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1263" w14:textId="454AD03E" w:rsidR="00FC3B2A" w:rsidRPr="004E3D2D" w:rsidRDefault="00FC3B2A" w:rsidP="00FC3B2A">
      <w:pPr>
        <w:pStyle w:val="ListParagraph"/>
        <w:numPr>
          <w:ilvl w:val="0"/>
          <w:numId w:val="6"/>
        </w:numPr>
        <w:rPr>
          <w:rFonts w:cstheme="minorHAnsi"/>
          <w:b/>
          <w:bCs/>
          <w:sz w:val="40"/>
          <w:szCs w:val="40"/>
        </w:rPr>
      </w:pPr>
      <w:r w:rsidRPr="004E3D2D">
        <w:rPr>
          <w:rFonts w:cstheme="minorHAnsi"/>
          <w:b/>
          <w:bCs/>
          <w:sz w:val="40"/>
          <w:szCs w:val="40"/>
        </w:rPr>
        <w:t>High-level architectural overview</w:t>
      </w:r>
    </w:p>
    <w:p w14:paraId="432F62E5" w14:textId="1C9D1661" w:rsidR="00FC3B2A" w:rsidRPr="00FC3B2A" w:rsidRDefault="00157AD9" w:rsidP="00FC3B2A">
      <w:pPr>
        <w:rPr>
          <w:rFonts w:cstheme="minorHAnsi"/>
          <w:sz w:val="28"/>
          <w:szCs w:val="28"/>
        </w:rPr>
      </w:pPr>
      <w:r>
        <w:rPr>
          <w:rFonts w:cstheme="minorHAnsi"/>
          <w:noProof/>
          <w:sz w:val="28"/>
          <w:szCs w:val="28"/>
        </w:rPr>
        <w:drawing>
          <wp:inline distT="0" distB="0" distL="0" distR="0" wp14:anchorId="517052B1" wp14:editId="0C96567D">
            <wp:extent cx="5731510" cy="3919220"/>
            <wp:effectExtent l="0" t="0" r="2540" b="5080"/>
            <wp:docPr id="1348118651"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18651" name="Picture 1" descr="A diagram of a software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inline>
        </w:drawing>
      </w:r>
    </w:p>
    <w:p w14:paraId="06201AB6" w14:textId="40615AA6" w:rsidR="00FC3B2A" w:rsidRDefault="00FC3B2A" w:rsidP="00FC3B2A">
      <w:pPr>
        <w:rPr>
          <w:rFonts w:cstheme="minorHAnsi"/>
          <w:sz w:val="24"/>
          <w:szCs w:val="24"/>
        </w:rPr>
      </w:pPr>
      <w:r w:rsidRPr="00622092">
        <w:rPr>
          <w:rFonts w:cstheme="minorHAnsi"/>
          <w:sz w:val="24"/>
          <w:szCs w:val="24"/>
        </w:rPr>
        <w:t>My access control scheme is designed to securely manage and restrict access to hospital records and resources based on user roles (such as doctors, nurses, and patients) and their authentication. It uses cryptographic mechanisms and a role-based access control (RBAC) model within a TLS framework.</w:t>
      </w:r>
    </w:p>
    <w:p w14:paraId="3FF6B1D5" w14:textId="77777777" w:rsidR="00622092" w:rsidRPr="00622092" w:rsidRDefault="00622092" w:rsidP="00FC3B2A">
      <w:pPr>
        <w:rPr>
          <w:rFonts w:cstheme="minorHAnsi"/>
          <w:sz w:val="24"/>
          <w:szCs w:val="24"/>
        </w:rPr>
      </w:pPr>
    </w:p>
    <w:p w14:paraId="30561EA3" w14:textId="77777777" w:rsidR="00FC3B2A" w:rsidRDefault="00FC3B2A" w:rsidP="00FC3B2A">
      <w:pPr>
        <w:rPr>
          <w:rFonts w:cstheme="minorHAnsi"/>
          <w:b/>
          <w:bCs/>
          <w:sz w:val="28"/>
          <w:szCs w:val="28"/>
        </w:rPr>
      </w:pPr>
      <w:r w:rsidRPr="00FC3B2A">
        <w:rPr>
          <w:rFonts w:cstheme="minorHAnsi"/>
          <w:b/>
          <w:bCs/>
          <w:sz w:val="28"/>
          <w:szCs w:val="28"/>
        </w:rPr>
        <w:t>Certificate Authority (CA) and Digital Certificates:</w:t>
      </w:r>
    </w:p>
    <w:p w14:paraId="5B299EC2" w14:textId="7A1A6E2E" w:rsidR="004E3D2D" w:rsidRPr="004E3D2D" w:rsidRDefault="004E3D2D" w:rsidP="004E3D2D">
      <w:pPr>
        <w:numPr>
          <w:ilvl w:val="0"/>
          <w:numId w:val="7"/>
        </w:numPr>
        <w:rPr>
          <w:rFonts w:cstheme="minorHAnsi"/>
          <w:sz w:val="24"/>
          <w:szCs w:val="24"/>
        </w:rPr>
      </w:pPr>
      <w:r w:rsidRPr="00622092">
        <w:rPr>
          <w:rFonts w:cstheme="minorHAnsi"/>
          <w:sz w:val="24"/>
          <w:szCs w:val="24"/>
        </w:rPr>
        <w:t>My</w:t>
      </w:r>
      <w:r w:rsidRPr="004E3D2D">
        <w:rPr>
          <w:rFonts w:cstheme="minorHAnsi"/>
          <w:sz w:val="24"/>
          <w:szCs w:val="24"/>
        </w:rPr>
        <w:t xml:space="preserve"> system utilizes a Certificate Authority (CA) to issue digital certificates. This establishes a chain of trust, ensuring that all participants in the communication are verified and trusted entities.</w:t>
      </w:r>
    </w:p>
    <w:p w14:paraId="16E63C2F" w14:textId="65BF4ED7" w:rsidR="004E3D2D" w:rsidRPr="00622092" w:rsidRDefault="004E3D2D" w:rsidP="00FC3B2A">
      <w:pPr>
        <w:numPr>
          <w:ilvl w:val="0"/>
          <w:numId w:val="7"/>
        </w:numPr>
        <w:rPr>
          <w:rFonts w:cstheme="minorHAnsi"/>
          <w:sz w:val="24"/>
          <w:szCs w:val="24"/>
        </w:rPr>
      </w:pPr>
      <w:r w:rsidRPr="004E3D2D">
        <w:rPr>
          <w:rFonts w:cstheme="minorHAnsi"/>
          <w:sz w:val="24"/>
          <w:szCs w:val="24"/>
        </w:rPr>
        <w:t>Digital Certificates are issued for the server and different client roles (doctors, nurses, patients). These certificates confirm the identity of the certificate holder and enable secure communication through encryption.</w:t>
      </w:r>
    </w:p>
    <w:p w14:paraId="16775B6A" w14:textId="77777777" w:rsidR="004E3D2D" w:rsidRPr="004E3D2D" w:rsidRDefault="004E3D2D" w:rsidP="004E3D2D">
      <w:pPr>
        <w:numPr>
          <w:ilvl w:val="0"/>
          <w:numId w:val="7"/>
        </w:numPr>
        <w:rPr>
          <w:rFonts w:cstheme="minorHAnsi"/>
          <w:sz w:val="24"/>
          <w:szCs w:val="24"/>
        </w:rPr>
      </w:pPr>
      <w:r w:rsidRPr="004E3D2D">
        <w:rPr>
          <w:rFonts w:cstheme="minorHAnsi"/>
          <w:b/>
          <w:bCs/>
          <w:sz w:val="24"/>
          <w:szCs w:val="24"/>
          <w:lang w:val="en-US"/>
        </w:rPr>
        <w:t>CAHospital.key</w:t>
      </w:r>
      <w:r w:rsidRPr="004E3D2D">
        <w:rPr>
          <w:rFonts w:cstheme="minorHAnsi"/>
          <w:sz w:val="24"/>
          <w:szCs w:val="24"/>
          <w:lang w:val="en-US"/>
        </w:rPr>
        <w:t>: Private key of the CA to sign certificates, establishing a chain of trust.</w:t>
      </w:r>
    </w:p>
    <w:p w14:paraId="31E3F705" w14:textId="4A657C9E" w:rsidR="004E3D2D" w:rsidRPr="00622092" w:rsidRDefault="004E3D2D" w:rsidP="004E3D2D">
      <w:pPr>
        <w:numPr>
          <w:ilvl w:val="0"/>
          <w:numId w:val="7"/>
        </w:numPr>
        <w:rPr>
          <w:rFonts w:cstheme="minorHAnsi"/>
          <w:sz w:val="24"/>
          <w:szCs w:val="24"/>
        </w:rPr>
      </w:pPr>
      <w:r w:rsidRPr="004E3D2D">
        <w:rPr>
          <w:rFonts w:cstheme="minorHAnsi"/>
          <w:b/>
          <w:bCs/>
          <w:sz w:val="24"/>
          <w:szCs w:val="24"/>
          <w:lang w:val="en-US"/>
        </w:rPr>
        <w:t>CAHospital.pem</w:t>
      </w:r>
      <w:r w:rsidRPr="004E3D2D">
        <w:rPr>
          <w:rFonts w:cstheme="minorHAnsi"/>
          <w:sz w:val="24"/>
          <w:szCs w:val="24"/>
          <w:lang w:val="en-US"/>
        </w:rPr>
        <w:t>: Public certificate of the CA and is trusted by both the server and clients, allowing them to verify the authenticity of certificates signed by the CA.</w:t>
      </w:r>
    </w:p>
    <w:p w14:paraId="33A09FAC" w14:textId="77777777" w:rsidR="004E3D2D" w:rsidRPr="00FC3B2A" w:rsidRDefault="004E3D2D" w:rsidP="004E3D2D">
      <w:pPr>
        <w:rPr>
          <w:rFonts w:cstheme="minorHAnsi"/>
          <w:sz w:val="28"/>
          <w:szCs w:val="28"/>
        </w:rPr>
      </w:pPr>
    </w:p>
    <w:p w14:paraId="503124CA" w14:textId="77777777" w:rsidR="00FC3B2A" w:rsidRDefault="00FC3B2A" w:rsidP="00FC3B2A">
      <w:pPr>
        <w:rPr>
          <w:rFonts w:cstheme="minorHAnsi"/>
          <w:b/>
          <w:bCs/>
          <w:sz w:val="28"/>
          <w:szCs w:val="28"/>
        </w:rPr>
      </w:pPr>
      <w:r w:rsidRPr="00FC3B2A">
        <w:rPr>
          <w:rFonts w:cstheme="minorHAnsi"/>
          <w:b/>
          <w:bCs/>
          <w:sz w:val="28"/>
          <w:szCs w:val="28"/>
        </w:rPr>
        <w:t>Keystores and Truststores:</w:t>
      </w:r>
    </w:p>
    <w:p w14:paraId="7E1F667E" w14:textId="5A1EB96F" w:rsidR="004E3D2D" w:rsidRPr="004E3D2D" w:rsidRDefault="004E3D2D" w:rsidP="004E3D2D">
      <w:pPr>
        <w:numPr>
          <w:ilvl w:val="0"/>
          <w:numId w:val="8"/>
        </w:numPr>
        <w:rPr>
          <w:rFonts w:cstheme="minorHAnsi"/>
          <w:sz w:val="24"/>
          <w:szCs w:val="24"/>
        </w:rPr>
      </w:pPr>
      <w:r w:rsidRPr="004E3D2D">
        <w:rPr>
          <w:rFonts w:cstheme="minorHAnsi"/>
          <w:sz w:val="24"/>
          <w:szCs w:val="24"/>
        </w:rPr>
        <w:lastRenderedPageBreak/>
        <w:t>Keystores contain private keys and their corresponding public key certificates for different entities. Each role (doctor, nurse, patient) has a dedicated keystore</w:t>
      </w:r>
      <w:r w:rsidRPr="00622092">
        <w:rPr>
          <w:rFonts w:cstheme="minorHAnsi"/>
          <w:sz w:val="24"/>
          <w:szCs w:val="24"/>
        </w:rPr>
        <w:t xml:space="preserve"> in the ClientStore directory</w:t>
      </w:r>
      <w:r w:rsidRPr="004E3D2D">
        <w:rPr>
          <w:rFonts w:cstheme="minorHAnsi"/>
          <w:sz w:val="24"/>
          <w:szCs w:val="24"/>
        </w:rPr>
        <w:t>, e.g., doc1keystore, nurse1</w:t>
      </w:r>
      <w:r w:rsidRPr="00622092">
        <w:rPr>
          <w:rFonts w:cstheme="minorHAnsi"/>
          <w:sz w:val="24"/>
          <w:szCs w:val="24"/>
        </w:rPr>
        <w:t>ks</w:t>
      </w:r>
      <w:r w:rsidRPr="004E3D2D">
        <w:rPr>
          <w:rFonts w:cstheme="minorHAnsi"/>
          <w:sz w:val="24"/>
          <w:szCs w:val="24"/>
        </w:rPr>
        <w:t>, patient1k</w:t>
      </w:r>
      <w:r w:rsidRPr="00622092">
        <w:rPr>
          <w:rFonts w:cstheme="minorHAnsi"/>
          <w:sz w:val="24"/>
          <w:szCs w:val="24"/>
        </w:rPr>
        <w:t>s</w:t>
      </w:r>
      <w:r w:rsidRPr="004E3D2D">
        <w:rPr>
          <w:rFonts w:cstheme="minorHAnsi"/>
          <w:sz w:val="24"/>
          <w:szCs w:val="24"/>
        </w:rPr>
        <w:t>. These are used to store their private information and certificates.</w:t>
      </w:r>
    </w:p>
    <w:p w14:paraId="6932A5C3" w14:textId="3110269F" w:rsidR="004E3D2D" w:rsidRDefault="004E3D2D" w:rsidP="00FC3B2A">
      <w:pPr>
        <w:numPr>
          <w:ilvl w:val="0"/>
          <w:numId w:val="8"/>
        </w:numPr>
        <w:rPr>
          <w:rFonts w:cstheme="minorHAnsi"/>
          <w:sz w:val="24"/>
          <w:szCs w:val="24"/>
        </w:rPr>
      </w:pPr>
      <w:r w:rsidRPr="004E3D2D">
        <w:rPr>
          <w:rFonts w:cstheme="minorHAnsi"/>
          <w:sz w:val="24"/>
          <w:szCs w:val="24"/>
        </w:rPr>
        <w:t>Truststores are used to store certificates from trusted entities. The clienttruststore contains the CA's certificate, which clients use to verify the server's certificate. Similarly, the servertruststore contain certificates the server uses to trust client certificates.</w:t>
      </w:r>
    </w:p>
    <w:p w14:paraId="5CED4668" w14:textId="77777777" w:rsidR="00622092" w:rsidRPr="00FC3B2A" w:rsidRDefault="00622092" w:rsidP="00622092">
      <w:pPr>
        <w:ind w:left="360"/>
        <w:rPr>
          <w:rFonts w:cstheme="minorHAnsi"/>
          <w:sz w:val="24"/>
          <w:szCs w:val="24"/>
        </w:rPr>
      </w:pPr>
    </w:p>
    <w:p w14:paraId="51997409" w14:textId="77777777" w:rsidR="00FC3B2A" w:rsidRDefault="00FC3B2A" w:rsidP="00FC3B2A">
      <w:pPr>
        <w:rPr>
          <w:rFonts w:cstheme="minorHAnsi"/>
          <w:b/>
          <w:bCs/>
          <w:sz w:val="28"/>
          <w:szCs w:val="28"/>
        </w:rPr>
      </w:pPr>
      <w:r w:rsidRPr="00FC3B2A">
        <w:rPr>
          <w:rFonts w:cstheme="minorHAnsi"/>
          <w:b/>
          <w:bCs/>
          <w:sz w:val="28"/>
          <w:szCs w:val="28"/>
        </w:rPr>
        <w:t>TLS Connections:</w:t>
      </w:r>
    </w:p>
    <w:p w14:paraId="2E9C2DE3" w14:textId="00E0163D" w:rsidR="004E3D2D" w:rsidRDefault="004E3D2D" w:rsidP="00FC3B2A">
      <w:pPr>
        <w:rPr>
          <w:rFonts w:cstheme="minorHAnsi"/>
          <w:sz w:val="24"/>
          <w:szCs w:val="24"/>
        </w:rPr>
      </w:pPr>
      <w:r w:rsidRPr="00622092">
        <w:rPr>
          <w:rFonts w:cstheme="minorHAnsi"/>
          <w:b/>
          <w:bCs/>
          <w:sz w:val="24"/>
          <w:szCs w:val="24"/>
        </w:rPr>
        <w:t>TLS</w:t>
      </w:r>
      <w:r w:rsidRPr="00622092">
        <w:rPr>
          <w:rFonts w:cstheme="minorHAnsi"/>
          <w:sz w:val="24"/>
          <w:szCs w:val="24"/>
        </w:rPr>
        <w:t xml:space="preserve"> is used to establish secure connections between clients and the server. During the TLS handshake, both the client and server authenticate each other using their certificates. This process ensures that communication is encrypted and secure.</w:t>
      </w:r>
    </w:p>
    <w:p w14:paraId="33F92577" w14:textId="77777777" w:rsidR="00622092" w:rsidRPr="00FC3B2A" w:rsidRDefault="00622092" w:rsidP="00FC3B2A">
      <w:pPr>
        <w:rPr>
          <w:rFonts w:cstheme="minorHAnsi"/>
          <w:sz w:val="24"/>
          <w:szCs w:val="24"/>
        </w:rPr>
      </w:pPr>
    </w:p>
    <w:p w14:paraId="7508F292" w14:textId="77777777" w:rsidR="00FC3B2A" w:rsidRDefault="00FC3B2A" w:rsidP="00FC3B2A">
      <w:pPr>
        <w:rPr>
          <w:rFonts w:cstheme="minorHAnsi"/>
          <w:b/>
          <w:bCs/>
          <w:sz w:val="28"/>
          <w:szCs w:val="28"/>
        </w:rPr>
      </w:pPr>
      <w:r w:rsidRPr="00FC3B2A">
        <w:rPr>
          <w:rFonts w:cstheme="minorHAnsi"/>
          <w:b/>
          <w:bCs/>
          <w:sz w:val="28"/>
          <w:szCs w:val="28"/>
        </w:rPr>
        <w:t>Role-Based Access Control (RBAC):</w:t>
      </w:r>
    </w:p>
    <w:p w14:paraId="495A7641" w14:textId="661D49B5" w:rsidR="004E3D2D" w:rsidRPr="004E3D2D" w:rsidRDefault="004E3D2D" w:rsidP="004E3D2D">
      <w:pPr>
        <w:numPr>
          <w:ilvl w:val="0"/>
          <w:numId w:val="10"/>
        </w:numPr>
        <w:rPr>
          <w:rFonts w:cstheme="minorHAnsi"/>
          <w:sz w:val="24"/>
          <w:szCs w:val="24"/>
        </w:rPr>
      </w:pPr>
      <w:r w:rsidRPr="00622092">
        <w:rPr>
          <w:rFonts w:cstheme="minorHAnsi"/>
          <w:sz w:val="24"/>
          <w:szCs w:val="24"/>
        </w:rPr>
        <w:t>A</w:t>
      </w:r>
      <w:r w:rsidRPr="004E3D2D">
        <w:rPr>
          <w:rFonts w:cstheme="minorHAnsi"/>
          <w:sz w:val="24"/>
          <w:szCs w:val="24"/>
        </w:rPr>
        <w:t>ccess control is implemented based on user roles, with each role (doctor, nurse, patient) having different access levels and permissions to hospital records and resources.</w:t>
      </w:r>
    </w:p>
    <w:p w14:paraId="2E777DB2" w14:textId="331144B3" w:rsidR="004E3D2D" w:rsidRPr="004E3D2D" w:rsidRDefault="004E3D2D" w:rsidP="004E3D2D">
      <w:pPr>
        <w:numPr>
          <w:ilvl w:val="0"/>
          <w:numId w:val="10"/>
        </w:numPr>
        <w:rPr>
          <w:rFonts w:cstheme="minorHAnsi"/>
          <w:sz w:val="24"/>
          <w:szCs w:val="24"/>
        </w:rPr>
      </w:pPr>
      <w:r w:rsidRPr="004E3D2D">
        <w:rPr>
          <w:rFonts w:cstheme="minorHAnsi"/>
          <w:b/>
          <w:bCs/>
          <w:sz w:val="24"/>
          <w:szCs w:val="24"/>
        </w:rPr>
        <w:t>Authentication</w:t>
      </w:r>
      <w:r w:rsidRPr="004E3D2D">
        <w:rPr>
          <w:rFonts w:cstheme="minorHAnsi"/>
          <w:sz w:val="24"/>
          <w:szCs w:val="24"/>
        </w:rPr>
        <w:t xml:space="preserve">: Users log in with a username and password. The username corresponds to the keystore name, linking the user to their cryptographic identity. The password </w:t>
      </w:r>
      <w:r w:rsidRPr="00622092">
        <w:rPr>
          <w:rFonts w:cstheme="minorHAnsi"/>
          <w:sz w:val="24"/>
          <w:szCs w:val="24"/>
        </w:rPr>
        <w:t>used is the password protecting to their respective keystore file</w:t>
      </w:r>
      <w:r w:rsidRPr="004E3D2D">
        <w:rPr>
          <w:rFonts w:cstheme="minorHAnsi"/>
          <w:sz w:val="24"/>
          <w:szCs w:val="24"/>
        </w:rPr>
        <w:t>, ensuring the user is authorized to use the private key and certificate within.</w:t>
      </w:r>
    </w:p>
    <w:p w14:paraId="4F48F255" w14:textId="00E605CC" w:rsidR="004E3D2D" w:rsidRDefault="004E3D2D" w:rsidP="00FC3B2A">
      <w:pPr>
        <w:numPr>
          <w:ilvl w:val="0"/>
          <w:numId w:val="10"/>
        </w:numPr>
        <w:rPr>
          <w:rFonts w:cstheme="minorHAnsi"/>
          <w:sz w:val="24"/>
          <w:szCs w:val="24"/>
        </w:rPr>
      </w:pPr>
      <w:r w:rsidRPr="004E3D2D">
        <w:rPr>
          <w:rFonts w:cstheme="minorHAnsi"/>
          <w:sz w:val="24"/>
          <w:szCs w:val="24"/>
        </w:rPr>
        <w:t>After successful authentication, the user's role determines their access rights within the system, ensuring that users can only access information and perform actions appropriate to their role.</w:t>
      </w:r>
    </w:p>
    <w:p w14:paraId="0294F052" w14:textId="77777777" w:rsidR="00622092" w:rsidRPr="00FC3B2A" w:rsidRDefault="00622092" w:rsidP="00622092">
      <w:pPr>
        <w:ind w:left="360"/>
        <w:rPr>
          <w:rFonts w:cstheme="minorHAnsi"/>
          <w:sz w:val="24"/>
          <w:szCs w:val="24"/>
        </w:rPr>
      </w:pPr>
    </w:p>
    <w:p w14:paraId="6F46A6F5" w14:textId="77777777" w:rsidR="00FC3B2A" w:rsidRDefault="00FC3B2A" w:rsidP="00FC3B2A">
      <w:pPr>
        <w:rPr>
          <w:rFonts w:cstheme="minorHAnsi"/>
          <w:b/>
          <w:bCs/>
          <w:sz w:val="28"/>
          <w:szCs w:val="28"/>
        </w:rPr>
      </w:pPr>
      <w:r w:rsidRPr="00FC3B2A">
        <w:rPr>
          <w:rFonts w:cstheme="minorHAnsi"/>
          <w:b/>
          <w:bCs/>
          <w:sz w:val="28"/>
          <w:szCs w:val="28"/>
        </w:rPr>
        <w:t>Access Control Flow:</w:t>
      </w:r>
    </w:p>
    <w:p w14:paraId="27F793E8" w14:textId="7A88D3D1" w:rsidR="004E3D2D" w:rsidRPr="004E3D2D" w:rsidRDefault="004E3D2D" w:rsidP="004E3D2D">
      <w:pPr>
        <w:numPr>
          <w:ilvl w:val="0"/>
          <w:numId w:val="11"/>
        </w:numPr>
        <w:rPr>
          <w:rFonts w:cstheme="minorHAnsi"/>
          <w:sz w:val="24"/>
          <w:szCs w:val="24"/>
        </w:rPr>
      </w:pPr>
      <w:r w:rsidRPr="004E3D2D">
        <w:rPr>
          <w:rFonts w:cstheme="minorHAnsi"/>
          <w:b/>
          <w:bCs/>
          <w:sz w:val="24"/>
          <w:szCs w:val="24"/>
        </w:rPr>
        <w:t>Authentication</w:t>
      </w:r>
      <w:r w:rsidRPr="004E3D2D">
        <w:rPr>
          <w:rFonts w:cstheme="minorHAnsi"/>
          <w:sz w:val="24"/>
          <w:szCs w:val="24"/>
        </w:rPr>
        <w:t xml:space="preserve">: A user initiates a connection to the server, presenting their certificate during the TLS handshake. The server verifies this certificate against its servertruststore. </w:t>
      </w:r>
      <w:r w:rsidRPr="00622092">
        <w:rPr>
          <w:rFonts w:cstheme="minorHAnsi"/>
          <w:sz w:val="24"/>
          <w:szCs w:val="24"/>
        </w:rPr>
        <w:t>During</w:t>
      </w:r>
      <w:r w:rsidRPr="004E3D2D">
        <w:rPr>
          <w:rFonts w:cstheme="minorHAnsi"/>
          <w:sz w:val="24"/>
          <w:szCs w:val="24"/>
        </w:rPr>
        <w:t xml:space="preserve"> client authentication, the client also verifies the server's certificate using its clienttruststore.</w:t>
      </w:r>
    </w:p>
    <w:p w14:paraId="5FF1E280" w14:textId="77777777" w:rsidR="004E3D2D" w:rsidRPr="004E3D2D" w:rsidRDefault="004E3D2D" w:rsidP="004E3D2D">
      <w:pPr>
        <w:numPr>
          <w:ilvl w:val="0"/>
          <w:numId w:val="11"/>
        </w:numPr>
        <w:rPr>
          <w:rFonts w:cstheme="minorHAnsi"/>
          <w:sz w:val="24"/>
          <w:szCs w:val="24"/>
        </w:rPr>
      </w:pPr>
      <w:r w:rsidRPr="004E3D2D">
        <w:rPr>
          <w:rFonts w:cstheme="minorHAnsi"/>
          <w:b/>
          <w:bCs/>
          <w:sz w:val="24"/>
          <w:szCs w:val="24"/>
        </w:rPr>
        <w:t>Authorization</w:t>
      </w:r>
      <w:r w:rsidRPr="004E3D2D">
        <w:rPr>
          <w:rFonts w:cstheme="minorHAnsi"/>
          <w:sz w:val="24"/>
          <w:szCs w:val="24"/>
        </w:rPr>
        <w:t>: Once the TLS connection is established and the user is authenticated, the system determines the user's role based on their certificate and keystore. The system then grants or denies access to resources based on the permissions assigned to their role.</w:t>
      </w:r>
    </w:p>
    <w:p w14:paraId="270B2E2D" w14:textId="77777777" w:rsidR="004E3D2D" w:rsidRPr="00FC3B2A" w:rsidRDefault="004E3D2D" w:rsidP="00FC3B2A">
      <w:pPr>
        <w:rPr>
          <w:rFonts w:cstheme="minorHAnsi"/>
          <w:sz w:val="28"/>
          <w:szCs w:val="28"/>
        </w:rPr>
      </w:pPr>
    </w:p>
    <w:p w14:paraId="30A32B83" w14:textId="77777777" w:rsidR="00622092" w:rsidRPr="00FC3B2A" w:rsidRDefault="00622092" w:rsidP="00622092">
      <w:pPr>
        <w:rPr>
          <w:rFonts w:cstheme="minorHAnsi"/>
          <w:b/>
          <w:bCs/>
          <w:sz w:val="28"/>
          <w:szCs w:val="28"/>
        </w:rPr>
      </w:pPr>
    </w:p>
    <w:p w14:paraId="0E3E4BCC" w14:textId="36C24A5F" w:rsidR="00FC3B2A" w:rsidRDefault="00FC3B2A" w:rsidP="00FC3B2A">
      <w:pPr>
        <w:pStyle w:val="ListParagraph"/>
        <w:numPr>
          <w:ilvl w:val="0"/>
          <w:numId w:val="6"/>
        </w:numPr>
        <w:rPr>
          <w:rFonts w:cstheme="minorHAnsi"/>
          <w:b/>
          <w:bCs/>
          <w:sz w:val="40"/>
          <w:szCs w:val="40"/>
        </w:rPr>
      </w:pPr>
      <w:r w:rsidRPr="004E3D2D">
        <w:rPr>
          <w:rFonts w:cstheme="minorHAnsi"/>
          <w:b/>
          <w:bCs/>
          <w:sz w:val="40"/>
          <w:szCs w:val="40"/>
        </w:rPr>
        <w:t>Ethical discussion</w:t>
      </w:r>
    </w:p>
    <w:p w14:paraId="4DB6FE54" w14:textId="77777777" w:rsidR="00622092" w:rsidRPr="00622092" w:rsidRDefault="00622092" w:rsidP="00622092">
      <w:pPr>
        <w:ind w:left="360"/>
        <w:rPr>
          <w:rFonts w:cstheme="minorHAnsi"/>
          <w:b/>
          <w:bCs/>
          <w:sz w:val="24"/>
          <w:szCs w:val="24"/>
        </w:rPr>
      </w:pPr>
      <w:r w:rsidRPr="00622092">
        <w:rPr>
          <w:rFonts w:cstheme="minorHAnsi"/>
          <w:b/>
          <w:bCs/>
          <w:sz w:val="24"/>
          <w:szCs w:val="24"/>
        </w:rPr>
        <w:t>Ethical Responsibilities of the Engineer / Security Expert:</w:t>
      </w:r>
    </w:p>
    <w:p w14:paraId="0047A99F" w14:textId="42661055" w:rsidR="00622092" w:rsidRPr="00622092" w:rsidRDefault="00622092" w:rsidP="00622092">
      <w:pPr>
        <w:ind w:left="360"/>
        <w:rPr>
          <w:rFonts w:cstheme="minorHAnsi"/>
          <w:sz w:val="24"/>
          <w:szCs w:val="24"/>
        </w:rPr>
      </w:pPr>
      <w:r w:rsidRPr="00622092">
        <w:rPr>
          <w:rFonts w:cstheme="minorHAnsi"/>
          <w:sz w:val="24"/>
          <w:szCs w:val="24"/>
        </w:rPr>
        <w:t xml:space="preserve">As an engineer or security expert, </w:t>
      </w:r>
      <w:r>
        <w:rPr>
          <w:rFonts w:cstheme="minorHAnsi"/>
          <w:sz w:val="24"/>
          <w:szCs w:val="24"/>
        </w:rPr>
        <w:t>my</w:t>
      </w:r>
      <w:r w:rsidRPr="00622092">
        <w:rPr>
          <w:rFonts w:cstheme="minorHAnsi"/>
          <w:sz w:val="24"/>
          <w:szCs w:val="24"/>
        </w:rPr>
        <w:t xml:space="preserve"> responsibilities </w:t>
      </w:r>
      <w:r>
        <w:rPr>
          <w:rFonts w:cstheme="minorHAnsi"/>
          <w:sz w:val="24"/>
          <w:szCs w:val="24"/>
        </w:rPr>
        <w:t xml:space="preserve">stretch </w:t>
      </w:r>
      <w:r w:rsidRPr="00622092">
        <w:rPr>
          <w:rFonts w:cstheme="minorHAnsi"/>
          <w:sz w:val="24"/>
          <w:szCs w:val="24"/>
        </w:rPr>
        <w:t xml:space="preserve">beyond merely delivering the requested product. Ethical engineering practice requires consideration of the potential impacts of </w:t>
      </w:r>
      <w:r w:rsidR="003E4662">
        <w:rPr>
          <w:rFonts w:cstheme="minorHAnsi"/>
          <w:sz w:val="24"/>
          <w:szCs w:val="24"/>
        </w:rPr>
        <w:t>the</w:t>
      </w:r>
      <w:r w:rsidRPr="00622092">
        <w:rPr>
          <w:rFonts w:cstheme="minorHAnsi"/>
          <w:sz w:val="24"/>
          <w:szCs w:val="24"/>
        </w:rPr>
        <w:t xml:space="preserve"> work on all stakeholders, including patients, healthcare providers, and the broader community. Ensuring the system is not only secure and compliant with regulations but also accessible and reliable, is part of these ethical considerations.</w:t>
      </w:r>
    </w:p>
    <w:p w14:paraId="5842E8B7" w14:textId="77777777" w:rsidR="00622092" w:rsidRPr="00622092" w:rsidRDefault="00622092" w:rsidP="00622092">
      <w:pPr>
        <w:ind w:left="360"/>
        <w:rPr>
          <w:rFonts w:cstheme="minorHAnsi"/>
          <w:b/>
          <w:bCs/>
          <w:sz w:val="24"/>
          <w:szCs w:val="24"/>
        </w:rPr>
      </w:pPr>
      <w:r w:rsidRPr="00622092">
        <w:rPr>
          <w:rFonts w:cstheme="minorHAnsi"/>
          <w:b/>
          <w:bCs/>
          <w:sz w:val="24"/>
          <w:szCs w:val="24"/>
        </w:rPr>
        <w:t>Proposed Access Control Scheme for Live Production:</w:t>
      </w:r>
    </w:p>
    <w:p w14:paraId="19E697EA" w14:textId="77777777" w:rsidR="00622092" w:rsidRPr="00622092" w:rsidRDefault="00622092" w:rsidP="00622092">
      <w:pPr>
        <w:ind w:left="360"/>
        <w:rPr>
          <w:rFonts w:cstheme="minorHAnsi"/>
          <w:sz w:val="24"/>
          <w:szCs w:val="24"/>
        </w:rPr>
      </w:pPr>
      <w:r w:rsidRPr="00622092">
        <w:rPr>
          <w:rFonts w:cstheme="minorHAnsi"/>
          <w:sz w:val="24"/>
          <w:szCs w:val="24"/>
        </w:rPr>
        <w:t>A balanced access control scheme in a real hospital environment would need to ensure:</w:t>
      </w:r>
    </w:p>
    <w:p w14:paraId="3E5EAF4B" w14:textId="77777777" w:rsidR="00622092" w:rsidRPr="00622092" w:rsidRDefault="00622092" w:rsidP="00622092">
      <w:pPr>
        <w:numPr>
          <w:ilvl w:val="0"/>
          <w:numId w:val="12"/>
        </w:numPr>
        <w:rPr>
          <w:rFonts w:cstheme="minorHAnsi"/>
          <w:sz w:val="24"/>
          <w:szCs w:val="24"/>
        </w:rPr>
      </w:pPr>
      <w:r w:rsidRPr="00622092">
        <w:rPr>
          <w:rFonts w:cstheme="minorHAnsi"/>
          <w:b/>
          <w:bCs/>
          <w:sz w:val="24"/>
          <w:szCs w:val="24"/>
        </w:rPr>
        <w:t>Confidentiality</w:t>
      </w:r>
      <w:r w:rsidRPr="00622092">
        <w:rPr>
          <w:rFonts w:cstheme="minorHAnsi"/>
          <w:sz w:val="24"/>
          <w:szCs w:val="24"/>
        </w:rPr>
        <w:t>: Ensuring that patient data is accessible only to authorized personnel.</w:t>
      </w:r>
    </w:p>
    <w:p w14:paraId="5177AE6E" w14:textId="77777777" w:rsidR="00622092" w:rsidRPr="00622092" w:rsidRDefault="00622092" w:rsidP="00622092">
      <w:pPr>
        <w:numPr>
          <w:ilvl w:val="0"/>
          <w:numId w:val="12"/>
        </w:numPr>
        <w:rPr>
          <w:rFonts w:cstheme="minorHAnsi"/>
          <w:sz w:val="24"/>
          <w:szCs w:val="24"/>
        </w:rPr>
      </w:pPr>
      <w:r w:rsidRPr="00622092">
        <w:rPr>
          <w:rFonts w:cstheme="minorHAnsi"/>
          <w:b/>
          <w:bCs/>
          <w:sz w:val="24"/>
          <w:szCs w:val="24"/>
        </w:rPr>
        <w:t>Integrity</w:t>
      </w:r>
      <w:r w:rsidRPr="00622092">
        <w:rPr>
          <w:rFonts w:cstheme="minorHAnsi"/>
          <w:sz w:val="24"/>
          <w:szCs w:val="24"/>
        </w:rPr>
        <w:t>: Guaranteeing that the information is accurate, consistent, and safeguarded against unauthorized alterations.</w:t>
      </w:r>
    </w:p>
    <w:p w14:paraId="776B9829" w14:textId="77777777" w:rsidR="00622092" w:rsidRPr="00622092" w:rsidRDefault="00622092" w:rsidP="00622092">
      <w:pPr>
        <w:numPr>
          <w:ilvl w:val="0"/>
          <w:numId w:val="12"/>
        </w:numPr>
        <w:rPr>
          <w:rFonts w:cstheme="minorHAnsi"/>
          <w:sz w:val="24"/>
          <w:szCs w:val="24"/>
        </w:rPr>
      </w:pPr>
      <w:r w:rsidRPr="00622092">
        <w:rPr>
          <w:rFonts w:cstheme="minorHAnsi"/>
          <w:b/>
          <w:bCs/>
          <w:sz w:val="24"/>
          <w:szCs w:val="24"/>
        </w:rPr>
        <w:t>Availability</w:t>
      </w:r>
      <w:r w:rsidRPr="00622092">
        <w:rPr>
          <w:rFonts w:cstheme="minorHAnsi"/>
          <w:sz w:val="24"/>
          <w:szCs w:val="24"/>
        </w:rPr>
        <w:t>: Ensuring that the system and its data are available to authorized users, particularly in emergencies when information needs to be accessed swiftly.</w:t>
      </w:r>
    </w:p>
    <w:p w14:paraId="75B953CE" w14:textId="77777777" w:rsidR="00622092" w:rsidRPr="00622092" w:rsidRDefault="00622092" w:rsidP="00622092">
      <w:pPr>
        <w:ind w:left="360"/>
        <w:rPr>
          <w:rFonts w:cstheme="minorHAnsi"/>
          <w:sz w:val="24"/>
          <w:szCs w:val="24"/>
        </w:rPr>
      </w:pPr>
      <w:r w:rsidRPr="00622092">
        <w:rPr>
          <w:rFonts w:cstheme="minorHAnsi"/>
          <w:sz w:val="24"/>
          <w:szCs w:val="24"/>
        </w:rPr>
        <w:t>Such a scheme could incorporate dynamic access controls that adjust based on context (time, location, emergency status) and robust auditing and monitoring systems to detect and respond to anomalies promptly.</w:t>
      </w:r>
    </w:p>
    <w:p w14:paraId="61D0E9DD" w14:textId="77777777" w:rsidR="00622092" w:rsidRPr="00622092" w:rsidRDefault="00622092" w:rsidP="00622092">
      <w:pPr>
        <w:ind w:left="360"/>
        <w:rPr>
          <w:rFonts w:cstheme="minorHAnsi"/>
          <w:b/>
          <w:bCs/>
          <w:sz w:val="24"/>
          <w:szCs w:val="24"/>
        </w:rPr>
      </w:pPr>
      <w:r w:rsidRPr="00622092">
        <w:rPr>
          <w:rFonts w:cstheme="minorHAnsi"/>
          <w:b/>
          <w:bCs/>
          <w:sz w:val="24"/>
          <w:szCs w:val="24"/>
        </w:rPr>
        <w:t>Comparison with the Current Scheme:</w:t>
      </w:r>
    </w:p>
    <w:p w14:paraId="26A8B002" w14:textId="33E7E30D" w:rsidR="00622092" w:rsidRPr="00622092" w:rsidRDefault="00622092" w:rsidP="00622092">
      <w:pPr>
        <w:ind w:left="360"/>
        <w:rPr>
          <w:rFonts w:cstheme="minorHAnsi"/>
          <w:sz w:val="24"/>
          <w:szCs w:val="24"/>
        </w:rPr>
      </w:pPr>
      <w:r>
        <w:rPr>
          <w:rFonts w:cstheme="minorHAnsi"/>
          <w:sz w:val="24"/>
          <w:szCs w:val="24"/>
        </w:rPr>
        <w:t>My</w:t>
      </w:r>
      <w:r w:rsidRPr="00622092">
        <w:rPr>
          <w:rFonts w:cstheme="minorHAnsi"/>
          <w:sz w:val="24"/>
          <w:szCs w:val="24"/>
        </w:rPr>
        <w:t xml:space="preserve"> current scheme focuses heavily on confidentiality through the use of TLS and role-based access controls. While this is crucial for protecting patient privacy, it may not fully address the need for high availability, which is critical in healthcare settings where access to patient information can be time-sensitive.</w:t>
      </w:r>
    </w:p>
    <w:p w14:paraId="307505B5" w14:textId="77777777" w:rsidR="00622092" w:rsidRPr="00622092" w:rsidRDefault="00622092" w:rsidP="00622092">
      <w:pPr>
        <w:ind w:left="360"/>
        <w:rPr>
          <w:rFonts w:cstheme="minorHAnsi"/>
          <w:sz w:val="24"/>
          <w:szCs w:val="24"/>
        </w:rPr>
      </w:pPr>
      <w:r w:rsidRPr="00622092">
        <w:rPr>
          <w:rFonts w:cstheme="minorHAnsi"/>
          <w:b/>
          <w:bCs/>
          <w:sz w:val="24"/>
          <w:szCs w:val="24"/>
        </w:rPr>
        <w:t>Advantages of the Current Scheme</w:t>
      </w:r>
      <w:r w:rsidRPr="00622092">
        <w:rPr>
          <w:rFonts w:cstheme="minorHAnsi"/>
          <w:sz w:val="24"/>
          <w:szCs w:val="24"/>
        </w:rPr>
        <w:t>:</w:t>
      </w:r>
    </w:p>
    <w:p w14:paraId="1468C773" w14:textId="77777777" w:rsidR="00622092" w:rsidRPr="00622092" w:rsidRDefault="00622092" w:rsidP="00622092">
      <w:pPr>
        <w:numPr>
          <w:ilvl w:val="0"/>
          <w:numId w:val="13"/>
        </w:numPr>
        <w:rPr>
          <w:rFonts w:cstheme="minorHAnsi"/>
          <w:sz w:val="24"/>
          <w:szCs w:val="24"/>
        </w:rPr>
      </w:pPr>
      <w:r w:rsidRPr="00622092">
        <w:rPr>
          <w:rFonts w:cstheme="minorHAnsi"/>
          <w:sz w:val="24"/>
          <w:szCs w:val="24"/>
        </w:rPr>
        <w:t>Strong protection of patient data against unauthorized access, ensuring privacy and compliance with regulations like HIPAA.</w:t>
      </w:r>
    </w:p>
    <w:p w14:paraId="12B84053" w14:textId="77777777" w:rsidR="00622092" w:rsidRPr="00622092" w:rsidRDefault="00622092" w:rsidP="00622092">
      <w:pPr>
        <w:numPr>
          <w:ilvl w:val="0"/>
          <w:numId w:val="13"/>
        </w:numPr>
        <w:rPr>
          <w:rFonts w:cstheme="minorHAnsi"/>
          <w:sz w:val="24"/>
          <w:szCs w:val="24"/>
        </w:rPr>
      </w:pPr>
      <w:r w:rsidRPr="00622092">
        <w:rPr>
          <w:rFonts w:cstheme="minorHAnsi"/>
          <w:sz w:val="24"/>
          <w:szCs w:val="24"/>
        </w:rPr>
        <w:t>Clear delineation of roles and responsibilities through RBAC, reducing the risk of privilege misuse.</w:t>
      </w:r>
    </w:p>
    <w:p w14:paraId="418876CF" w14:textId="77777777" w:rsidR="00622092" w:rsidRPr="00622092" w:rsidRDefault="00622092" w:rsidP="00622092">
      <w:pPr>
        <w:ind w:left="360"/>
        <w:rPr>
          <w:rFonts w:cstheme="minorHAnsi"/>
          <w:sz w:val="24"/>
          <w:szCs w:val="24"/>
        </w:rPr>
      </w:pPr>
      <w:r w:rsidRPr="00622092">
        <w:rPr>
          <w:rFonts w:cstheme="minorHAnsi"/>
          <w:b/>
          <w:bCs/>
          <w:sz w:val="24"/>
          <w:szCs w:val="24"/>
        </w:rPr>
        <w:t>Drawbacks of the Current Scheme</w:t>
      </w:r>
      <w:r w:rsidRPr="00622092">
        <w:rPr>
          <w:rFonts w:cstheme="minorHAnsi"/>
          <w:sz w:val="24"/>
          <w:szCs w:val="24"/>
        </w:rPr>
        <w:t>:</w:t>
      </w:r>
    </w:p>
    <w:p w14:paraId="2B42C80E" w14:textId="77777777" w:rsidR="00622092" w:rsidRPr="00622092" w:rsidRDefault="00622092" w:rsidP="00622092">
      <w:pPr>
        <w:numPr>
          <w:ilvl w:val="0"/>
          <w:numId w:val="14"/>
        </w:numPr>
        <w:rPr>
          <w:rFonts w:cstheme="minorHAnsi"/>
          <w:sz w:val="24"/>
          <w:szCs w:val="24"/>
        </w:rPr>
      </w:pPr>
      <w:r w:rsidRPr="00622092">
        <w:rPr>
          <w:rFonts w:cstheme="minorHAnsi"/>
          <w:sz w:val="24"/>
          <w:szCs w:val="24"/>
        </w:rPr>
        <w:t>Potential for over-restriction, where necessary data may not be accessible in emergencies due to strict access controls.</w:t>
      </w:r>
    </w:p>
    <w:p w14:paraId="3C01874B" w14:textId="77777777" w:rsidR="00622092" w:rsidRPr="00622092" w:rsidRDefault="00622092" w:rsidP="00622092">
      <w:pPr>
        <w:numPr>
          <w:ilvl w:val="0"/>
          <w:numId w:val="14"/>
        </w:numPr>
        <w:rPr>
          <w:rFonts w:cstheme="minorHAnsi"/>
          <w:sz w:val="24"/>
          <w:szCs w:val="24"/>
        </w:rPr>
      </w:pPr>
      <w:r w:rsidRPr="00622092">
        <w:rPr>
          <w:rFonts w:cstheme="minorHAnsi"/>
          <w:sz w:val="24"/>
          <w:szCs w:val="24"/>
        </w:rPr>
        <w:t>Less emphasis on system availability, which could lead to delays in accessing critical patient information.</w:t>
      </w:r>
    </w:p>
    <w:p w14:paraId="21B029A8" w14:textId="77777777" w:rsidR="00622092" w:rsidRPr="00622092" w:rsidRDefault="00622092" w:rsidP="00622092">
      <w:pPr>
        <w:ind w:left="360"/>
        <w:rPr>
          <w:rFonts w:cstheme="minorHAnsi"/>
          <w:sz w:val="24"/>
          <w:szCs w:val="24"/>
        </w:rPr>
      </w:pPr>
      <w:r w:rsidRPr="00622092">
        <w:rPr>
          <w:rFonts w:cstheme="minorHAnsi"/>
          <w:b/>
          <w:bCs/>
          <w:sz w:val="24"/>
          <w:szCs w:val="24"/>
        </w:rPr>
        <w:lastRenderedPageBreak/>
        <w:t>Advantages of the Proposed Scheme</w:t>
      </w:r>
      <w:r w:rsidRPr="00622092">
        <w:rPr>
          <w:rFonts w:cstheme="minorHAnsi"/>
          <w:sz w:val="24"/>
          <w:szCs w:val="24"/>
        </w:rPr>
        <w:t>:</w:t>
      </w:r>
    </w:p>
    <w:p w14:paraId="7E3ACA99" w14:textId="08D69CAE" w:rsidR="00622092" w:rsidRPr="00622092" w:rsidRDefault="00622092" w:rsidP="00622092">
      <w:pPr>
        <w:numPr>
          <w:ilvl w:val="0"/>
          <w:numId w:val="15"/>
        </w:numPr>
        <w:rPr>
          <w:rFonts w:cstheme="minorHAnsi"/>
          <w:sz w:val="24"/>
          <w:szCs w:val="24"/>
        </w:rPr>
      </w:pPr>
      <w:r w:rsidRPr="00622092">
        <w:rPr>
          <w:rFonts w:cstheme="minorHAnsi"/>
          <w:sz w:val="24"/>
          <w:szCs w:val="24"/>
        </w:rPr>
        <w:t>Balances the CIA triad more evenly</w:t>
      </w:r>
      <w:r>
        <w:rPr>
          <w:rFonts w:cstheme="minorHAnsi"/>
          <w:sz w:val="24"/>
          <w:szCs w:val="24"/>
        </w:rPr>
        <w:t xml:space="preserve"> </w:t>
      </w:r>
      <w:r w:rsidRPr="00622092">
        <w:rPr>
          <w:rFonts w:cstheme="minorHAnsi"/>
          <w:sz w:val="24"/>
          <w:szCs w:val="24"/>
        </w:rPr>
        <w:t>(confidentiality, integrity, availability)</w:t>
      </w:r>
      <w:r>
        <w:rPr>
          <w:rFonts w:cstheme="minorHAnsi"/>
          <w:sz w:val="24"/>
          <w:szCs w:val="24"/>
        </w:rPr>
        <w:t xml:space="preserve"> </w:t>
      </w:r>
      <w:r w:rsidRPr="00622092">
        <w:rPr>
          <w:rFonts w:cstheme="minorHAnsi"/>
          <w:sz w:val="24"/>
          <w:szCs w:val="24"/>
        </w:rPr>
        <w:t>, ensuring data is secure, accurate, and readily available when needed.</w:t>
      </w:r>
    </w:p>
    <w:p w14:paraId="307B551B" w14:textId="77777777" w:rsidR="00622092" w:rsidRPr="00622092" w:rsidRDefault="00622092" w:rsidP="00622092">
      <w:pPr>
        <w:numPr>
          <w:ilvl w:val="0"/>
          <w:numId w:val="15"/>
        </w:numPr>
        <w:rPr>
          <w:rFonts w:cstheme="minorHAnsi"/>
          <w:sz w:val="24"/>
          <w:szCs w:val="24"/>
        </w:rPr>
      </w:pPr>
      <w:r w:rsidRPr="00622092">
        <w:rPr>
          <w:rFonts w:cstheme="minorHAnsi"/>
          <w:sz w:val="24"/>
          <w:szCs w:val="24"/>
        </w:rPr>
        <w:t>Dynamic access controls can provide flexibility in emergencies, improving patient outcomes.</w:t>
      </w:r>
    </w:p>
    <w:p w14:paraId="067CBAAA" w14:textId="77777777" w:rsidR="00622092" w:rsidRPr="00622092" w:rsidRDefault="00622092" w:rsidP="00622092">
      <w:pPr>
        <w:ind w:left="360"/>
        <w:rPr>
          <w:rFonts w:cstheme="minorHAnsi"/>
          <w:sz w:val="24"/>
          <w:szCs w:val="24"/>
        </w:rPr>
      </w:pPr>
      <w:r w:rsidRPr="00622092">
        <w:rPr>
          <w:rFonts w:cstheme="minorHAnsi"/>
          <w:b/>
          <w:bCs/>
          <w:sz w:val="24"/>
          <w:szCs w:val="24"/>
        </w:rPr>
        <w:t>Drawbacks of the Proposed Scheme</w:t>
      </w:r>
      <w:r w:rsidRPr="00622092">
        <w:rPr>
          <w:rFonts w:cstheme="minorHAnsi"/>
          <w:sz w:val="24"/>
          <w:szCs w:val="24"/>
        </w:rPr>
        <w:t>:</w:t>
      </w:r>
    </w:p>
    <w:p w14:paraId="7A11B4AA" w14:textId="77777777" w:rsidR="00622092" w:rsidRPr="00622092" w:rsidRDefault="00622092" w:rsidP="00622092">
      <w:pPr>
        <w:numPr>
          <w:ilvl w:val="0"/>
          <w:numId w:val="16"/>
        </w:numPr>
        <w:rPr>
          <w:rFonts w:cstheme="minorHAnsi"/>
          <w:sz w:val="24"/>
          <w:szCs w:val="24"/>
        </w:rPr>
      </w:pPr>
      <w:r w:rsidRPr="00622092">
        <w:rPr>
          <w:rFonts w:cstheme="minorHAnsi"/>
          <w:sz w:val="24"/>
          <w:szCs w:val="24"/>
        </w:rPr>
        <w:t>Potentially more complex to implement and manage, requiring sophisticated systems for monitoring and adjusting access controls dynamically.</w:t>
      </w:r>
    </w:p>
    <w:p w14:paraId="144CE4B5" w14:textId="77777777" w:rsidR="00622092" w:rsidRPr="00622092" w:rsidRDefault="00622092" w:rsidP="00622092">
      <w:pPr>
        <w:numPr>
          <w:ilvl w:val="0"/>
          <w:numId w:val="16"/>
        </w:numPr>
        <w:rPr>
          <w:rFonts w:cstheme="minorHAnsi"/>
          <w:sz w:val="24"/>
          <w:szCs w:val="24"/>
        </w:rPr>
      </w:pPr>
      <w:r w:rsidRPr="00622092">
        <w:rPr>
          <w:rFonts w:cstheme="minorHAnsi"/>
          <w:sz w:val="24"/>
          <w:szCs w:val="24"/>
        </w:rPr>
        <w:t>Increased risk of accidental data exposure if dynamic controls are not correctly implemented or managed.</w:t>
      </w:r>
    </w:p>
    <w:p w14:paraId="64EEAC79" w14:textId="77777777" w:rsidR="00622092" w:rsidRPr="00622092" w:rsidRDefault="00622092" w:rsidP="00622092">
      <w:pPr>
        <w:ind w:left="360"/>
        <w:rPr>
          <w:rFonts w:cstheme="minorHAnsi"/>
          <w:b/>
          <w:bCs/>
          <w:sz w:val="24"/>
          <w:szCs w:val="24"/>
        </w:rPr>
      </w:pPr>
      <w:r w:rsidRPr="00622092">
        <w:rPr>
          <w:rFonts w:cstheme="minorHAnsi"/>
          <w:b/>
          <w:bCs/>
          <w:sz w:val="24"/>
          <w:szCs w:val="24"/>
        </w:rPr>
        <w:t>Ethical Considerations for Stakeholders:</w:t>
      </w:r>
    </w:p>
    <w:p w14:paraId="335B8B0E" w14:textId="77777777" w:rsidR="00622092" w:rsidRPr="00622092" w:rsidRDefault="00622092" w:rsidP="00622092">
      <w:pPr>
        <w:numPr>
          <w:ilvl w:val="0"/>
          <w:numId w:val="17"/>
        </w:numPr>
        <w:rPr>
          <w:rFonts w:cstheme="minorHAnsi"/>
          <w:sz w:val="24"/>
          <w:szCs w:val="24"/>
        </w:rPr>
      </w:pPr>
      <w:r w:rsidRPr="00622092">
        <w:rPr>
          <w:rFonts w:cstheme="minorHAnsi"/>
          <w:b/>
          <w:bCs/>
          <w:sz w:val="24"/>
          <w:szCs w:val="24"/>
        </w:rPr>
        <w:t>Hospital Administration</w:t>
      </w:r>
      <w:r w:rsidRPr="00622092">
        <w:rPr>
          <w:rFonts w:cstheme="minorHAnsi"/>
          <w:sz w:val="24"/>
          <w:szCs w:val="24"/>
        </w:rPr>
        <w:t>: Must balance budgetary constraints with the need to provide high-quality patient care. Cutting costs on system security and reliability can compromise patient safety and privacy, leading to ethical and legal repercussions.</w:t>
      </w:r>
    </w:p>
    <w:p w14:paraId="59F25D8B" w14:textId="77777777" w:rsidR="00622092" w:rsidRPr="00622092" w:rsidRDefault="00622092" w:rsidP="00622092">
      <w:pPr>
        <w:numPr>
          <w:ilvl w:val="0"/>
          <w:numId w:val="17"/>
        </w:numPr>
        <w:rPr>
          <w:rFonts w:cstheme="minorHAnsi"/>
          <w:sz w:val="24"/>
          <w:szCs w:val="24"/>
        </w:rPr>
      </w:pPr>
      <w:r w:rsidRPr="00622092">
        <w:rPr>
          <w:rFonts w:cstheme="minorHAnsi"/>
          <w:b/>
          <w:bCs/>
          <w:sz w:val="24"/>
          <w:szCs w:val="24"/>
        </w:rPr>
        <w:t>Engineers / Security Experts</w:t>
      </w:r>
      <w:r w:rsidRPr="00622092">
        <w:rPr>
          <w:rFonts w:cstheme="minorHAnsi"/>
          <w:sz w:val="24"/>
          <w:szCs w:val="24"/>
        </w:rPr>
        <w:t>: Have a duty to design and implement systems that protect patient privacy and ensure the reliability of healthcare services. This includes advocating for necessary resources and measures to maintain system integrity and availability, even if it goes beyond initial project scopes or budgets.</w:t>
      </w:r>
    </w:p>
    <w:p w14:paraId="41FB85F2" w14:textId="77777777" w:rsidR="00622092" w:rsidRPr="00622092" w:rsidRDefault="00622092" w:rsidP="00622092">
      <w:pPr>
        <w:numPr>
          <w:ilvl w:val="0"/>
          <w:numId w:val="17"/>
        </w:numPr>
        <w:rPr>
          <w:rFonts w:cstheme="minorHAnsi"/>
          <w:sz w:val="24"/>
          <w:szCs w:val="24"/>
        </w:rPr>
      </w:pPr>
      <w:r w:rsidRPr="00622092">
        <w:rPr>
          <w:rFonts w:cstheme="minorHAnsi"/>
          <w:b/>
          <w:bCs/>
          <w:sz w:val="24"/>
          <w:szCs w:val="24"/>
        </w:rPr>
        <w:t>Hospital Staff (End-Users)</w:t>
      </w:r>
      <w:r w:rsidRPr="00622092">
        <w:rPr>
          <w:rFonts w:cstheme="minorHAnsi"/>
          <w:sz w:val="24"/>
          <w:szCs w:val="24"/>
        </w:rPr>
        <w:t>: Need systems that are secure yet accessible and user-friendly to provide timely and effective patient care. The system design should consider their workflow and emergency needs, ensuring they can access necessary information without compromising security.</w:t>
      </w:r>
    </w:p>
    <w:p w14:paraId="6FFB99CD" w14:textId="77777777" w:rsidR="0057250A" w:rsidRPr="00622092" w:rsidRDefault="0057250A" w:rsidP="00622092">
      <w:pPr>
        <w:ind w:left="360"/>
        <w:rPr>
          <w:rFonts w:cstheme="minorHAnsi"/>
          <w:sz w:val="28"/>
          <w:szCs w:val="28"/>
        </w:rPr>
      </w:pPr>
    </w:p>
    <w:p w14:paraId="64E9D58D" w14:textId="0052A07A" w:rsidR="008C3249" w:rsidRDefault="00FC3B2A" w:rsidP="008C3249">
      <w:pPr>
        <w:pStyle w:val="ListParagraph"/>
        <w:numPr>
          <w:ilvl w:val="0"/>
          <w:numId w:val="6"/>
        </w:numPr>
        <w:rPr>
          <w:rFonts w:cstheme="minorHAnsi"/>
          <w:b/>
          <w:bCs/>
          <w:sz w:val="40"/>
          <w:szCs w:val="40"/>
        </w:rPr>
      </w:pPr>
      <w:r w:rsidRPr="004E3D2D">
        <w:rPr>
          <w:rFonts w:cstheme="minorHAnsi"/>
          <w:b/>
          <w:bCs/>
          <w:sz w:val="40"/>
          <w:szCs w:val="40"/>
        </w:rPr>
        <w:t>Security evaluation</w:t>
      </w:r>
    </w:p>
    <w:p w14:paraId="78660B81" w14:textId="77777777" w:rsidR="0057250A" w:rsidRPr="0057250A" w:rsidRDefault="0057250A" w:rsidP="0057250A">
      <w:pPr>
        <w:rPr>
          <w:rFonts w:cstheme="minorHAnsi"/>
          <w:b/>
          <w:bCs/>
          <w:sz w:val="24"/>
          <w:szCs w:val="24"/>
        </w:rPr>
      </w:pPr>
      <w:r w:rsidRPr="0057250A">
        <w:rPr>
          <w:rFonts w:cstheme="minorHAnsi"/>
          <w:b/>
          <w:bCs/>
          <w:sz w:val="24"/>
          <w:szCs w:val="24"/>
        </w:rPr>
        <w:t>Two-Factor Authentication (2FA)</w:t>
      </w:r>
    </w:p>
    <w:p w14:paraId="7DD440E1" w14:textId="71D4BB5A" w:rsidR="0057250A" w:rsidRPr="0057250A" w:rsidRDefault="0057250A" w:rsidP="0057250A">
      <w:pPr>
        <w:rPr>
          <w:rFonts w:cstheme="minorHAnsi"/>
          <w:sz w:val="24"/>
          <w:szCs w:val="24"/>
        </w:rPr>
      </w:pPr>
      <w:r w:rsidRPr="0057250A">
        <w:rPr>
          <w:rFonts w:cstheme="minorHAnsi"/>
          <w:b/>
          <w:bCs/>
          <w:sz w:val="24"/>
          <w:szCs w:val="24"/>
        </w:rPr>
        <w:t>Implementation</w:t>
      </w:r>
      <w:r w:rsidRPr="0057250A">
        <w:rPr>
          <w:rFonts w:cstheme="minorHAnsi"/>
          <w:sz w:val="24"/>
          <w:szCs w:val="24"/>
        </w:rPr>
        <w:t>: The system uses a form of 2FA where the first factor is the keystore file containing user-specific certificates and key</w:t>
      </w:r>
      <w:r>
        <w:rPr>
          <w:rFonts w:cstheme="minorHAnsi"/>
          <w:sz w:val="24"/>
          <w:szCs w:val="24"/>
        </w:rPr>
        <w:t xml:space="preserve">s, </w:t>
      </w:r>
      <w:r w:rsidRPr="0057250A">
        <w:rPr>
          <w:rFonts w:cstheme="minorHAnsi"/>
          <w:sz w:val="24"/>
          <w:szCs w:val="24"/>
        </w:rPr>
        <w:t>and the second factor is the password to access the keystore. This ensures that users must possess the keystore and know the password to authenticate, significantly reducing the risk of unauthorized access.</w:t>
      </w:r>
    </w:p>
    <w:p w14:paraId="52CA0307" w14:textId="09246768" w:rsidR="0057250A" w:rsidRPr="0057250A" w:rsidRDefault="0057250A" w:rsidP="0057250A">
      <w:pPr>
        <w:rPr>
          <w:rFonts w:cstheme="minorHAnsi"/>
          <w:sz w:val="24"/>
          <w:szCs w:val="24"/>
        </w:rPr>
      </w:pPr>
      <w:r w:rsidRPr="0057250A">
        <w:rPr>
          <w:rFonts w:cstheme="minorHAnsi"/>
          <w:b/>
          <w:bCs/>
          <w:sz w:val="24"/>
          <w:szCs w:val="24"/>
        </w:rPr>
        <w:t>Defense</w:t>
      </w:r>
      <w:r w:rsidRPr="0057250A">
        <w:rPr>
          <w:rFonts w:cstheme="minorHAnsi"/>
          <w:sz w:val="24"/>
          <w:szCs w:val="24"/>
        </w:rPr>
        <w:t>: This approach defends against credential theft and impersonation attacks. An attacker must acquire both the keystore file and its password, which is considerably more challenging than obtaining a single password or token.</w:t>
      </w:r>
    </w:p>
    <w:p w14:paraId="2AE31729" w14:textId="77777777" w:rsidR="0057250A" w:rsidRPr="0057250A" w:rsidRDefault="0057250A" w:rsidP="0057250A">
      <w:pPr>
        <w:rPr>
          <w:rFonts w:cstheme="minorHAnsi"/>
          <w:b/>
          <w:bCs/>
          <w:sz w:val="24"/>
          <w:szCs w:val="24"/>
        </w:rPr>
      </w:pPr>
      <w:r w:rsidRPr="0057250A">
        <w:rPr>
          <w:rFonts w:cstheme="minorHAnsi"/>
          <w:b/>
          <w:bCs/>
          <w:sz w:val="24"/>
          <w:szCs w:val="24"/>
        </w:rPr>
        <w:t>TLS Encryption and Cipher Suites</w:t>
      </w:r>
    </w:p>
    <w:p w14:paraId="64FC3DC9" w14:textId="77777777" w:rsidR="0057250A" w:rsidRPr="0057250A" w:rsidRDefault="0057250A" w:rsidP="0057250A">
      <w:pPr>
        <w:rPr>
          <w:rFonts w:cstheme="minorHAnsi"/>
          <w:sz w:val="24"/>
          <w:szCs w:val="24"/>
        </w:rPr>
      </w:pPr>
      <w:r w:rsidRPr="0057250A">
        <w:rPr>
          <w:rFonts w:cstheme="minorHAnsi"/>
          <w:b/>
          <w:bCs/>
          <w:sz w:val="24"/>
          <w:szCs w:val="24"/>
        </w:rPr>
        <w:t>Cipher Suite</w:t>
      </w:r>
      <w:r w:rsidRPr="0057250A">
        <w:rPr>
          <w:rFonts w:cstheme="minorHAnsi"/>
          <w:sz w:val="24"/>
          <w:szCs w:val="24"/>
        </w:rPr>
        <w:t xml:space="preserve">: The system uses the </w:t>
      </w:r>
      <w:r w:rsidRPr="0057250A">
        <w:rPr>
          <w:rFonts w:cstheme="minorHAnsi"/>
          <w:b/>
          <w:bCs/>
          <w:sz w:val="24"/>
          <w:szCs w:val="24"/>
        </w:rPr>
        <w:t>TLS_AES_256_GCM_SHA384</w:t>
      </w:r>
      <w:r w:rsidRPr="0057250A">
        <w:rPr>
          <w:rFonts w:cstheme="minorHAnsi"/>
          <w:sz w:val="24"/>
          <w:szCs w:val="24"/>
        </w:rPr>
        <w:t xml:space="preserve"> cipher suite. This suite is dissected as follows:</w:t>
      </w:r>
    </w:p>
    <w:p w14:paraId="3BDB2335" w14:textId="77777777" w:rsidR="0057250A" w:rsidRPr="0057250A" w:rsidRDefault="0057250A" w:rsidP="0057250A">
      <w:pPr>
        <w:numPr>
          <w:ilvl w:val="0"/>
          <w:numId w:val="18"/>
        </w:numPr>
        <w:rPr>
          <w:rFonts w:cstheme="minorHAnsi"/>
          <w:sz w:val="24"/>
          <w:szCs w:val="24"/>
        </w:rPr>
      </w:pPr>
      <w:r w:rsidRPr="0057250A">
        <w:rPr>
          <w:rFonts w:cstheme="minorHAnsi"/>
          <w:b/>
          <w:bCs/>
          <w:sz w:val="24"/>
          <w:szCs w:val="24"/>
        </w:rPr>
        <w:lastRenderedPageBreak/>
        <w:t>TLS</w:t>
      </w:r>
      <w:r w:rsidRPr="0057250A">
        <w:rPr>
          <w:rFonts w:cstheme="minorHAnsi"/>
          <w:sz w:val="24"/>
          <w:szCs w:val="24"/>
        </w:rPr>
        <w:t>: Protocol version, indicating the use of Transport Layer Security.</w:t>
      </w:r>
    </w:p>
    <w:p w14:paraId="60E28444" w14:textId="77777777" w:rsidR="0057250A" w:rsidRPr="0057250A" w:rsidRDefault="0057250A" w:rsidP="0057250A">
      <w:pPr>
        <w:numPr>
          <w:ilvl w:val="0"/>
          <w:numId w:val="18"/>
        </w:numPr>
        <w:rPr>
          <w:rFonts w:cstheme="minorHAnsi"/>
          <w:sz w:val="24"/>
          <w:szCs w:val="24"/>
        </w:rPr>
      </w:pPr>
      <w:r w:rsidRPr="0057250A">
        <w:rPr>
          <w:rFonts w:cstheme="minorHAnsi"/>
          <w:b/>
          <w:bCs/>
          <w:sz w:val="24"/>
          <w:szCs w:val="24"/>
        </w:rPr>
        <w:t>AES_256_GCM</w:t>
      </w:r>
      <w:r w:rsidRPr="0057250A">
        <w:rPr>
          <w:rFonts w:cstheme="minorHAnsi"/>
          <w:sz w:val="24"/>
          <w:szCs w:val="24"/>
        </w:rPr>
        <w:t>: Encryption algorithm (AES) with a 256-bit key in Galois/Counter Mode (GCM), offering strong encryption and integrity.</w:t>
      </w:r>
    </w:p>
    <w:p w14:paraId="6CF900A3" w14:textId="77777777" w:rsidR="0057250A" w:rsidRPr="0057250A" w:rsidRDefault="0057250A" w:rsidP="0057250A">
      <w:pPr>
        <w:numPr>
          <w:ilvl w:val="0"/>
          <w:numId w:val="18"/>
        </w:numPr>
        <w:rPr>
          <w:rFonts w:cstheme="minorHAnsi"/>
          <w:sz w:val="24"/>
          <w:szCs w:val="24"/>
        </w:rPr>
      </w:pPr>
      <w:r w:rsidRPr="0057250A">
        <w:rPr>
          <w:rFonts w:cstheme="minorHAnsi"/>
          <w:b/>
          <w:bCs/>
          <w:sz w:val="24"/>
          <w:szCs w:val="24"/>
        </w:rPr>
        <w:t>SHA384</w:t>
      </w:r>
      <w:r w:rsidRPr="0057250A">
        <w:rPr>
          <w:rFonts w:cstheme="minorHAnsi"/>
          <w:sz w:val="24"/>
          <w:szCs w:val="24"/>
        </w:rPr>
        <w:t>: Hashing algorithm (SHA-384) used for message authentication, providing high levels of integrity.</w:t>
      </w:r>
    </w:p>
    <w:p w14:paraId="279A688C" w14:textId="03A13A0C" w:rsidR="0057250A" w:rsidRDefault="0057250A" w:rsidP="0057250A">
      <w:pPr>
        <w:rPr>
          <w:rFonts w:cstheme="minorHAnsi"/>
          <w:sz w:val="24"/>
          <w:szCs w:val="24"/>
        </w:rPr>
      </w:pPr>
      <w:r w:rsidRPr="0057250A">
        <w:rPr>
          <w:rFonts w:cstheme="minorHAnsi"/>
          <w:b/>
          <w:bCs/>
          <w:sz w:val="24"/>
          <w:szCs w:val="24"/>
        </w:rPr>
        <w:t>Defense</w:t>
      </w:r>
      <w:r w:rsidRPr="0057250A">
        <w:rPr>
          <w:rFonts w:cstheme="minorHAnsi"/>
          <w:sz w:val="24"/>
          <w:szCs w:val="24"/>
        </w:rPr>
        <w:t xml:space="preserve">: By choosing a modern, robust cipher suite, </w:t>
      </w:r>
      <w:r>
        <w:rPr>
          <w:rFonts w:cstheme="minorHAnsi"/>
          <w:sz w:val="24"/>
          <w:szCs w:val="24"/>
        </w:rPr>
        <w:t>the</w:t>
      </w:r>
      <w:r w:rsidRPr="0057250A">
        <w:rPr>
          <w:rFonts w:cstheme="minorHAnsi"/>
          <w:sz w:val="24"/>
          <w:szCs w:val="24"/>
        </w:rPr>
        <w:t xml:space="preserve"> system ensures confidentiality, integrity, and authentication of data. It defends against eavesdropping, man-in-the-middle (MITM) attacks, and data tampering.</w:t>
      </w:r>
    </w:p>
    <w:p w14:paraId="524B33F0" w14:textId="5893CBEE" w:rsidR="003E4662" w:rsidRPr="003E4662" w:rsidRDefault="003E4662" w:rsidP="0057250A">
      <w:pPr>
        <w:rPr>
          <w:rFonts w:cstheme="minorHAnsi"/>
          <w:b/>
          <w:bCs/>
          <w:sz w:val="24"/>
          <w:szCs w:val="24"/>
        </w:rPr>
      </w:pPr>
      <w:r>
        <w:rPr>
          <w:rFonts w:cstheme="minorHAnsi"/>
          <w:b/>
          <w:bCs/>
          <w:sz w:val="24"/>
          <w:szCs w:val="24"/>
        </w:rPr>
        <w:t>Are there good and bad cipher suites?</w:t>
      </w:r>
    </w:p>
    <w:p w14:paraId="60117DF0" w14:textId="0390D9F7" w:rsidR="003E4662" w:rsidRDefault="003E4662" w:rsidP="0057250A">
      <w:pPr>
        <w:rPr>
          <w:rFonts w:cstheme="minorHAnsi"/>
          <w:sz w:val="24"/>
          <w:szCs w:val="24"/>
        </w:rPr>
      </w:pPr>
      <w:r w:rsidRPr="003E4662">
        <w:rPr>
          <w:rFonts w:cstheme="minorHAnsi"/>
          <w:sz w:val="24"/>
          <w:szCs w:val="24"/>
        </w:rPr>
        <w:t xml:space="preserve">An example of a strong cipher suite is </w:t>
      </w:r>
      <w:r w:rsidRPr="003E4662">
        <w:rPr>
          <w:rFonts w:cstheme="minorHAnsi"/>
          <w:b/>
          <w:bCs/>
          <w:sz w:val="24"/>
          <w:szCs w:val="24"/>
        </w:rPr>
        <w:t>TLS_AES_256_GCM_SHA384</w:t>
      </w:r>
      <w:r>
        <w:rPr>
          <w:rFonts w:cstheme="minorHAnsi"/>
          <w:b/>
          <w:bCs/>
          <w:sz w:val="24"/>
          <w:szCs w:val="24"/>
        </w:rPr>
        <w:t xml:space="preserve"> </w:t>
      </w:r>
      <w:r>
        <w:rPr>
          <w:rFonts w:cstheme="minorHAnsi"/>
          <w:sz w:val="24"/>
          <w:szCs w:val="24"/>
        </w:rPr>
        <w:t>used in the project</w:t>
      </w:r>
      <w:r w:rsidRPr="003E4662">
        <w:rPr>
          <w:rFonts w:cstheme="minorHAnsi"/>
          <w:sz w:val="24"/>
          <w:szCs w:val="24"/>
        </w:rPr>
        <w:t>, which uses AES encryption with a 256-bit key, Galois/Counter Mode (GCM) for both confidentiality and integrity, and the SHA-384 hashing algorithm.</w:t>
      </w:r>
    </w:p>
    <w:p w14:paraId="63604C8E" w14:textId="7D95671A" w:rsidR="003E4662" w:rsidRPr="003E4662" w:rsidRDefault="003E4662" w:rsidP="0057250A">
      <w:pPr>
        <w:rPr>
          <w:rFonts w:cstheme="minorHAnsi"/>
          <w:sz w:val="24"/>
          <w:szCs w:val="24"/>
        </w:rPr>
      </w:pPr>
      <w:r>
        <w:rPr>
          <w:rFonts w:cstheme="minorHAnsi"/>
          <w:sz w:val="24"/>
          <w:szCs w:val="24"/>
        </w:rPr>
        <w:t xml:space="preserve">Some weak cipher suites use </w:t>
      </w:r>
      <w:r w:rsidRPr="003E4662">
        <w:rPr>
          <w:rFonts w:cstheme="minorHAnsi"/>
          <w:sz w:val="24"/>
          <w:szCs w:val="24"/>
        </w:rPr>
        <w:t>outdated encryption algorithms</w:t>
      </w:r>
      <w:r>
        <w:rPr>
          <w:rFonts w:cstheme="minorHAnsi"/>
          <w:sz w:val="24"/>
          <w:szCs w:val="24"/>
        </w:rPr>
        <w:t xml:space="preserve"> </w:t>
      </w:r>
      <w:r w:rsidRPr="003E4662">
        <w:rPr>
          <w:rFonts w:cstheme="minorHAnsi"/>
          <w:sz w:val="24"/>
          <w:szCs w:val="24"/>
        </w:rPr>
        <w:t xml:space="preserve">which have known vulnerabilities, such as DES (Data Encryption Standard) </w:t>
      </w:r>
      <w:r>
        <w:rPr>
          <w:rFonts w:cstheme="minorHAnsi"/>
          <w:sz w:val="24"/>
          <w:szCs w:val="24"/>
        </w:rPr>
        <w:t>which lacks forward secrecy, or RC4 which is now considered insecure</w:t>
      </w:r>
      <w:r w:rsidRPr="003E4662">
        <w:rPr>
          <w:rFonts w:cstheme="minorHAnsi"/>
          <w:sz w:val="24"/>
          <w:szCs w:val="24"/>
        </w:rPr>
        <w:t>.</w:t>
      </w:r>
      <w:r>
        <w:rPr>
          <w:rFonts w:cstheme="minorHAnsi"/>
          <w:sz w:val="24"/>
          <w:szCs w:val="24"/>
        </w:rPr>
        <w:t xml:space="preserve"> Or u</w:t>
      </w:r>
      <w:r w:rsidRPr="003E4662">
        <w:rPr>
          <w:rFonts w:cstheme="minorHAnsi"/>
          <w:sz w:val="24"/>
          <w:szCs w:val="24"/>
        </w:rPr>
        <w:t>se weak hashing algorithms like MD5 or SHA-1, which are susceptible to collision attacks.</w:t>
      </w:r>
    </w:p>
    <w:p w14:paraId="69A99C19" w14:textId="13708E58" w:rsidR="0057250A" w:rsidRPr="0057250A" w:rsidRDefault="0057250A" w:rsidP="0057250A">
      <w:pPr>
        <w:rPr>
          <w:rFonts w:cstheme="minorHAnsi"/>
          <w:sz w:val="24"/>
          <w:szCs w:val="24"/>
        </w:rPr>
      </w:pPr>
      <w:r w:rsidRPr="0057250A">
        <w:rPr>
          <w:rFonts w:cstheme="minorHAnsi"/>
          <w:b/>
          <w:bCs/>
          <w:sz w:val="24"/>
          <w:szCs w:val="24"/>
        </w:rPr>
        <w:t>Controlling Cipher Suites</w:t>
      </w:r>
      <w:r w:rsidRPr="0057250A">
        <w:rPr>
          <w:rFonts w:cstheme="minorHAnsi"/>
          <w:sz w:val="24"/>
          <w:szCs w:val="24"/>
        </w:rPr>
        <w:t xml:space="preserve">: In Java, the choice of cipher suites can be controlled programmatically by setting the enabled cipher suites on the </w:t>
      </w:r>
      <w:r w:rsidRPr="0057250A">
        <w:rPr>
          <w:rFonts w:cstheme="minorHAnsi"/>
          <w:b/>
          <w:bCs/>
          <w:sz w:val="24"/>
          <w:szCs w:val="24"/>
        </w:rPr>
        <w:t>SSLSocket</w:t>
      </w:r>
      <w:r w:rsidRPr="0057250A">
        <w:rPr>
          <w:rFonts w:cstheme="minorHAnsi"/>
          <w:sz w:val="24"/>
          <w:szCs w:val="24"/>
        </w:rPr>
        <w:t xml:space="preserve"> or </w:t>
      </w:r>
      <w:r w:rsidRPr="0057250A">
        <w:rPr>
          <w:rFonts w:cstheme="minorHAnsi"/>
          <w:b/>
          <w:bCs/>
          <w:sz w:val="24"/>
          <w:szCs w:val="24"/>
        </w:rPr>
        <w:t>SSLServerSocket</w:t>
      </w:r>
      <w:r w:rsidRPr="0057250A">
        <w:rPr>
          <w:rFonts w:cstheme="minorHAnsi"/>
          <w:sz w:val="24"/>
          <w:szCs w:val="24"/>
        </w:rPr>
        <w:t xml:space="preserve"> using the </w:t>
      </w:r>
      <w:r w:rsidRPr="0057250A">
        <w:rPr>
          <w:rFonts w:cstheme="minorHAnsi"/>
          <w:b/>
          <w:bCs/>
          <w:sz w:val="24"/>
          <w:szCs w:val="24"/>
        </w:rPr>
        <w:t>setEnabledCipherSuites(String[] suites)</w:t>
      </w:r>
      <w:r w:rsidRPr="0057250A">
        <w:rPr>
          <w:rFonts w:cstheme="minorHAnsi"/>
          <w:sz w:val="24"/>
          <w:szCs w:val="24"/>
        </w:rPr>
        <w:t xml:space="preserve"> method. This allows the system to enforce the use of strong cipher suites.</w:t>
      </w:r>
    </w:p>
    <w:p w14:paraId="2AD651BC" w14:textId="77777777" w:rsidR="0057250A" w:rsidRPr="0057250A" w:rsidRDefault="0057250A" w:rsidP="0057250A">
      <w:pPr>
        <w:rPr>
          <w:rFonts w:cstheme="minorHAnsi"/>
          <w:sz w:val="24"/>
          <w:szCs w:val="24"/>
        </w:rPr>
      </w:pPr>
      <w:r w:rsidRPr="0057250A">
        <w:rPr>
          <w:rFonts w:cstheme="minorHAnsi"/>
          <w:sz w:val="24"/>
          <w:szCs w:val="24"/>
        </w:rPr>
        <w:t>Attack Types and Security Issues</w:t>
      </w:r>
    </w:p>
    <w:p w14:paraId="7B0A6D4A" w14:textId="77777777" w:rsidR="0057250A" w:rsidRPr="0057250A" w:rsidRDefault="0057250A" w:rsidP="0057250A">
      <w:pPr>
        <w:numPr>
          <w:ilvl w:val="0"/>
          <w:numId w:val="19"/>
        </w:numPr>
        <w:rPr>
          <w:rFonts w:cstheme="minorHAnsi"/>
          <w:sz w:val="24"/>
          <w:szCs w:val="24"/>
        </w:rPr>
      </w:pPr>
      <w:r w:rsidRPr="0057250A">
        <w:rPr>
          <w:rFonts w:cstheme="minorHAnsi"/>
          <w:b/>
          <w:bCs/>
          <w:sz w:val="24"/>
          <w:szCs w:val="24"/>
        </w:rPr>
        <w:t>Man-in-the-Middle (MITM) Attacks</w:t>
      </w:r>
    </w:p>
    <w:p w14:paraId="5A0FA179"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Applicability</w:t>
      </w:r>
      <w:r w:rsidRPr="0057250A">
        <w:rPr>
          <w:rFonts w:cstheme="minorHAnsi"/>
          <w:sz w:val="24"/>
          <w:szCs w:val="24"/>
        </w:rPr>
        <w:t>: Potentially applicable during TLS handshakes or data transmission.</w:t>
      </w:r>
    </w:p>
    <w:p w14:paraId="24B286E2"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Defense</w:t>
      </w:r>
      <w:r w:rsidRPr="0057250A">
        <w:rPr>
          <w:rFonts w:cstheme="minorHAnsi"/>
          <w:sz w:val="24"/>
          <w:szCs w:val="24"/>
        </w:rPr>
        <w:t>: The TLS protocol, with a strong cipher suite and certificate validation, defends against MITM attacks by encrypting data and ensuring the authenticity of the server and client.</w:t>
      </w:r>
    </w:p>
    <w:p w14:paraId="6FED6377" w14:textId="77777777" w:rsidR="0057250A" w:rsidRPr="0057250A" w:rsidRDefault="0057250A" w:rsidP="0057250A">
      <w:pPr>
        <w:numPr>
          <w:ilvl w:val="0"/>
          <w:numId w:val="19"/>
        </w:numPr>
        <w:rPr>
          <w:rFonts w:cstheme="minorHAnsi"/>
          <w:sz w:val="24"/>
          <w:szCs w:val="24"/>
        </w:rPr>
      </w:pPr>
      <w:r w:rsidRPr="0057250A">
        <w:rPr>
          <w:rFonts w:cstheme="minorHAnsi"/>
          <w:b/>
          <w:bCs/>
          <w:sz w:val="24"/>
          <w:szCs w:val="24"/>
        </w:rPr>
        <w:t>Credential Theft</w:t>
      </w:r>
    </w:p>
    <w:p w14:paraId="010DC47F"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Applicability</w:t>
      </w:r>
      <w:r w:rsidRPr="0057250A">
        <w:rPr>
          <w:rFonts w:cstheme="minorHAnsi"/>
          <w:sz w:val="24"/>
          <w:szCs w:val="24"/>
        </w:rPr>
        <w:t>: Applicable if attackers can access usernames and passwords.</w:t>
      </w:r>
    </w:p>
    <w:p w14:paraId="0837DDC9"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Defense</w:t>
      </w:r>
      <w:r w:rsidRPr="0057250A">
        <w:rPr>
          <w:rFonts w:cstheme="minorHAnsi"/>
          <w:sz w:val="24"/>
          <w:szCs w:val="24"/>
        </w:rPr>
        <w:t>: 2FA significantly mitigates this risk by requiring possession of the keystore file, rendering stolen passwords alone useless.</w:t>
      </w:r>
    </w:p>
    <w:p w14:paraId="62440A7C" w14:textId="77777777" w:rsidR="0057250A" w:rsidRPr="0057250A" w:rsidRDefault="0057250A" w:rsidP="0057250A">
      <w:pPr>
        <w:numPr>
          <w:ilvl w:val="0"/>
          <w:numId w:val="19"/>
        </w:numPr>
        <w:rPr>
          <w:rFonts w:cstheme="minorHAnsi"/>
          <w:sz w:val="24"/>
          <w:szCs w:val="24"/>
        </w:rPr>
      </w:pPr>
      <w:r w:rsidRPr="0057250A">
        <w:rPr>
          <w:rFonts w:cstheme="minorHAnsi"/>
          <w:b/>
          <w:bCs/>
          <w:sz w:val="24"/>
          <w:szCs w:val="24"/>
        </w:rPr>
        <w:t>Certificate Forgery</w:t>
      </w:r>
    </w:p>
    <w:p w14:paraId="675331AA"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Applicability</w:t>
      </w:r>
      <w:r w:rsidRPr="0057250A">
        <w:rPr>
          <w:rFonts w:cstheme="minorHAnsi"/>
          <w:sz w:val="24"/>
          <w:szCs w:val="24"/>
        </w:rPr>
        <w:t>: Attackers might attempt to forge certificates to impersonate users or the server.</w:t>
      </w:r>
    </w:p>
    <w:p w14:paraId="7DA53D97"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lastRenderedPageBreak/>
        <w:t>Defense</w:t>
      </w:r>
      <w:r w:rsidRPr="0057250A">
        <w:rPr>
          <w:rFonts w:cstheme="minorHAnsi"/>
          <w:sz w:val="24"/>
          <w:szCs w:val="24"/>
        </w:rPr>
        <w:t>: All certificates are signed by a trusted CA, and the system validates these signatures, preventing the use of forged certificates.</w:t>
      </w:r>
    </w:p>
    <w:p w14:paraId="4738CD34" w14:textId="77777777" w:rsidR="0057250A" w:rsidRPr="0057250A" w:rsidRDefault="0057250A" w:rsidP="0057250A">
      <w:pPr>
        <w:numPr>
          <w:ilvl w:val="0"/>
          <w:numId w:val="19"/>
        </w:numPr>
        <w:rPr>
          <w:rFonts w:cstheme="minorHAnsi"/>
          <w:sz w:val="24"/>
          <w:szCs w:val="24"/>
        </w:rPr>
      </w:pPr>
      <w:r w:rsidRPr="0057250A">
        <w:rPr>
          <w:rFonts w:cstheme="minorHAnsi"/>
          <w:b/>
          <w:bCs/>
          <w:sz w:val="24"/>
          <w:szCs w:val="24"/>
        </w:rPr>
        <w:t>Replay Attacks</w:t>
      </w:r>
    </w:p>
    <w:p w14:paraId="69252DC3"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Applicability</w:t>
      </w:r>
      <w:r w:rsidRPr="0057250A">
        <w:rPr>
          <w:rFonts w:cstheme="minorHAnsi"/>
          <w:sz w:val="24"/>
          <w:szCs w:val="24"/>
        </w:rPr>
        <w:t>: Attackers could attempt to capture and retransmit legitimate messages.</w:t>
      </w:r>
    </w:p>
    <w:p w14:paraId="525984EE"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Defense</w:t>
      </w:r>
      <w:r w:rsidRPr="0057250A">
        <w:rPr>
          <w:rFonts w:cstheme="minorHAnsi"/>
          <w:sz w:val="24"/>
          <w:szCs w:val="24"/>
        </w:rPr>
        <w:t>: TLS's use of unique session keys and sequence numbers in GCM mode prevents replay attacks.</w:t>
      </w:r>
    </w:p>
    <w:p w14:paraId="4F4D784D" w14:textId="77777777" w:rsidR="0057250A" w:rsidRPr="0057250A" w:rsidRDefault="0057250A" w:rsidP="0057250A">
      <w:pPr>
        <w:numPr>
          <w:ilvl w:val="0"/>
          <w:numId w:val="19"/>
        </w:numPr>
        <w:rPr>
          <w:rFonts w:cstheme="minorHAnsi"/>
          <w:sz w:val="24"/>
          <w:szCs w:val="24"/>
        </w:rPr>
      </w:pPr>
      <w:r w:rsidRPr="0057250A">
        <w:rPr>
          <w:rFonts w:cstheme="minorHAnsi"/>
          <w:b/>
          <w:bCs/>
          <w:sz w:val="24"/>
          <w:szCs w:val="24"/>
        </w:rPr>
        <w:t>Denial of Service (DoS)</w:t>
      </w:r>
    </w:p>
    <w:p w14:paraId="6A0CF3A4"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Applicability</w:t>
      </w:r>
      <w:r w:rsidRPr="0057250A">
        <w:rPr>
          <w:rFonts w:cstheme="minorHAnsi"/>
          <w:sz w:val="24"/>
          <w:szCs w:val="24"/>
        </w:rPr>
        <w:t>: Attackers could attempt to overload the server with requests.</w:t>
      </w:r>
    </w:p>
    <w:p w14:paraId="0DEBDA56"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Defense</w:t>
      </w:r>
      <w:r w:rsidRPr="0057250A">
        <w:rPr>
          <w:rFonts w:cstheme="minorHAnsi"/>
          <w:sz w:val="24"/>
          <w:szCs w:val="24"/>
        </w:rPr>
        <w:t>: While TLS and authentication mechanisms don't directly prevent DoS, implementing rate limiting and monitoring can mitigate these attacks.</w:t>
      </w:r>
    </w:p>
    <w:p w14:paraId="2C23BD1B" w14:textId="77777777" w:rsidR="0057250A" w:rsidRPr="0057250A" w:rsidRDefault="0057250A" w:rsidP="0057250A">
      <w:pPr>
        <w:numPr>
          <w:ilvl w:val="0"/>
          <w:numId w:val="19"/>
        </w:numPr>
        <w:rPr>
          <w:rFonts w:cstheme="minorHAnsi"/>
          <w:sz w:val="24"/>
          <w:szCs w:val="24"/>
        </w:rPr>
      </w:pPr>
      <w:r w:rsidRPr="0057250A">
        <w:rPr>
          <w:rFonts w:cstheme="minorHAnsi"/>
          <w:b/>
          <w:bCs/>
          <w:sz w:val="24"/>
          <w:szCs w:val="24"/>
        </w:rPr>
        <w:t>Privilege Escalation</w:t>
      </w:r>
    </w:p>
    <w:p w14:paraId="721A808F"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Applicability</w:t>
      </w:r>
      <w:r w:rsidRPr="0057250A">
        <w:rPr>
          <w:rFonts w:cstheme="minorHAnsi"/>
          <w:sz w:val="24"/>
          <w:szCs w:val="24"/>
        </w:rPr>
        <w:t>: Attackers might exploit vulnerabilities to gain elevated access.</w:t>
      </w:r>
    </w:p>
    <w:p w14:paraId="7DC2E049" w14:textId="77777777" w:rsidR="0057250A" w:rsidRPr="0057250A" w:rsidRDefault="0057250A" w:rsidP="0057250A">
      <w:pPr>
        <w:numPr>
          <w:ilvl w:val="1"/>
          <w:numId w:val="19"/>
        </w:numPr>
        <w:rPr>
          <w:rFonts w:cstheme="minorHAnsi"/>
          <w:sz w:val="24"/>
          <w:szCs w:val="24"/>
        </w:rPr>
      </w:pPr>
      <w:r w:rsidRPr="0057250A">
        <w:rPr>
          <w:rFonts w:cstheme="minorHAnsi"/>
          <w:b/>
          <w:bCs/>
          <w:sz w:val="24"/>
          <w:szCs w:val="24"/>
        </w:rPr>
        <w:t>Defense</w:t>
      </w:r>
      <w:r w:rsidRPr="0057250A">
        <w:rPr>
          <w:rFonts w:cstheme="minorHAnsi"/>
          <w:sz w:val="24"/>
          <w:szCs w:val="24"/>
        </w:rPr>
        <w:t>: The system's role-based access control (RBAC) limits users' actions to their permissions, reducing the risk of unauthorized privilege escalation.</w:t>
      </w:r>
    </w:p>
    <w:p w14:paraId="382357EA" w14:textId="77777777" w:rsidR="0057250A" w:rsidRPr="0057250A" w:rsidRDefault="0057250A" w:rsidP="0057250A">
      <w:pPr>
        <w:rPr>
          <w:rFonts w:cstheme="minorHAnsi"/>
          <w:b/>
          <w:bCs/>
          <w:sz w:val="24"/>
          <w:szCs w:val="24"/>
        </w:rPr>
      </w:pPr>
      <w:r w:rsidRPr="0057250A">
        <w:rPr>
          <w:rFonts w:cstheme="minorHAnsi"/>
          <w:b/>
          <w:bCs/>
          <w:sz w:val="24"/>
          <w:szCs w:val="24"/>
        </w:rPr>
        <w:t>Conclusion</w:t>
      </w:r>
    </w:p>
    <w:p w14:paraId="3EF08E8A" w14:textId="53B46B2F" w:rsidR="0057250A" w:rsidRDefault="0057250A" w:rsidP="0057250A">
      <w:pPr>
        <w:rPr>
          <w:rFonts w:cstheme="minorHAnsi"/>
          <w:sz w:val="24"/>
          <w:szCs w:val="24"/>
        </w:rPr>
      </w:pPr>
      <w:r>
        <w:rPr>
          <w:rFonts w:cstheme="minorHAnsi"/>
          <w:sz w:val="24"/>
          <w:szCs w:val="24"/>
        </w:rPr>
        <w:t xml:space="preserve">The system implemented </w:t>
      </w:r>
      <w:r w:rsidRPr="0057250A">
        <w:rPr>
          <w:rFonts w:cstheme="minorHAnsi"/>
          <w:sz w:val="24"/>
          <w:szCs w:val="24"/>
        </w:rPr>
        <w:t xml:space="preserve">employs several robust security mechanisms, including 2FA and TLS encryption with a strong cipher suite, to protect against a wide range of attacks. While </w:t>
      </w:r>
      <w:r>
        <w:rPr>
          <w:rFonts w:cstheme="minorHAnsi"/>
          <w:sz w:val="24"/>
          <w:szCs w:val="24"/>
        </w:rPr>
        <w:t>it is not perfect against all threats</w:t>
      </w:r>
      <w:r w:rsidRPr="0057250A">
        <w:rPr>
          <w:rFonts w:cstheme="minorHAnsi"/>
          <w:sz w:val="24"/>
          <w:szCs w:val="24"/>
        </w:rPr>
        <w:t xml:space="preserve">, the design choices made in this project significantly enhance its security posture. </w:t>
      </w:r>
    </w:p>
    <w:p w14:paraId="654C8E0E" w14:textId="77777777" w:rsidR="003E4662" w:rsidRPr="0057250A" w:rsidRDefault="003E4662" w:rsidP="0057250A">
      <w:pPr>
        <w:rPr>
          <w:rFonts w:cstheme="minorHAnsi"/>
          <w:sz w:val="24"/>
          <w:szCs w:val="24"/>
        </w:rPr>
      </w:pPr>
    </w:p>
    <w:p w14:paraId="45665BDC" w14:textId="3D72CE6D" w:rsidR="008C3249" w:rsidRPr="008C3249" w:rsidRDefault="008C3249" w:rsidP="0057250A">
      <w:pPr>
        <w:rPr>
          <w:rFonts w:cstheme="minorHAnsi"/>
          <w:sz w:val="24"/>
          <w:szCs w:val="24"/>
        </w:rPr>
      </w:pPr>
    </w:p>
    <w:sectPr w:rsidR="008C3249" w:rsidRPr="008C324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A64A" w14:textId="77777777" w:rsidR="00E82FB0" w:rsidRDefault="00E82FB0" w:rsidP="00FC3B2A">
      <w:pPr>
        <w:spacing w:after="0" w:line="240" w:lineRule="auto"/>
      </w:pPr>
      <w:r>
        <w:separator/>
      </w:r>
    </w:p>
  </w:endnote>
  <w:endnote w:type="continuationSeparator" w:id="0">
    <w:p w14:paraId="3BF54DEC" w14:textId="77777777" w:rsidR="00E82FB0" w:rsidRDefault="00E82FB0" w:rsidP="00FC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62EE4" w14:textId="77777777" w:rsidR="00E82FB0" w:rsidRDefault="00E82FB0" w:rsidP="00FC3B2A">
      <w:pPr>
        <w:spacing w:after="0" w:line="240" w:lineRule="auto"/>
      </w:pPr>
      <w:r>
        <w:separator/>
      </w:r>
    </w:p>
  </w:footnote>
  <w:footnote w:type="continuationSeparator" w:id="0">
    <w:p w14:paraId="62CA8FB0" w14:textId="77777777" w:rsidR="00E82FB0" w:rsidRDefault="00E82FB0" w:rsidP="00FC3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C6CF" w14:textId="77777777" w:rsidR="00FC3B2A" w:rsidRDefault="00FC3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6625"/>
    <w:multiLevelType w:val="multilevel"/>
    <w:tmpl w:val="DA94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20FB7"/>
    <w:multiLevelType w:val="multilevel"/>
    <w:tmpl w:val="28C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B0717"/>
    <w:multiLevelType w:val="hybridMultilevel"/>
    <w:tmpl w:val="50F8B4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043139"/>
    <w:multiLevelType w:val="multilevel"/>
    <w:tmpl w:val="2590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30A0D"/>
    <w:multiLevelType w:val="multilevel"/>
    <w:tmpl w:val="9344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856EE"/>
    <w:multiLevelType w:val="multilevel"/>
    <w:tmpl w:val="735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22118"/>
    <w:multiLevelType w:val="multilevel"/>
    <w:tmpl w:val="B326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EB124F"/>
    <w:multiLevelType w:val="multilevel"/>
    <w:tmpl w:val="3BEC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D23CC7"/>
    <w:multiLevelType w:val="multilevel"/>
    <w:tmpl w:val="D18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74DA6"/>
    <w:multiLevelType w:val="multilevel"/>
    <w:tmpl w:val="224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860DE9"/>
    <w:multiLevelType w:val="multilevel"/>
    <w:tmpl w:val="C40CB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2F0DE4"/>
    <w:multiLevelType w:val="multilevel"/>
    <w:tmpl w:val="0AD0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4A74D6"/>
    <w:multiLevelType w:val="multilevel"/>
    <w:tmpl w:val="309E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E06478"/>
    <w:multiLevelType w:val="multilevel"/>
    <w:tmpl w:val="2E1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4E10CD"/>
    <w:multiLevelType w:val="multilevel"/>
    <w:tmpl w:val="71AC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87426C"/>
    <w:multiLevelType w:val="multilevel"/>
    <w:tmpl w:val="C30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FD6721"/>
    <w:multiLevelType w:val="multilevel"/>
    <w:tmpl w:val="3F4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3452B5"/>
    <w:multiLevelType w:val="multilevel"/>
    <w:tmpl w:val="751A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36D8C"/>
    <w:multiLevelType w:val="multilevel"/>
    <w:tmpl w:val="D49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618880">
    <w:abstractNumId w:val="11"/>
  </w:num>
  <w:num w:numId="2" w16cid:durableId="790825739">
    <w:abstractNumId w:val="5"/>
  </w:num>
  <w:num w:numId="3" w16cid:durableId="1031148935">
    <w:abstractNumId w:val="14"/>
  </w:num>
  <w:num w:numId="4" w16cid:durableId="2028752637">
    <w:abstractNumId w:val="3"/>
  </w:num>
  <w:num w:numId="5" w16cid:durableId="1927424812">
    <w:abstractNumId w:val="4"/>
  </w:num>
  <w:num w:numId="6" w16cid:durableId="368796722">
    <w:abstractNumId w:val="2"/>
  </w:num>
  <w:num w:numId="7" w16cid:durableId="2032753930">
    <w:abstractNumId w:val="8"/>
  </w:num>
  <w:num w:numId="8" w16cid:durableId="1638993135">
    <w:abstractNumId w:val="7"/>
  </w:num>
  <w:num w:numId="9" w16cid:durableId="959334499">
    <w:abstractNumId w:val="0"/>
  </w:num>
  <w:num w:numId="10" w16cid:durableId="328485045">
    <w:abstractNumId w:val="15"/>
  </w:num>
  <w:num w:numId="11" w16cid:durableId="1586302235">
    <w:abstractNumId w:val="17"/>
  </w:num>
  <w:num w:numId="12" w16cid:durableId="1031304069">
    <w:abstractNumId w:val="13"/>
  </w:num>
  <w:num w:numId="13" w16cid:durableId="1118525775">
    <w:abstractNumId w:val="1"/>
  </w:num>
  <w:num w:numId="14" w16cid:durableId="2035184655">
    <w:abstractNumId w:val="16"/>
  </w:num>
  <w:num w:numId="15" w16cid:durableId="401025392">
    <w:abstractNumId w:val="9"/>
  </w:num>
  <w:num w:numId="16" w16cid:durableId="2133401690">
    <w:abstractNumId w:val="18"/>
  </w:num>
  <w:num w:numId="17" w16cid:durableId="2134597449">
    <w:abstractNumId w:val="12"/>
  </w:num>
  <w:num w:numId="18" w16cid:durableId="1278023843">
    <w:abstractNumId w:val="6"/>
  </w:num>
  <w:num w:numId="19" w16cid:durableId="1904097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BA"/>
    <w:rsid w:val="00157AD9"/>
    <w:rsid w:val="00192234"/>
    <w:rsid w:val="003C5DEB"/>
    <w:rsid w:val="003E4662"/>
    <w:rsid w:val="004E3D2D"/>
    <w:rsid w:val="00567529"/>
    <w:rsid w:val="0057250A"/>
    <w:rsid w:val="00622092"/>
    <w:rsid w:val="00654EFD"/>
    <w:rsid w:val="008342BA"/>
    <w:rsid w:val="008C3249"/>
    <w:rsid w:val="00B92F4D"/>
    <w:rsid w:val="00E82FB0"/>
    <w:rsid w:val="00FC3B2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66E44"/>
  <w15:chartTrackingRefBased/>
  <w15:docId w15:val="{9CA8E499-8366-4B5D-8777-0A654A17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B2A"/>
  </w:style>
  <w:style w:type="paragraph" w:styleId="Footer">
    <w:name w:val="footer"/>
    <w:basedOn w:val="Normal"/>
    <w:link w:val="FooterChar"/>
    <w:uiPriority w:val="99"/>
    <w:unhideWhenUsed/>
    <w:rsid w:val="00FC3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B2A"/>
  </w:style>
  <w:style w:type="paragraph" w:styleId="ListParagraph">
    <w:name w:val="List Paragraph"/>
    <w:basedOn w:val="Normal"/>
    <w:uiPriority w:val="34"/>
    <w:qFormat/>
    <w:rsid w:val="00FC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594">
      <w:bodyDiv w:val="1"/>
      <w:marLeft w:val="0"/>
      <w:marRight w:val="0"/>
      <w:marTop w:val="0"/>
      <w:marBottom w:val="0"/>
      <w:divBdr>
        <w:top w:val="none" w:sz="0" w:space="0" w:color="auto"/>
        <w:left w:val="none" w:sz="0" w:space="0" w:color="auto"/>
        <w:bottom w:val="none" w:sz="0" w:space="0" w:color="auto"/>
        <w:right w:val="none" w:sz="0" w:space="0" w:color="auto"/>
      </w:divBdr>
    </w:div>
    <w:div w:id="32073113">
      <w:bodyDiv w:val="1"/>
      <w:marLeft w:val="0"/>
      <w:marRight w:val="0"/>
      <w:marTop w:val="0"/>
      <w:marBottom w:val="0"/>
      <w:divBdr>
        <w:top w:val="none" w:sz="0" w:space="0" w:color="auto"/>
        <w:left w:val="none" w:sz="0" w:space="0" w:color="auto"/>
        <w:bottom w:val="none" w:sz="0" w:space="0" w:color="auto"/>
        <w:right w:val="none" w:sz="0" w:space="0" w:color="auto"/>
      </w:divBdr>
    </w:div>
    <w:div w:id="32124624">
      <w:bodyDiv w:val="1"/>
      <w:marLeft w:val="0"/>
      <w:marRight w:val="0"/>
      <w:marTop w:val="0"/>
      <w:marBottom w:val="0"/>
      <w:divBdr>
        <w:top w:val="none" w:sz="0" w:space="0" w:color="auto"/>
        <w:left w:val="none" w:sz="0" w:space="0" w:color="auto"/>
        <w:bottom w:val="none" w:sz="0" w:space="0" w:color="auto"/>
        <w:right w:val="none" w:sz="0" w:space="0" w:color="auto"/>
      </w:divBdr>
    </w:div>
    <w:div w:id="56317922">
      <w:bodyDiv w:val="1"/>
      <w:marLeft w:val="0"/>
      <w:marRight w:val="0"/>
      <w:marTop w:val="0"/>
      <w:marBottom w:val="0"/>
      <w:divBdr>
        <w:top w:val="none" w:sz="0" w:space="0" w:color="auto"/>
        <w:left w:val="none" w:sz="0" w:space="0" w:color="auto"/>
        <w:bottom w:val="none" w:sz="0" w:space="0" w:color="auto"/>
        <w:right w:val="none" w:sz="0" w:space="0" w:color="auto"/>
      </w:divBdr>
    </w:div>
    <w:div w:id="98916603">
      <w:bodyDiv w:val="1"/>
      <w:marLeft w:val="0"/>
      <w:marRight w:val="0"/>
      <w:marTop w:val="0"/>
      <w:marBottom w:val="0"/>
      <w:divBdr>
        <w:top w:val="none" w:sz="0" w:space="0" w:color="auto"/>
        <w:left w:val="none" w:sz="0" w:space="0" w:color="auto"/>
        <w:bottom w:val="none" w:sz="0" w:space="0" w:color="auto"/>
        <w:right w:val="none" w:sz="0" w:space="0" w:color="auto"/>
      </w:divBdr>
    </w:div>
    <w:div w:id="130564166">
      <w:bodyDiv w:val="1"/>
      <w:marLeft w:val="0"/>
      <w:marRight w:val="0"/>
      <w:marTop w:val="0"/>
      <w:marBottom w:val="0"/>
      <w:divBdr>
        <w:top w:val="none" w:sz="0" w:space="0" w:color="auto"/>
        <w:left w:val="none" w:sz="0" w:space="0" w:color="auto"/>
        <w:bottom w:val="none" w:sz="0" w:space="0" w:color="auto"/>
        <w:right w:val="none" w:sz="0" w:space="0" w:color="auto"/>
      </w:divBdr>
    </w:div>
    <w:div w:id="134227919">
      <w:bodyDiv w:val="1"/>
      <w:marLeft w:val="0"/>
      <w:marRight w:val="0"/>
      <w:marTop w:val="0"/>
      <w:marBottom w:val="0"/>
      <w:divBdr>
        <w:top w:val="none" w:sz="0" w:space="0" w:color="auto"/>
        <w:left w:val="none" w:sz="0" w:space="0" w:color="auto"/>
        <w:bottom w:val="none" w:sz="0" w:space="0" w:color="auto"/>
        <w:right w:val="none" w:sz="0" w:space="0" w:color="auto"/>
      </w:divBdr>
    </w:div>
    <w:div w:id="256789148">
      <w:bodyDiv w:val="1"/>
      <w:marLeft w:val="0"/>
      <w:marRight w:val="0"/>
      <w:marTop w:val="0"/>
      <w:marBottom w:val="0"/>
      <w:divBdr>
        <w:top w:val="none" w:sz="0" w:space="0" w:color="auto"/>
        <w:left w:val="none" w:sz="0" w:space="0" w:color="auto"/>
        <w:bottom w:val="none" w:sz="0" w:space="0" w:color="auto"/>
        <w:right w:val="none" w:sz="0" w:space="0" w:color="auto"/>
      </w:divBdr>
    </w:div>
    <w:div w:id="267658745">
      <w:bodyDiv w:val="1"/>
      <w:marLeft w:val="0"/>
      <w:marRight w:val="0"/>
      <w:marTop w:val="0"/>
      <w:marBottom w:val="0"/>
      <w:divBdr>
        <w:top w:val="none" w:sz="0" w:space="0" w:color="auto"/>
        <w:left w:val="none" w:sz="0" w:space="0" w:color="auto"/>
        <w:bottom w:val="none" w:sz="0" w:space="0" w:color="auto"/>
        <w:right w:val="none" w:sz="0" w:space="0" w:color="auto"/>
      </w:divBdr>
    </w:div>
    <w:div w:id="269632115">
      <w:bodyDiv w:val="1"/>
      <w:marLeft w:val="0"/>
      <w:marRight w:val="0"/>
      <w:marTop w:val="0"/>
      <w:marBottom w:val="0"/>
      <w:divBdr>
        <w:top w:val="none" w:sz="0" w:space="0" w:color="auto"/>
        <w:left w:val="none" w:sz="0" w:space="0" w:color="auto"/>
        <w:bottom w:val="none" w:sz="0" w:space="0" w:color="auto"/>
        <w:right w:val="none" w:sz="0" w:space="0" w:color="auto"/>
      </w:divBdr>
    </w:div>
    <w:div w:id="313531893">
      <w:bodyDiv w:val="1"/>
      <w:marLeft w:val="0"/>
      <w:marRight w:val="0"/>
      <w:marTop w:val="0"/>
      <w:marBottom w:val="0"/>
      <w:divBdr>
        <w:top w:val="none" w:sz="0" w:space="0" w:color="auto"/>
        <w:left w:val="none" w:sz="0" w:space="0" w:color="auto"/>
        <w:bottom w:val="none" w:sz="0" w:space="0" w:color="auto"/>
        <w:right w:val="none" w:sz="0" w:space="0" w:color="auto"/>
      </w:divBdr>
    </w:div>
    <w:div w:id="326136147">
      <w:bodyDiv w:val="1"/>
      <w:marLeft w:val="0"/>
      <w:marRight w:val="0"/>
      <w:marTop w:val="0"/>
      <w:marBottom w:val="0"/>
      <w:divBdr>
        <w:top w:val="none" w:sz="0" w:space="0" w:color="auto"/>
        <w:left w:val="none" w:sz="0" w:space="0" w:color="auto"/>
        <w:bottom w:val="none" w:sz="0" w:space="0" w:color="auto"/>
        <w:right w:val="none" w:sz="0" w:space="0" w:color="auto"/>
      </w:divBdr>
    </w:div>
    <w:div w:id="455295527">
      <w:bodyDiv w:val="1"/>
      <w:marLeft w:val="0"/>
      <w:marRight w:val="0"/>
      <w:marTop w:val="0"/>
      <w:marBottom w:val="0"/>
      <w:divBdr>
        <w:top w:val="none" w:sz="0" w:space="0" w:color="auto"/>
        <w:left w:val="none" w:sz="0" w:space="0" w:color="auto"/>
        <w:bottom w:val="none" w:sz="0" w:space="0" w:color="auto"/>
        <w:right w:val="none" w:sz="0" w:space="0" w:color="auto"/>
      </w:divBdr>
    </w:div>
    <w:div w:id="562259142">
      <w:bodyDiv w:val="1"/>
      <w:marLeft w:val="0"/>
      <w:marRight w:val="0"/>
      <w:marTop w:val="0"/>
      <w:marBottom w:val="0"/>
      <w:divBdr>
        <w:top w:val="none" w:sz="0" w:space="0" w:color="auto"/>
        <w:left w:val="none" w:sz="0" w:space="0" w:color="auto"/>
        <w:bottom w:val="none" w:sz="0" w:space="0" w:color="auto"/>
        <w:right w:val="none" w:sz="0" w:space="0" w:color="auto"/>
      </w:divBdr>
    </w:div>
    <w:div w:id="573198624">
      <w:bodyDiv w:val="1"/>
      <w:marLeft w:val="0"/>
      <w:marRight w:val="0"/>
      <w:marTop w:val="0"/>
      <w:marBottom w:val="0"/>
      <w:divBdr>
        <w:top w:val="none" w:sz="0" w:space="0" w:color="auto"/>
        <w:left w:val="none" w:sz="0" w:space="0" w:color="auto"/>
        <w:bottom w:val="none" w:sz="0" w:space="0" w:color="auto"/>
        <w:right w:val="none" w:sz="0" w:space="0" w:color="auto"/>
      </w:divBdr>
    </w:div>
    <w:div w:id="679889114">
      <w:bodyDiv w:val="1"/>
      <w:marLeft w:val="0"/>
      <w:marRight w:val="0"/>
      <w:marTop w:val="0"/>
      <w:marBottom w:val="0"/>
      <w:divBdr>
        <w:top w:val="none" w:sz="0" w:space="0" w:color="auto"/>
        <w:left w:val="none" w:sz="0" w:space="0" w:color="auto"/>
        <w:bottom w:val="none" w:sz="0" w:space="0" w:color="auto"/>
        <w:right w:val="none" w:sz="0" w:space="0" w:color="auto"/>
      </w:divBdr>
    </w:div>
    <w:div w:id="909074824">
      <w:bodyDiv w:val="1"/>
      <w:marLeft w:val="0"/>
      <w:marRight w:val="0"/>
      <w:marTop w:val="0"/>
      <w:marBottom w:val="0"/>
      <w:divBdr>
        <w:top w:val="none" w:sz="0" w:space="0" w:color="auto"/>
        <w:left w:val="none" w:sz="0" w:space="0" w:color="auto"/>
        <w:bottom w:val="none" w:sz="0" w:space="0" w:color="auto"/>
        <w:right w:val="none" w:sz="0" w:space="0" w:color="auto"/>
      </w:divBdr>
    </w:div>
    <w:div w:id="1002582805">
      <w:bodyDiv w:val="1"/>
      <w:marLeft w:val="0"/>
      <w:marRight w:val="0"/>
      <w:marTop w:val="0"/>
      <w:marBottom w:val="0"/>
      <w:divBdr>
        <w:top w:val="none" w:sz="0" w:space="0" w:color="auto"/>
        <w:left w:val="none" w:sz="0" w:space="0" w:color="auto"/>
        <w:bottom w:val="none" w:sz="0" w:space="0" w:color="auto"/>
        <w:right w:val="none" w:sz="0" w:space="0" w:color="auto"/>
      </w:divBdr>
    </w:div>
    <w:div w:id="1072237322">
      <w:bodyDiv w:val="1"/>
      <w:marLeft w:val="0"/>
      <w:marRight w:val="0"/>
      <w:marTop w:val="0"/>
      <w:marBottom w:val="0"/>
      <w:divBdr>
        <w:top w:val="none" w:sz="0" w:space="0" w:color="auto"/>
        <w:left w:val="none" w:sz="0" w:space="0" w:color="auto"/>
        <w:bottom w:val="none" w:sz="0" w:space="0" w:color="auto"/>
        <w:right w:val="none" w:sz="0" w:space="0" w:color="auto"/>
      </w:divBdr>
    </w:div>
    <w:div w:id="1096484774">
      <w:bodyDiv w:val="1"/>
      <w:marLeft w:val="0"/>
      <w:marRight w:val="0"/>
      <w:marTop w:val="0"/>
      <w:marBottom w:val="0"/>
      <w:divBdr>
        <w:top w:val="none" w:sz="0" w:space="0" w:color="auto"/>
        <w:left w:val="none" w:sz="0" w:space="0" w:color="auto"/>
        <w:bottom w:val="none" w:sz="0" w:space="0" w:color="auto"/>
        <w:right w:val="none" w:sz="0" w:space="0" w:color="auto"/>
      </w:divBdr>
    </w:div>
    <w:div w:id="1114834060">
      <w:bodyDiv w:val="1"/>
      <w:marLeft w:val="0"/>
      <w:marRight w:val="0"/>
      <w:marTop w:val="0"/>
      <w:marBottom w:val="0"/>
      <w:divBdr>
        <w:top w:val="none" w:sz="0" w:space="0" w:color="auto"/>
        <w:left w:val="none" w:sz="0" w:space="0" w:color="auto"/>
        <w:bottom w:val="none" w:sz="0" w:space="0" w:color="auto"/>
        <w:right w:val="none" w:sz="0" w:space="0" w:color="auto"/>
      </w:divBdr>
    </w:div>
    <w:div w:id="1119492959">
      <w:bodyDiv w:val="1"/>
      <w:marLeft w:val="0"/>
      <w:marRight w:val="0"/>
      <w:marTop w:val="0"/>
      <w:marBottom w:val="0"/>
      <w:divBdr>
        <w:top w:val="none" w:sz="0" w:space="0" w:color="auto"/>
        <w:left w:val="none" w:sz="0" w:space="0" w:color="auto"/>
        <w:bottom w:val="none" w:sz="0" w:space="0" w:color="auto"/>
        <w:right w:val="none" w:sz="0" w:space="0" w:color="auto"/>
      </w:divBdr>
    </w:div>
    <w:div w:id="1137988373">
      <w:bodyDiv w:val="1"/>
      <w:marLeft w:val="0"/>
      <w:marRight w:val="0"/>
      <w:marTop w:val="0"/>
      <w:marBottom w:val="0"/>
      <w:divBdr>
        <w:top w:val="none" w:sz="0" w:space="0" w:color="auto"/>
        <w:left w:val="none" w:sz="0" w:space="0" w:color="auto"/>
        <w:bottom w:val="none" w:sz="0" w:space="0" w:color="auto"/>
        <w:right w:val="none" w:sz="0" w:space="0" w:color="auto"/>
      </w:divBdr>
    </w:div>
    <w:div w:id="1140725963">
      <w:bodyDiv w:val="1"/>
      <w:marLeft w:val="0"/>
      <w:marRight w:val="0"/>
      <w:marTop w:val="0"/>
      <w:marBottom w:val="0"/>
      <w:divBdr>
        <w:top w:val="none" w:sz="0" w:space="0" w:color="auto"/>
        <w:left w:val="none" w:sz="0" w:space="0" w:color="auto"/>
        <w:bottom w:val="none" w:sz="0" w:space="0" w:color="auto"/>
        <w:right w:val="none" w:sz="0" w:space="0" w:color="auto"/>
      </w:divBdr>
    </w:div>
    <w:div w:id="1298102251">
      <w:bodyDiv w:val="1"/>
      <w:marLeft w:val="0"/>
      <w:marRight w:val="0"/>
      <w:marTop w:val="0"/>
      <w:marBottom w:val="0"/>
      <w:divBdr>
        <w:top w:val="none" w:sz="0" w:space="0" w:color="auto"/>
        <w:left w:val="none" w:sz="0" w:space="0" w:color="auto"/>
        <w:bottom w:val="none" w:sz="0" w:space="0" w:color="auto"/>
        <w:right w:val="none" w:sz="0" w:space="0" w:color="auto"/>
      </w:divBdr>
    </w:div>
    <w:div w:id="1305428246">
      <w:bodyDiv w:val="1"/>
      <w:marLeft w:val="0"/>
      <w:marRight w:val="0"/>
      <w:marTop w:val="0"/>
      <w:marBottom w:val="0"/>
      <w:divBdr>
        <w:top w:val="none" w:sz="0" w:space="0" w:color="auto"/>
        <w:left w:val="none" w:sz="0" w:space="0" w:color="auto"/>
        <w:bottom w:val="none" w:sz="0" w:space="0" w:color="auto"/>
        <w:right w:val="none" w:sz="0" w:space="0" w:color="auto"/>
      </w:divBdr>
    </w:div>
    <w:div w:id="1312640724">
      <w:bodyDiv w:val="1"/>
      <w:marLeft w:val="0"/>
      <w:marRight w:val="0"/>
      <w:marTop w:val="0"/>
      <w:marBottom w:val="0"/>
      <w:divBdr>
        <w:top w:val="none" w:sz="0" w:space="0" w:color="auto"/>
        <w:left w:val="none" w:sz="0" w:space="0" w:color="auto"/>
        <w:bottom w:val="none" w:sz="0" w:space="0" w:color="auto"/>
        <w:right w:val="none" w:sz="0" w:space="0" w:color="auto"/>
      </w:divBdr>
    </w:div>
    <w:div w:id="1357734506">
      <w:bodyDiv w:val="1"/>
      <w:marLeft w:val="0"/>
      <w:marRight w:val="0"/>
      <w:marTop w:val="0"/>
      <w:marBottom w:val="0"/>
      <w:divBdr>
        <w:top w:val="none" w:sz="0" w:space="0" w:color="auto"/>
        <w:left w:val="none" w:sz="0" w:space="0" w:color="auto"/>
        <w:bottom w:val="none" w:sz="0" w:space="0" w:color="auto"/>
        <w:right w:val="none" w:sz="0" w:space="0" w:color="auto"/>
      </w:divBdr>
    </w:div>
    <w:div w:id="1415200092">
      <w:bodyDiv w:val="1"/>
      <w:marLeft w:val="0"/>
      <w:marRight w:val="0"/>
      <w:marTop w:val="0"/>
      <w:marBottom w:val="0"/>
      <w:divBdr>
        <w:top w:val="none" w:sz="0" w:space="0" w:color="auto"/>
        <w:left w:val="none" w:sz="0" w:space="0" w:color="auto"/>
        <w:bottom w:val="none" w:sz="0" w:space="0" w:color="auto"/>
        <w:right w:val="none" w:sz="0" w:space="0" w:color="auto"/>
      </w:divBdr>
    </w:div>
    <w:div w:id="1423911935">
      <w:bodyDiv w:val="1"/>
      <w:marLeft w:val="0"/>
      <w:marRight w:val="0"/>
      <w:marTop w:val="0"/>
      <w:marBottom w:val="0"/>
      <w:divBdr>
        <w:top w:val="none" w:sz="0" w:space="0" w:color="auto"/>
        <w:left w:val="none" w:sz="0" w:space="0" w:color="auto"/>
        <w:bottom w:val="none" w:sz="0" w:space="0" w:color="auto"/>
        <w:right w:val="none" w:sz="0" w:space="0" w:color="auto"/>
      </w:divBdr>
    </w:div>
    <w:div w:id="1530684897">
      <w:bodyDiv w:val="1"/>
      <w:marLeft w:val="0"/>
      <w:marRight w:val="0"/>
      <w:marTop w:val="0"/>
      <w:marBottom w:val="0"/>
      <w:divBdr>
        <w:top w:val="none" w:sz="0" w:space="0" w:color="auto"/>
        <w:left w:val="none" w:sz="0" w:space="0" w:color="auto"/>
        <w:bottom w:val="none" w:sz="0" w:space="0" w:color="auto"/>
        <w:right w:val="none" w:sz="0" w:space="0" w:color="auto"/>
      </w:divBdr>
    </w:div>
    <w:div w:id="1729911870">
      <w:bodyDiv w:val="1"/>
      <w:marLeft w:val="0"/>
      <w:marRight w:val="0"/>
      <w:marTop w:val="0"/>
      <w:marBottom w:val="0"/>
      <w:divBdr>
        <w:top w:val="none" w:sz="0" w:space="0" w:color="auto"/>
        <w:left w:val="none" w:sz="0" w:space="0" w:color="auto"/>
        <w:bottom w:val="none" w:sz="0" w:space="0" w:color="auto"/>
        <w:right w:val="none" w:sz="0" w:space="0" w:color="auto"/>
      </w:divBdr>
    </w:div>
    <w:div w:id="1813523768">
      <w:bodyDiv w:val="1"/>
      <w:marLeft w:val="0"/>
      <w:marRight w:val="0"/>
      <w:marTop w:val="0"/>
      <w:marBottom w:val="0"/>
      <w:divBdr>
        <w:top w:val="none" w:sz="0" w:space="0" w:color="auto"/>
        <w:left w:val="none" w:sz="0" w:space="0" w:color="auto"/>
        <w:bottom w:val="none" w:sz="0" w:space="0" w:color="auto"/>
        <w:right w:val="none" w:sz="0" w:space="0" w:color="auto"/>
      </w:divBdr>
    </w:div>
    <w:div w:id="1821001844">
      <w:bodyDiv w:val="1"/>
      <w:marLeft w:val="0"/>
      <w:marRight w:val="0"/>
      <w:marTop w:val="0"/>
      <w:marBottom w:val="0"/>
      <w:divBdr>
        <w:top w:val="none" w:sz="0" w:space="0" w:color="auto"/>
        <w:left w:val="none" w:sz="0" w:space="0" w:color="auto"/>
        <w:bottom w:val="none" w:sz="0" w:space="0" w:color="auto"/>
        <w:right w:val="none" w:sz="0" w:space="0" w:color="auto"/>
      </w:divBdr>
    </w:div>
    <w:div w:id="1831946459">
      <w:bodyDiv w:val="1"/>
      <w:marLeft w:val="0"/>
      <w:marRight w:val="0"/>
      <w:marTop w:val="0"/>
      <w:marBottom w:val="0"/>
      <w:divBdr>
        <w:top w:val="none" w:sz="0" w:space="0" w:color="auto"/>
        <w:left w:val="none" w:sz="0" w:space="0" w:color="auto"/>
        <w:bottom w:val="none" w:sz="0" w:space="0" w:color="auto"/>
        <w:right w:val="none" w:sz="0" w:space="0" w:color="auto"/>
      </w:divBdr>
    </w:div>
    <w:div w:id="1844394164">
      <w:bodyDiv w:val="1"/>
      <w:marLeft w:val="0"/>
      <w:marRight w:val="0"/>
      <w:marTop w:val="0"/>
      <w:marBottom w:val="0"/>
      <w:divBdr>
        <w:top w:val="none" w:sz="0" w:space="0" w:color="auto"/>
        <w:left w:val="none" w:sz="0" w:space="0" w:color="auto"/>
        <w:bottom w:val="none" w:sz="0" w:space="0" w:color="auto"/>
        <w:right w:val="none" w:sz="0" w:space="0" w:color="auto"/>
      </w:divBdr>
    </w:div>
    <w:div w:id="1901164410">
      <w:bodyDiv w:val="1"/>
      <w:marLeft w:val="0"/>
      <w:marRight w:val="0"/>
      <w:marTop w:val="0"/>
      <w:marBottom w:val="0"/>
      <w:divBdr>
        <w:top w:val="none" w:sz="0" w:space="0" w:color="auto"/>
        <w:left w:val="none" w:sz="0" w:space="0" w:color="auto"/>
        <w:bottom w:val="none" w:sz="0" w:space="0" w:color="auto"/>
        <w:right w:val="none" w:sz="0" w:space="0" w:color="auto"/>
      </w:divBdr>
    </w:div>
    <w:div w:id="1938324944">
      <w:bodyDiv w:val="1"/>
      <w:marLeft w:val="0"/>
      <w:marRight w:val="0"/>
      <w:marTop w:val="0"/>
      <w:marBottom w:val="0"/>
      <w:divBdr>
        <w:top w:val="none" w:sz="0" w:space="0" w:color="auto"/>
        <w:left w:val="none" w:sz="0" w:space="0" w:color="auto"/>
        <w:bottom w:val="none" w:sz="0" w:space="0" w:color="auto"/>
        <w:right w:val="none" w:sz="0" w:space="0" w:color="auto"/>
      </w:divBdr>
    </w:div>
    <w:div w:id="1984239932">
      <w:bodyDiv w:val="1"/>
      <w:marLeft w:val="0"/>
      <w:marRight w:val="0"/>
      <w:marTop w:val="0"/>
      <w:marBottom w:val="0"/>
      <w:divBdr>
        <w:top w:val="none" w:sz="0" w:space="0" w:color="auto"/>
        <w:left w:val="none" w:sz="0" w:space="0" w:color="auto"/>
        <w:bottom w:val="none" w:sz="0" w:space="0" w:color="auto"/>
        <w:right w:val="none" w:sz="0" w:space="0" w:color="auto"/>
      </w:divBdr>
    </w:div>
    <w:div w:id="210202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TAN JUN XIANG#</dc:creator>
  <cp:keywords/>
  <dc:description/>
  <cp:lastModifiedBy>#ADAM TAN JUN XIANG#</cp:lastModifiedBy>
  <cp:revision>3</cp:revision>
  <dcterms:created xsi:type="dcterms:W3CDTF">2024-04-11T05:16:00Z</dcterms:created>
  <dcterms:modified xsi:type="dcterms:W3CDTF">2024-04-11T08:06:00Z</dcterms:modified>
</cp:coreProperties>
</file>