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78DB" w14:textId="7F6A6511" w:rsidR="006247C5" w:rsidRPr="00406935" w:rsidRDefault="0073613F" w:rsidP="0073613F">
      <w:pPr>
        <w:pStyle w:val="Title"/>
        <w:jc w:val="center"/>
        <w:rPr>
          <w:rFonts w:ascii="Arial Black" w:hAnsi="Arial Black"/>
          <w:b/>
          <w:bCs/>
        </w:rPr>
      </w:pPr>
      <w:r w:rsidRPr="00406935">
        <w:rPr>
          <w:rFonts w:ascii="Arial Black" w:hAnsi="Arial Black"/>
          <w:b/>
          <w:bCs/>
        </w:rPr>
        <w:t>SHA-512</w:t>
      </w:r>
    </w:p>
    <w:p w14:paraId="325C0C7B" w14:textId="1E2AF2A3" w:rsidR="0073613F" w:rsidRPr="0073613F" w:rsidRDefault="0073613F" w:rsidP="0073613F">
      <w:pPr>
        <w:pStyle w:val="ml"/>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olor w:val="242424"/>
          <w:spacing w:val="-1"/>
          <w:sz w:val="30"/>
          <w:szCs w:val="30"/>
          <w:shd w:val="clear" w:color="auto" w:fill="FFFFFF"/>
        </w:rPr>
        <w:t xml:space="preserve"> SHA-512 does its work in a few stages. These stages go as follows:</w:t>
      </w:r>
    </w:p>
    <w:p w14:paraId="008D5F2C" w14:textId="6CBD39B7" w:rsidR="0073613F" w:rsidRDefault="0073613F" w:rsidP="0073613F">
      <w:pPr>
        <w:pStyle w:val="ml"/>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Input formatting</w:t>
      </w:r>
    </w:p>
    <w:p w14:paraId="4A88D607" w14:textId="77777777" w:rsidR="0073613F" w:rsidRDefault="0073613F" w:rsidP="0073613F">
      <w:pPr>
        <w:pStyle w:val="ml"/>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Hash buffer initialization</w:t>
      </w:r>
    </w:p>
    <w:p w14:paraId="7E87A97A" w14:textId="77777777" w:rsidR="0073613F" w:rsidRDefault="0073613F" w:rsidP="0073613F">
      <w:pPr>
        <w:pStyle w:val="ml"/>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Message Processing</w:t>
      </w:r>
    </w:p>
    <w:p w14:paraId="357D97F2" w14:textId="77777777" w:rsidR="0073613F" w:rsidRDefault="0073613F" w:rsidP="0073613F">
      <w:pPr>
        <w:pStyle w:val="ml"/>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Output</w:t>
      </w:r>
    </w:p>
    <w:p w14:paraId="55967D2C" w14:textId="77777777" w:rsidR="0073613F" w:rsidRDefault="0073613F" w:rsidP="0073613F">
      <w:pPr>
        <w:pStyle w:val="ml"/>
        <w:shd w:val="clear" w:color="auto" w:fill="FFFFFF"/>
        <w:spacing w:before="274" w:beforeAutospacing="0" w:after="0" w:afterAutospacing="0" w:line="480" w:lineRule="atLeast"/>
        <w:rPr>
          <w:rFonts w:ascii="Georgia" w:hAnsi="Georgia" w:cs="Segoe UI"/>
          <w:color w:val="242424"/>
          <w:spacing w:val="-1"/>
          <w:sz w:val="30"/>
          <w:szCs w:val="30"/>
        </w:rPr>
      </w:pPr>
    </w:p>
    <w:p w14:paraId="110EBAE5" w14:textId="77777777" w:rsidR="0073613F" w:rsidRPr="00406935" w:rsidRDefault="0073613F" w:rsidP="0073613F">
      <w:pPr>
        <w:pStyle w:val="Heading2"/>
        <w:rPr>
          <w:sz w:val="40"/>
          <w:szCs w:val="40"/>
        </w:rPr>
      </w:pPr>
      <w:r w:rsidRPr="00406935">
        <w:rPr>
          <w:rStyle w:val="Strong"/>
          <w:sz w:val="40"/>
          <w:szCs w:val="40"/>
        </w:rPr>
        <w:t>Input Formatting:</w:t>
      </w:r>
    </w:p>
    <w:p w14:paraId="65F18814" w14:textId="3CE4CEDB" w:rsidR="0073613F" w:rsidRP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SHA-512 can’t actually hash a message input of any size, i.e. it has an input size limit. This limit is imposed by its very structure as you may see further on. The entire formatted </w:t>
      </w:r>
      <w:proofErr w:type="spellStart"/>
      <w:r>
        <w:rPr>
          <w:rFonts w:ascii="Georgia" w:hAnsi="Georgia"/>
          <w:color w:val="242424"/>
          <w:spacing w:val="-1"/>
          <w:sz w:val="30"/>
          <w:szCs w:val="30"/>
        </w:rPr>
        <w:t>mesage</w:t>
      </w:r>
      <w:proofErr w:type="spellEnd"/>
      <w:r>
        <w:rPr>
          <w:rFonts w:ascii="Georgia" w:hAnsi="Georgia"/>
          <w:color w:val="242424"/>
          <w:spacing w:val="-1"/>
          <w:sz w:val="30"/>
          <w:szCs w:val="30"/>
        </w:rPr>
        <w:t xml:space="preserve"> has basically three parts: the original message, padding bits, size of original message. And this should all have a combined size of a whole multiple of 1024 bits. This is because the formatted message will be processed as blocks of 1024 bits each, so each bock should have 1024 bits to work with.</w:t>
      </w:r>
    </w:p>
    <w:p w14:paraId="62C060FC" w14:textId="269ED674" w:rsidR="0073613F" w:rsidRDefault="0073613F" w:rsidP="0073613F">
      <w:pPr>
        <w:rPr>
          <w:sz w:val="28"/>
          <w:szCs w:val="28"/>
        </w:rPr>
      </w:pPr>
      <w:r>
        <w:rPr>
          <w:noProof/>
        </w:rPr>
        <w:drawing>
          <wp:inline distT="0" distB="0" distL="0" distR="0" wp14:anchorId="534003DC" wp14:editId="0663ADB0">
            <wp:extent cx="5943600" cy="1033145"/>
            <wp:effectExtent l="0" t="0" r="0" b="0"/>
            <wp:docPr id="192104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3145"/>
                    </a:xfrm>
                    <a:prstGeom prst="rect">
                      <a:avLst/>
                    </a:prstGeom>
                    <a:noFill/>
                    <a:ln>
                      <a:noFill/>
                    </a:ln>
                  </pic:spPr>
                </pic:pic>
              </a:graphicData>
            </a:graphic>
          </wp:inline>
        </w:drawing>
      </w:r>
    </w:p>
    <w:p w14:paraId="66790B0B" w14:textId="77777777" w:rsidR="0073613F" w:rsidRDefault="0073613F" w:rsidP="0073613F">
      <w:pPr>
        <w:rPr>
          <w:sz w:val="28"/>
          <w:szCs w:val="28"/>
        </w:rPr>
      </w:pPr>
    </w:p>
    <w:p w14:paraId="2133BE39" w14:textId="77777777" w:rsidR="0073613F" w:rsidRDefault="0073613F" w:rsidP="0073613F">
      <w:pPr>
        <w:rPr>
          <w:sz w:val="28"/>
          <w:szCs w:val="28"/>
        </w:rPr>
      </w:pPr>
    </w:p>
    <w:p w14:paraId="2E564240" w14:textId="77777777" w:rsidR="0073613F" w:rsidRPr="00406935" w:rsidRDefault="0073613F" w:rsidP="0073613F">
      <w:pPr>
        <w:pStyle w:val="Heading2"/>
        <w:rPr>
          <w:sz w:val="40"/>
          <w:szCs w:val="40"/>
        </w:rPr>
      </w:pPr>
      <w:r w:rsidRPr="00406935">
        <w:rPr>
          <w:rStyle w:val="Strong"/>
          <w:sz w:val="40"/>
          <w:szCs w:val="40"/>
        </w:rPr>
        <w:lastRenderedPageBreak/>
        <w:t>Padding bits</w:t>
      </w:r>
    </w:p>
    <w:p w14:paraId="3E385775"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input message is taken and some padding bits are appended to it in order to get it to the desired length. The bits that are used for padding are simply ‘0’ bits with a leading ‘1’ (100000…000). Also, according to the algorithm, padding </w:t>
      </w:r>
      <w:r>
        <w:rPr>
          <w:rStyle w:val="Emphasis"/>
          <w:rFonts w:ascii="Georgia" w:hAnsi="Georgia"/>
          <w:color w:val="242424"/>
          <w:spacing w:val="-1"/>
          <w:sz w:val="30"/>
          <w:szCs w:val="30"/>
        </w:rPr>
        <w:t>needs </w:t>
      </w:r>
      <w:r>
        <w:rPr>
          <w:rFonts w:ascii="Georgia" w:hAnsi="Georgia"/>
          <w:color w:val="242424"/>
          <w:spacing w:val="-1"/>
          <w:sz w:val="30"/>
          <w:szCs w:val="30"/>
        </w:rPr>
        <w:t xml:space="preserve">to be done, even if it is by one bit. </w:t>
      </w:r>
      <w:proofErr w:type="gramStart"/>
      <w:r>
        <w:rPr>
          <w:rFonts w:ascii="Georgia" w:hAnsi="Georgia"/>
          <w:color w:val="242424"/>
          <w:spacing w:val="-1"/>
          <w:sz w:val="30"/>
          <w:szCs w:val="30"/>
        </w:rPr>
        <w:t>So</w:t>
      </w:r>
      <w:proofErr w:type="gramEnd"/>
      <w:r>
        <w:rPr>
          <w:rFonts w:ascii="Georgia" w:hAnsi="Georgia"/>
          <w:color w:val="242424"/>
          <w:spacing w:val="-1"/>
          <w:sz w:val="30"/>
          <w:szCs w:val="30"/>
        </w:rPr>
        <w:t xml:space="preserve"> a single padding bit would only be a ‘1’.</w:t>
      </w:r>
    </w:p>
    <w:p w14:paraId="128004EA"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total size should be equal to 128 bits short of a multiple of 1024 since the goal is to have the formatted message size as a multiple of 1024 bits (N x 1024).</w:t>
      </w:r>
    </w:p>
    <w:p w14:paraId="34ECE6F8"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20868982" w14:textId="2D1EFB66" w:rsidR="0073613F" w:rsidRDefault="0073613F" w:rsidP="0073613F">
      <w:pPr>
        <w:rPr>
          <w:sz w:val="28"/>
          <w:szCs w:val="28"/>
        </w:rPr>
      </w:pPr>
      <w:r>
        <w:rPr>
          <w:noProof/>
        </w:rPr>
        <w:drawing>
          <wp:inline distT="0" distB="0" distL="0" distR="0" wp14:anchorId="66D8DD08" wp14:editId="51F2AF66">
            <wp:extent cx="5943600" cy="1099185"/>
            <wp:effectExtent l="0" t="0" r="0" b="5715"/>
            <wp:docPr id="1063751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99185"/>
                    </a:xfrm>
                    <a:prstGeom prst="rect">
                      <a:avLst/>
                    </a:prstGeom>
                    <a:noFill/>
                    <a:ln>
                      <a:noFill/>
                    </a:ln>
                  </pic:spPr>
                </pic:pic>
              </a:graphicData>
            </a:graphic>
          </wp:inline>
        </w:drawing>
      </w:r>
    </w:p>
    <w:p w14:paraId="741E2C34" w14:textId="77777777" w:rsidR="0073613F" w:rsidRDefault="0073613F" w:rsidP="0073613F">
      <w:pPr>
        <w:rPr>
          <w:sz w:val="28"/>
          <w:szCs w:val="28"/>
        </w:rPr>
      </w:pPr>
    </w:p>
    <w:p w14:paraId="751553A3" w14:textId="77777777" w:rsidR="0073613F" w:rsidRPr="00406935" w:rsidRDefault="0073613F" w:rsidP="0073613F">
      <w:pPr>
        <w:pStyle w:val="Heading2"/>
        <w:rPr>
          <w:sz w:val="40"/>
          <w:szCs w:val="40"/>
        </w:rPr>
      </w:pPr>
      <w:r w:rsidRPr="00406935">
        <w:rPr>
          <w:rStyle w:val="Strong"/>
          <w:sz w:val="40"/>
          <w:szCs w:val="40"/>
        </w:rPr>
        <w:t>Padding size</w:t>
      </w:r>
    </w:p>
    <w:p w14:paraId="4E368C2D"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this, the size of the original message given to the algorithm is appended. This size value needs to be represented in 128 bits and is the only reason that the SHA-512 has a limitation for its input message.</w:t>
      </w:r>
    </w:p>
    <w:p w14:paraId="1DAC6CD9"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Since the size of the original message needs to be represented in 128 bits and the largest number that can be represented using 128 bits is </w:t>
      </w:r>
      <w:r>
        <w:rPr>
          <w:rFonts w:ascii="Georgia" w:hAnsi="Georgia"/>
          <w:color w:val="242424"/>
          <w:spacing w:val="-1"/>
          <w:sz w:val="30"/>
          <w:szCs w:val="30"/>
        </w:rPr>
        <w:lastRenderedPageBreak/>
        <w:t>(2¹²⁸-1), the message size can be at most (2¹²⁸-1) bits; and also taking into consideration the necessary single padding bit, the maximum size for the original message would then be (2¹²⁸-2). Even though this limit exists, it doesn’t actually cause a problem since the actual limit is so high (2¹²⁸-2 = 340,282,366,920,938,463,463,374,607,431,768,211,454 bits).</w:t>
      </w:r>
    </w:p>
    <w:p w14:paraId="4CFB4054" w14:textId="77777777" w:rsidR="0073613F" w:rsidRDefault="0073613F" w:rsidP="0073613F">
      <w:pPr>
        <w:rPr>
          <w:sz w:val="28"/>
          <w:szCs w:val="28"/>
        </w:rPr>
      </w:pPr>
    </w:p>
    <w:p w14:paraId="0329C392" w14:textId="2D3EE816" w:rsidR="0073613F" w:rsidRDefault="0073613F" w:rsidP="0073613F">
      <w:pPr>
        <w:rPr>
          <w:sz w:val="28"/>
          <w:szCs w:val="28"/>
        </w:rPr>
      </w:pPr>
      <w:r>
        <w:rPr>
          <w:noProof/>
        </w:rPr>
        <w:drawing>
          <wp:inline distT="0" distB="0" distL="0" distR="0" wp14:anchorId="6035362B" wp14:editId="43F7E2A1">
            <wp:extent cx="5943600" cy="938530"/>
            <wp:effectExtent l="0" t="0" r="0" b="0"/>
            <wp:docPr id="1408370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8530"/>
                    </a:xfrm>
                    <a:prstGeom prst="rect">
                      <a:avLst/>
                    </a:prstGeom>
                    <a:noFill/>
                    <a:ln>
                      <a:noFill/>
                    </a:ln>
                  </pic:spPr>
                </pic:pic>
              </a:graphicData>
            </a:graphic>
          </wp:inline>
        </w:drawing>
      </w:r>
    </w:p>
    <w:p w14:paraId="749FAF58" w14:textId="77777777" w:rsidR="0073613F" w:rsidRDefault="0073613F" w:rsidP="0073613F">
      <w:pPr>
        <w:rPr>
          <w:sz w:val="28"/>
          <w:szCs w:val="28"/>
        </w:rPr>
      </w:pPr>
    </w:p>
    <w:p w14:paraId="5D7B1E75" w14:textId="2DB22A62" w:rsidR="0073613F" w:rsidRDefault="0073613F" w:rsidP="0073613F">
      <w:pPr>
        <w:rPr>
          <w:sz w:val="28"/>
          <w:szCs w:val="28"/>
        </w:rPr>
      </w:pPr>
      <w:r>
        <w:rPr>
          <w:noProof/>
        </w:rPr>
        <w:drawing>
          <wp:inline distT="0" distB="0" distL="0" distR="0" wp14:anchorId="04272907" wp14:editId="2446F10A">
            <wp:extent cx="5943600" cy="607060"/>
            <wp:effectExtent l="0" t="0" r="0" b="2540"/>
            <wp:docPr id="476014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7060"/>
                    </a:xfrm>
                    <a:prstGeom prst="rect">
                      <a:avLst/>
                    </a:prstGeom>
                    <a:noFill/>
                    <a:ln>
                      <a:noFill/>
                    </a:ln>
                  </pic:spPr>
                </pic:pic>
              </a:graphicData>
            </a:graphic>
          </wp:inline>
        </w:drawing>
      </w:r>
    </w:p>
    <w:p w14:paraId="3566041A" w14:textId="77777777" w:rsidR="0073613F" w:rsidRDefault="0073613F" w:rsidP="0073613F">
      <w:pPr>
        <w:rPr>
          <w:sz w:val="28"/>
          <w:szCs w:val="28"/>
        </w:rPr>
      </w:pPr>
    </w:p>
    <w:p w14:paraId="1FD25653" w14:textId="77777777" w:rsidR="0073613F" w:rsidRPr="00406935" w:rsidRDefault="0073613F" w:rsidP="0073613F">
      <w:pPr>
        <w:pStyle w:val="Heading2"/>
        <w:rPr>
          <w:sz w:val="40"/>
          <w:szCs w:val="40"/>
        </w:rPr>
      </w:pPr>
      <w:r w:rsidRPr="00406935">
        <w:rPr>
          <w:rStyle w:val="Strong"/>
          <w:sz w:val="40"/>
          <w:szCs w:val="40"/>
        </w:rPr>
        <w:t>Hash buffer initialization:</w:t>
      </w:r>
    </w:p>
    <w:p w14:paraId="634672DC"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algorithm works in a way where it processes each block of 1024 bits from the message using the result from the previous block. Now, this poses a problem for the first </w:t>
      </w:r>
      <w:proofErr w:type="gramStart"/>
      <w:r>
        <w:rPr>
          <w:rFonts w:ascii="Georgia" w:hAnsi="Georgia"/>
          <w:color w:val="242424"/>
          <w:spacing w:val="-1"/>
          <w:sz w:val="30"/>
          <w:szCs w:val="30"/>
        </w:rPr>
        <w:t>1024 bit</w:t>
      </w:r>
      <w:proofErr w:type="gramEnd"/>
      <w:r>
        <w:rPr>
          <w:rFonts w:ascii="Georgia" w:hAnsi="Georgia"/>
          <w:color w:val="242424"/>
          <w:spacing w:val="-1"/>
          <w:sz w:val="30"/>
          <w:szCs w:val="30"/>
        </w:rPr>
        <w:t xml:space="preserve"> block which can’t use the result from any previous processing. This problem can be solved by using a default value to be used for the first block in order to start off the process. (Have a look at the second-last diagram).</w:t>
      </w:r>
    </w:p>
    <w:p w14:paraId="20B1516B"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Since each intermediate result needs to be used in processing the next block, it needs to be stored somewhere for later use. This would be </w:t>
      </w:r>
      <w:r>
        <w:rPr>
          <w:rFonts w:ascii="Georgia" w:hAnsi="Georgia"/>
          <w:color w:val="242424"/>
          <w:spacing w:val="-1"/>
          <w:sz w:val="30"/>
          <w:szCs w:val="30"/>
        </w:rPr>
        <w:lastRenderedPageBreak/>
        <w:t>done by the</w:t>
      </w:r>
      <w:r>
        <w:rPr>
          <w:rStyle w:val="Emphasis"/>
          <w:rFonts w:ascii="Georgia" w:hAnsi="Georgia"/>
          <w:color w:val="242424"/>
          <w:spacing w:val="-1"/>
          <w:sz w:val="30"/>
          <w:szCs w:val="30"/>
        </w:rPr>
        <w:t xml:space="preserve"> hash </w:t>
      </w:r>
      <w:proofErr w:type="gramStart"/>
      <w:r>
        <w:rPr>
          <w:rStyle w:val="Emphasis"/>
          <w:rFonts w:ascii="Georgia" w:hAnsi="Georgia"/>
          <w:color w:val="242424"/>
          <w:spacing w:val="-1"/>
          <w:sz w:val="30"/>
          <w:szCs w:val="30"/>
        </w:rPr>
        <w:t>buffer</w:t>
      </w:r>
      <w:r>
        <w:rPr>
          <w:rFonts w:ascii="Georgia" w:hAnsi="Georgia"/>
          <w:color w:val="242424"/>
          <w:spacing w:val="-1"/>
          <w:sz w:val="30"/>
          <w:szCs w:val="30"/>
        </w:rPr>
        <w:t>,</w:t>
      </w:r>
      <w:proofErr w:type="gramEnd"/>
      <w:r>
        <w:rPr>
          <w:rFonts w:ascii="Georgia" w:hAnsi="Georgia"/>
          <w:color w:val="242424"/>
          <w:spacing w:val="-1"/>
          <w:sz w:val="30"/>
          <w:szCs w:val="30"/>
        </w:rPr>
        <w:t xml:space="preserve"> this would also then hold the final hash digest of the entire processing phase of SHA-512 as the last of these ‘intermediate’ results.</w:t>
      </w:r>
    </w:p>
    <w:p w14:paraId="4D8D3423"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So, the default values used for starting off the chain processing of each </w:t>
      </w:r>
      <w:proofErr w:type="gramStart"/>
      <w:r>
        <w:rPr>
          <w:rFonts w:ascii="Georgia" w:hAnsi="Georgia"/>
          <w:color w:val="242424"/>
          <w:spacing w:val="-1"/>
          <w:sz w:val="30"/>
          <w:szCs w:val="30"/>
        </w:rPr>
        <w:t>1024 bit</w:t>
      </w:r>
      <w:proofErr w:type="gramEnd"/>
      <w:r>
        <w:rPr>
          <w:rFonts w:ascii="Georgia" w:hAnsi="Georgia"/>
          <w:color w:val="242424"/>
          <w:spacing w:val="-1"/>
          <w:sz w:val="30"/>
          <w:szCs w:val="30"/>
        </w:rPr>
        <w:t xml:space="preserve"> block are also stored into the hash buffer at the start of processing. The actual value used is of little consequence, but for those interested, the values used are obtained by taking </w:t>
      </w:r>
      <w:r w:rsidRPr="00406935">
        <w:rPr>
          <w:rFonts w:ascii="Georgia" w:hAnsi="Georgia"/>
          <w:color w:val="242424"/>
          <w:spacing w:val="-1"/>
          <w:sz w:val="30"/>
          <w:szCs w:val="30"/>
          <w:highlight w:val="yellow"/>
        </w:rPr>
        <w:t>the first 64 bits of the fractional parts of the square roots of the first 8 prime numbers (2,3,5,7,11,13,17,19). These values are called the Initial Vectors (IV).</w:t>
      </w:r>
    </w:p>
    <w:p w14:paraId="3D15FA62" w14:textId="77777777" w:rsidR="0073613F" w:rsidRDefault="0073613F" w:rsidP="0073613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Why 8 prime numbers instead of 9? Because the hash buffer actually consists of 8 subparts (registers) for storing them.</w:t>
      </w:r>
    </w:p>
    <w:p w14:paraId="27BF3BBE" w14:textId="77777777" w:rsidR="0073613F" w:rsidRDefault="0073613F" w:rsidP="0073613F">
      <w:pPr>
        <w:rPr>
          <w:sz w:val="28"/>
          <w:szCs w:val="28"/>
        </w:rPr>
      </w:pPr>
    </w:p>
    <w:p w14:paraId="10A549F6" w14:textId="5FFE783A" w:rsidR="0073613F" w:rsidRDefault="0073613F" w:rsidP="0073613F">
      <w:pPr>
        <w:rPr>
          <w:sz w:val="28"/>
          <w:szCs w:val="28"/>
        </w:rPr>
      </w:pPr>
      <w:r>
        <w:rPr>
          <w:noProof/>
        </w:rPr>
        <w:drawing>
          <wp:inline distT="0" distB="0" distL="0" distR="0" wp14:anchorId="35E65F60" wp14:editId="34A25E56">
            <wp:extent cx="3700130" cy="3811387"/>
            <wp:effectExtent l="0" t="0" r="0" b="0"/>
            <wp:docPr id="666901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694" cy="3902614"/>
                    </a:xfrm>
                    <a:prstGeom prst="rect">
                      <a:avLst/>
                    </a:prstGeom>
                    <a:noFill/>
                    <a:ln>
                      <a:noFill/>
                    </a:ln>
                  </pic:spPr>
                </pic:pic>
              </a:graphicData>
            </a:graphic>
          </wp:inline>
        </w:drawing>
      </w:r>
    </w:p>
    <w:p w14:paraId="77CD119E" w14:textId="77777777" w:rsidR="0073613F" w:rsidRPr="00406935" w:rsidRDefault="0073613F" w:rsidP="0073613F">
      <w:pPr>
        <w:pStyle w:val="Heading2"/>
        <w:rPr>
          <w:rFonts w:eastAsia="Times New Roman"/>
          <w:b/>
          <w:bCs/>
          <w:sz w:val="40"/>
          <w:szCs w:val="40"/>
        </w:rPr>
      </w:pPr>
      <w:r w:rsidRPr="00406935">
        <w:rPr>
          <w:rFonts w:eastAsia="Times New Roman"/>
          <w:b/>
          <w:bCs/>
          <w:sz w:val="40"/>
          <w:szCs w:val="40"/>
        </w:rPr>
        <w:lastRenderedPageBreak/>
        <w:t>Message Processing:</w:t>
      </w:r>
    </w:p>
    <w:p w14:paraId="1129C673"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 xml:space="preserve">Message processing is done upon the formatted input by taking one block of 1024 bits at a time. The actual processing takes place by using two things: The </w:t>
      </w:r>
      <w:proofErr w:type="gramStart"/>
      <w:r w:rsidRPr="0073613F">
        <w:rPr>
          <w:rFonts w:ascii="Georgia" w:eastAsia="Times New Roman" w:hAnsi="Georgia" w:cs="Times New Roman"/>
          <w:color w:val="242424"/>
          <w:spacing w:val="-1"/>
          <w:kern w:val="0"/>
          <w:sz w:val="30"/>
          <w:szCs w:val="30"/>
          <w14:ligatures w14:val="none"/>
        </w:rPr>
        <w:t>1024 bit</w:t>
      </w:r>
      <w:proofErr w:type="gramEnd"/>
      <w:r w:rsidRPr="0073613F">
        <w:rPr>
          <w:rFonts w:ascii="Georgia" w:eastAsia="Times New Roman" w:hAnsi="Georgia" w:cs="Times New Roman"/>
          <w:color w:val="242424"/>
          <w:spacing w:val="-1"/>
          <w:kern w:val="0"/>
          <w:sz w:val="30"/>
          <w:szCs w:val="30"/>
          <w14:ligatures w14:val="none"/>
        </w:rPr>
        <w:t xml:space="preserve"> block, and the result from the previous processing.</w:t>
      </w:r>
    </w:p>
    <w:p w14:paraId="0AAEDA8F"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This part of the SHA-512 algorithm consists of several ‘Rounds’ and an addition operation.</w:t>
      </w:r>
    </w:p>
    <w:p w14:paraId="71035CF0"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 xml:space="preserve">&lt;pic: Formatted input 1024 bit </w:t>
      </w:r>
      <w:proofErr w:type="spellStart"/>
      <w:proofErr w:type="gramStart"/>
      <w:r w:rsidRPr="0073613F">
        <w:rPr>
          <w:rFonts w:ascii="Georgia" w:eastAsia="Times New Roman" w:hAnsi="Georgia" w:cs="Times New Roman"/>
          <w:color w:val="242424"/>
          <w:spacing w:val="-1"/>
          <w:kern w:val="0"/>
          <w:sz w:val="30"/>
          <w:szCs w:val="30"/>
          <w14:ligatures w14:val="none"/>
        </w:rPr>
        <w:t>blocks;F</w:t>
      </w:r>
      <w:proofErr w:type="spellEnd"/>
      <w:proofErr w:type="gramEnd"/>
      <w:r w:rsidRPr="0073613F">
        <w:rPr>
          <w:rFonts w:ascii="Georgia" w:eastAsia="Times New Roman" w:hAnsi="Georgia" w:cs="Times New Roman"/>
          <w:color w:val="242424"/>
          <w:spacing w:val="-1"/>
          <w:kern w:val="0"/>
          <w:sz w:val="30"/>
          <w:szCs w:val="30"/>
          <w14:ligatures w14:val="none"/>
        </w:rPr>
        <w:t>(</w:t>
      </w:r>
      <w:proofErr w:type="spellStart"/>
      <w:r w:rsidRPr="0073613F">
        <w:rPr>
          <w:rFonts w:ascii="Georgia" w:eastAsia="Times New Roman" w:hAnsi="Georgia" w:cs="Times New Roman"/>
          <w:color w:val="242424"/>
          <w:spacing w:val="-1"/>
          <w:kern w:val="0"/>
          <w:sz w:val="30"/>
          <w:szCs w:val="30"/>
          <w14:ligatures w14:val="none"/>
        </w:rPr>
        <w:t>M.n</w:t>
      </w:r>
      <w:proofErr w:type="spellEnd"/>
      <w:r w:rsidRPr="0073613F">
        <w:rPr>
          <w:rFonts w:ascii="Georgia" w:eastAsia="Times New Roman" w:hAnsi="Georgia" w:cs="Times New Roman"/>
          <w:color w:val="242424"/>
          <w:spacing w:val="-1"/>
          <w:kern w:val="0"/>
          <w:sz w:val="30"/>
          <w:szCs w:val="30"/>
          <w14:ligatures w14:val="none"/>
        </w:rPr>
        <w:t xml:space="preserve"> ,H.n-1)=</w:t>
      </w:r>
      <w:proofErr w:type="spellStart"/>
      <w:r w:rsidRPr="0073613F">
        <w:rPr>
          <w:rFonts w:ascii="Georgia" w:eastAsia="Times New Roman" w:hAnsi="Georgia" w:cs="Times New Roman"/>
          <w:color w:val="242424"/>
          <w:spacing w:val="-1"/>
          <w:kern w:val="0"/>
          <w:sz w:val="30"/>
          <w:szCs w:val="30"/>
          <w14:ligatures w14:val="none"/>
        </w:rPr>
        <w:t>H.n</w:t>
      </w:r>
      <w:proofErr w:type="spellEnd"/>
      <w:r w:rsidRPr="0073613F">
        <w:rPr>
          <w:rFonts w:ascii="Georgia" w:eastAsia="Times New Roman" w:hAnsi="Georgia" w:cs="Times New Roman"/>
          <w:color w:val="242424"/>
          <w:spacing w:val="-1"/>
          <w:kern w:val="0"/>
          <w:sz w:val="30"/>
          <w:szCs w:val="30"/>
          <w14:ligatures w14:val="none"/>
        </w:rPr>
        <w:t>&gt;</w:t>
      </w:r>
    </w:p>
    <w:p w14:paraId="29115DD9" w14:textId="2EEFB173" w:rsidR="0073613F" w:rsidRPr="0073613F" w:rsidRDefault="0073613F" w:rsidP="0073613F">
      <w:pPr>
        <w:spacing w:after="0" w:line="240" w:lineRule="auto"/>
        <w:rPr>
          <w:rFonts w:ascii="Times New Roman" w:eastAsia="Times New Roman" w:hAnsi="Times New Roman" w:cs="Times New Roman"/>
          <w:kern w:val="0"/>
          <w:sz w:val="24"/>
          <w:szCs w:val="24"/>
          <w14:ligatures w14:val="none"/>
        </w:rPr>
      </w:pPr>
      <w:r w:rsidRPr="0073613F">
        <w:rPr>
          <w:rFonts w:ascii="Times New Roman" w:eastAsia="Times New Roman" w:hAnsi="Times New Roman" w:cs="Times New Roman"/>
          <w:noProof/>
          <w:kern w:val="0"/>
          <w:sz w:val="24"/>
          <w:szCs w:val="24"/>
          <w14:ligatures w14:val="none"/>
        </w:rPr>
        <w:drawing>
          <wp:inline distT="0" distB="0" distL="0" distR="0" wp14:anchorId="40E7D3A0" wp14:editId="44954E75">
            <wp:extent cx="5943600" cy="3383915"/>
            <wp:effectExtent l="0" t="0" r="0" b="6985"/>
            <wp:docPr id="1567423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915"/>
                    </a:xfrm>
                    <a:prstGeom prst="rect">
                      <a:avLst/>
                    </a:prstGeom>
                    <a:noFill/>
                    <a:ln>
                      <a:noFill/>
                    </a:ln>
                  </pic:spPr>
                </pic:pic>
              </a:graphicData>
            </a:graphic>
          </wp:inline>
        </w:drawing>
      </w:r>
    </w:p>
    <w:p w14:paraId="4AB5A95D" w14:textId="3D852058"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So, the Message block (1024 bit) is expanded out into ‘Words’ using a ‘message sequencer’. Eighty Words to be precise, each of them having a size of 64 bits.</w:t>
      </w:r>
    </w:p>
    <w:p w14:paraId="4ECD8770" w14:textId="77777777" w:rsidR="0073613F" w:rsidRPr="0073613F" w:rsidRDefault="0073613F" w:rsidP="0073613F">
      <w:pPr>
        <w:pStyle w:val="Heading2"/>
        <w:rPr>
          <w:rFonts w:eastAsia="Times New Roman"/>
          <w:b/>
          <w:bCs/>
          <w:sz w:val="52"/>
          <w:szCs w:val="52"/>
        </w:rPr>
      </w:pPr>
      <w:r w:rsidRPr="0073613F">
        <w:rPr>
          <w:rFonts w:eastAsia="Times New Roman"/>
          <w:b/>
          <w:bCs/>
          <w:sz w:val="52"/>
          <w:szCs w:val="52"/>
        </w:rPr>
        <w:lastRenderedPageBreak/>
        <w:t>Rounds</w:t>
      </w:r>
    </w:p>
    <w:p w14:paraId="3DD1BE3C"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The main part of the message processing phase may be considered to be the Rounds. Each round takes 3 things: one Word, the output of the previous Round, and a SHA-512 constant. The first Round doesn’t have a previous Round whose output it can use, so it uses the final output from the previous message processing phase for the previous block of 1024 bits. For the first Round of the first block (1024 bits) of the formatted input, the Initial Vector (IV) is used.</w:t>
      </w:r>
    </w:p>
    <w:p w14:paraId="327BE8E0"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 xml:space="preserve">SHA-512 constants are predetermined values, each of whom is used for each Round in the message processing phase. Again, these aren’t very important, but for those interested, they are the first 64 bits from the fractional part of the cube roots of the first 80 prime </w:t>
      </w:r>
      <w:proofErr w:type="spellStart"/>
      <w:proofErr w:type="gramStart"/>
      <w:r w:rsidRPr="0073613F">
        <w:rPr>
          <w:rFonts w:ascii="Georgia" w:eastAsia="Times New Roman" w:hAnsi="Georgia" w:cs="Times New Roman"/>
          <w:color w:val="242424"/>
          <w:spacing w:val="-1"/>
          <w:kern w:val="0"/>
          <w:sz w:val="30"/>
          <w:szCs w:val="30"/>
          <w14:ligatures w14:val="none"/>
        </w:rPr>
        <w:t>numbers.Why</w:t>
      </w:r>
      <w:proofErr w:type="spellEnd"/>
      <w:proofErr w:type="gramEnd"/>
      <w:r w:rsidRPr="0073613F">
        <w:rPr>
          <w:rFonts w:ascii="Georgia" w:eastAsia="Times New Roman" w:hAnsi="Georgia" w:cs="Times New Roman"/>
          <w:color w:val="242424"/>
          <w:spacing w:val="-1"/>
          <w:kern w:val="0"/>
          <w:sz w:val="30"/>
          <w:szCs w:val="30"/>
          <w14:ligatures w14:val="none"/>
        </w:rPr>
        <w:t xml:space="preserve"> 80? Because there are 80 Rounds and each of them needs one of these constants.</w:t>
      </w:r>
    </w:p>
    <w:p w14:paraId="56A1B47D"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Once the Round function takes these 3 things, it processes them and gives an output of 512 bits. This is repeated for 80 Rounds. After the 80th Round, its output is simply added to the result of the previous message processing phase to get the final result for this iteration of message processing.</w:t>
      </w:r>
    </w:p>
    <w:p w14:paraId="1495F475" w14:textId="45E2023A" w:rsidR="0073613F" w:rsidRPr="0073613F" w:rsidRDefault="00FE0821" w:rsidP="0073613F">
      <w:pPr>
        <w:spacing w:after="0" w:line="240" w:lineRule="auto"/>
        <w:rPr>
          <w:rFonts w:ascii="Times New Roman" w:eastAsia="Times New Roman" w:hAnsi="Times New Roman" w:cs="Times New Roman"/>
          <w:kern w:val="0"/>
          <w:sz w:val="24"/>
          <w:szCs w:val="24"/>
          <w14:ligatures w14:val="none"/>
        </w:rPr>
      </w:pPr>
      <w:r w:rsidRPr="0073613F">
        <w:rPr>
          <w:rFonts w:ascii="Times New Roman" w:eastAsia="Times New Roman" w:hAnsi="Times New Roman" w:cs="Times New Roman"/>
          <w:noProof/>
          <w:kern w:val="0"/>
          <w:sz w:val="24"/>
          <w:szCs w:val="24"/>
          <w14:ligatures w14:val="none"/>
        </w:rPr>
        <w:lastRenderedPageBreak/>
        <w:drawing>
          <wp:inline distT="0" distB="0" distL="0" distR="0" wp14:anchorId="0A7C4F1A" wp14:editId="5DF35EBA">
            <wp:extent cx="5103628" cy="2905686"/>
            <wp:effectExtent l="0" t="0" r="1905" b="9525"/>
            <wp:docPr id="1945767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370" cy="2917495"/>
                    </a:xfrm>
                    <a:prstGeom prst="rect">
                      <a:avLst/>
                    </a:prstGeom>
                    <a:noFill/>
                    <a:ln>
                      <a:noFill/>
                    </a:ln>
                  </pic:spPr>
                </pic:pic>
              </a:graphicData>
            </a:graphic>
          </wp:inline>
        </w:drawing>
      </w:r>
      <w:r w:rsidR="0073613F" w:rsidRPr="0073613F">
        <w:rPr>
          <w:rFonts w:ascii="Times New Roman" w:eastAsia="Times New Roman" w:hAnsi="Times New Roman" w:cs="Times New Roman"/>
          <w:noProof/>
          <w:kern w:val="0"/>
          <w:sz w:val="24"/>
          <w:szCs w:val="24"/>
          <w14:ligatures w14:val="none"/>
        </w:rPr>
        <w:drawing>
          <wp:inline distT="0" distB="0" distL="0" distR="0" wp14:anchorId="18AE750C" wp14:editId="18CB7665">
            <wp:extent cx="5092995" cy="4841065"/>
            <wp:effectExtent l="0" t="0" r="0" b="0"/>
            <wp:docPr id="1870206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605" cy="4847348"/>
                    </a:xfrm>
                    <a:prstGeom prst="rect">
                      <a:avLst/>
                    </a:prstGeom>
                    <a:noFill/>
                    <a:ln>
                      <a:noFill/>
                    </a:ln>
                  </pic:spPr>
                </pic:pic>
              </a:graphicData>
            </a:graphic>
          </wp:inline>
        </w:drawing>
      </w:r>
    </w:p>
    <w:p w14:paraId="694EA9AA" w14:textId="5BA3A4EC" w:rsidR="00FE0821" w:rsidRDefault="00FE0821" w:rsidP="0073613F">
      <w:pPr>
        <w:shd w:val="clear" w:color="auto" w:fill="FFFFFF"/>
        <w:spacing w:before="514" w:after="0" w:line="480" w:lineRule="atLeast"/>
        <w:rPr>
          <w:rFonts w:ascii="Georgia" w:eastAsia="Times New Roman" w:hAnsi="Georgia" w:cs="Times New Roman"/>
          <w:b/>
          <w:bCs/>
          <w:color w:val="242424"/>
          <w:spacing w:val="-1"/>
          <w:kern w:val="0"/>
          <w:sz w:val="30"/>
          <w:szCs w:val="30"/>
          <w14:ligatures w14:val="none"/>
        </w:rPr>
      </w:pPr>
    </w:p>
    <w:p w14:paraId="03B836ED" w14:textId="64E9E034" w:rsidR="00FE0821" w:rsidRDefault="00FE0821" w:rsidP="0073613F">
      <w:pPr>
        <w:shd w:val="clear" w:color="auto" w:fill="FFFFFF"/>
        <w:spacing w:before="514" w:after="0" w:line="480" w:lineRule="atLeast"/>
        <w:rPr>
          <w:rFonts w:ascii="Georgia" w:eastAsia="Times New Roman" w:hAnsi="Georgia" w:cs="Times New Roman"/>
          <w:b/>
          <w:bCs/>
          <w:color w:val="242424"/>
          <w:spacing w:val="-1"/>
          <w:kern w:val="0"/>
          <w:sz w:val="30"/>
          <w:szCs w:val="30"/>
          <w14:ligatures w14:val="none"/>
        </w:rPr>
      </w:pPr>
      <w:r w:rsidRPr="00A53289">
        <w:rPr>
          <w:sz w:val="28"/>
          <w:szCs w:val="28"/>
        </w:rPr>
        <w:drawing>
          <wp:inline distT="0" distB="0" distL="0" distR="0" wp14:anchorId="7B4B13F0" wp14:editId="2DB5AF16">
            <wp:extent cx="5369442" cy="3015837"/>
            <wp:effectExtent l="0" t="0" r="3175" b="0"/>
            <wp:docPr id="75988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88579" name=""/>
                    <pic:cNvPicPr/>
                  </pic:nvPicPr>
                  <pic:blipFill>
                    <a:blip r:embed="rId13"/>
                    <a:stretch>
                      <a:fillRect/>
                    </a:stretch>
                  </pic:blipFill>
                  <pic:spPr>
                    <a:xfrm>
                      <a:off x="0" y="0"/>
                      <a:ext cx="5379128" cy="3021277"/>
                    </a:xfrm>
                    <a:prstGeom prst="rect">
                      <a:avLst/>
                    </a:prstGeom>
                  </pic:spPr>
                </pic:pic>
              </a:graphicData>
            </a:graphic>
          </wp:inline>
        </w:drawing>
      </w:r>
    </w:p>
    <w:p w14:paraId="3928DE17" w14:textId="54AE32FD" w:rsidR="00FE0821" w:rsidRDefault="00FE0821" w:rsidP="0073613F">
      <w:pPr>
        <w:shd w:val="clear" w:color="auto" w:fill="FFFFFF"/>
        <w:spacing w:before="514" w:after="0" w:line="480" w:lineRule="atLeast"/>
        <w:rPr>
          <w:rFonts w:ascii="Georgia" w:eastAsia="Times New Roman" w:hAnsi="Georgia" w:cs="Times New Roman"/>
          <w:b/>
          <w:bCs/>
          <w:color w:val="242424"/>
          <w:spacing w:val="-1"/>
          <w:kern w:val="0"/>
          <w:sz w:val="30"/>
          <w:szCs w:val="30"/>
          <w14:ligatures w14:val="none"/>
        </w:rPr>
      </w:pPr>
      <w:r w:rsidRPr="00DA24BE">
        <w:rPr>
          <w:sz w:val="28"/>
          <w:szCs w:val="28"/>
        </w:rPr>
        <w:drawing>
          <wp:inline distT="0" distB="0" distL="0" distR="0" wp14:anchorId="5C8C11B4" wp14:editId="59B26006">
            <wp:extent cx="5282656" cy="3965944"/>
            <wp:effectExtent l="0" t="0" r="0" b="0"/>
            <wp:docPr id="186009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93359" name=""/>
                    <pic:cNvPicPr/>
                  </pic:nvPicPr>
                  <pic:blipFill>
                    <a:blip r:embed="rId14"/>
                    <a:stretch>
                      <a:fillRect/>
                    </a:stretch>
                  </pic:blipFill>
                  <pic:spPr>
                    <a:xfrm>
                      <a:off x="0" y="0"/>
                      <a:ext cx="5351226" cy="4017423"/>
                    </a:xfrm>
                    <a:prstGeom prst="rect">
                      <a:avLst/>
                    </a:prstGeom>
                  </pic:spPr>
                </pic:pic>
              </a:graphicData>
            </a:graphic>
          </wp:inline>
        </w:drawing>
      </w:r>
      <w:r w:rsidR="0073613F" w:rsidRPr="0073613F">
        <w:rPr>
          <w:rFonts w:ascii="Georgia" w:eastAsia="Times New Roman" w:hAnsi="Georgia" w:cs="Times New Roman"/>
          <w:b/>
          <w:bCs/>
          <w:color w:val="242424"/>
          <w:spacing w:val="-1"/>
          <w:kern w:val="0"/>
          <w:sz w:val="30"/>
          <w:szCs w:val="30"/>
          <w14:ligatures w14:val="none"/>
        </w:rPr>
        <w:t xml:space="preserve"> </w:t>
      </w:r>
    </w:p>
    <w:p w14:paraId="7A61DEFC" w14:textId="2AE00BFD" w:rsidR="007B230C" w:rsidRDefault="007B230C" w:rsidP="0073613F">
      <w:pPr>
        <w:shd w:val="clear" w:color="auto" w:fill="FFFFFF"/>
        <w:spacing w:before="514" w:after="0" w:line="480" w:lineRule="atLeast"/>
        <w:rPr>
          <w:rFonts w:ascii="Georgia" w:eastAsia="Times New Roman" w:hAnsi="Georgia" w:cs="Times New Roman"/>
          <w:b/>
          <w:bCs/>
          <w:color w:val="242424"/>
          <w:spacing w:val="-1"/>
          <w:kern w:val="0"/>
          <w:sz w:val="30"/>
          <w:szCs w:val="30"/>
          <w14:ligatures w14:val="none"/>
        </w:rPr>
      </w:pPr>
      <w:r>
        <w:rPr>
          <w:rFonts w:ascii="Georgia" w:eastAsia="Times New Roman" w:hAnsi="Georgia" w:cs="Times New Roman"/>
          <w:b/>
          <w:bCs/>
          <w:noProof/>
          <w:color w:val="242424"/>
          <w:spacing w:val="-1"/>
          <w:kern w:val="0"/>
          <w:sz w:val="30"/>
          <w:szCs w:val="30"/>
          <w14:ligatures w14:val="none"/>
        </w:rPr>
        <w:lastRenderedPageBreak/>
        <w:drawing>
          <wp:inline distT="0" distB="0" distL="0" distR="0" wp14:anchorId="3BCFE256" wp14:editId="58901770">
            <wp:extent cx="6591300" cy="4000500"/>
            <wp:effectExtent l="0" t="0" r="0" b="0"/>
            <wp:docPr id="2497398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1300" cy="4000500"/>
                    </a:xfrm>
                    <a:prstGeom prst="rect">
                      <a:avLst/>
                    </a:prstGeom>
                    <a:noFill/>
                  </pic:spPr>
                </pic:pic>
              </a:graphicData>
            </a:graphic>
          </wp:inline>
        </w:drawing>
      </w:r>
    </w:p>
    <w:p w14:paraId="57CFE633" w14:textId="2B1AAB42" w:rsidR="0073613F" w:rsidRPr="00FE0821" w:rsidRDefault="0073613F" w:rsidP="00FE0821">
      <w:pPr>
        <w:pStyle w:val="Heading2"/>
        <w:rPr>
          <w:rFonts w:eastAsia="Times New Roman"/>
          <w:b/>
          <w:bCs/>
          <w:sz w:val="40"/>
          <w:szCs w:val="40"/>
        </w:rPr>
      </w:pPr>
      <w:r w:rsidRPr="00FE0821">
        <w:rPr>
          <w:rFonts w:eastAsia="Times New Roman"/>
          <w:b/>
          <w:bCs/>
          <w:sz w:val="40"/>
          <w:szCs w:val="40"/>
        </w:rPr>
        <w:t>Output:</w:t>
      </w:r>
    </w:p>
    <w:p w14:paraId="5DBF071F" w14:textId="425DDC83"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 xml:space="preserve">After every block of 1024 bits goes through the message processing phase, i.e. the last iteration of the phase, we get the final </w:t>
      </w:r>
      <w:proofErr w:type="gramStart"/>
      <w:r w:rsidRPr="0073613F">
        <w:rPr>
          <w:rFonts w:ascii="Georgia" w:eastAsia="Times New Roman" w:hAnsi="Georgia" w:cs="Times New Roman"/>
          <w:color w:val="242424"/>
          <w:spacing w:val="-1"/>
          <w:kern w:val="0"/>
          <w:sz w:val="30"/>
          <w:szCs w:val="30"/>
          <w14:ligatures w14:val="none"/>
        </w:rPr>
        <w:t>512 bit</w:t>
      </w:r>
      <w:proofErr w:type="gramEnd"/>
      <w:r w:rsidRPr="0073613F">
        <w:rPr>
          <w:rFonts w:ascii="Georgia" w:eastAsia="Times New Roman" w:hAnsi="Georgia" w:cs="Times New Roman"/>
          <w:color w:val="242424"/>
          <w:spacing w:val="-1"/>
          <w:kern w:val="0"/>
          <w:sz w:val="30"/>
          <w:szCs w:val="30"/>
          <w14:ligatures w14:val="none"/>
        </w:rPr>
        <w:t xml:space="preserve"> Hash value of our original message. So, the intermediate results are all used from each block for processing the next block. And when the final </w:t>
      </w:r>
      <w:proofErr w:type="gramStart"/>
      <w:r w:rsidRPr="0073613F">
        <w:rPr>
          <w:rFonts w:ascii="Georgia" w:eastAsia="Times New Roman" w:hAnsi="Georgia" w:cs="Times New Roman"/>
          <w:color w:val="242424"/>
          <w:spacing w:val="-1"/>
          <w:kern w:val="0"/>
          <w:sz w:val="30"/>
          <w:szCs w:val="30"/>
          <w14:ligatures w14:val="none"/>
        </w:rPr>
        <w:t>1024 bit</w:t>
      </w:r>
      <w:proofErr w:type="gramEnd"/>
      <w:r w:rsidRPr="0073613F">
        <w:rPr>
          <w:rFonts w:ascii="Georgia" w:eastAsia="Times New Roman" w:hAnsi="Georgia" w:cs="Times New Roman"/>
          <w:color w:val="242424"/>
          <w:spacing w:val="-1"/>
          <w:kern w:val="0"/>
          <w:sz w:val="30"/>
          <w:szCs w:val="30"/>
          <w14:ligatures w14:val="none"/>
        </w:rPr>
        <w:t xml:space="preserve"> block has finished being processed, we have with us the final result of the SHA-512 algorithm for our original message.</w:t>
      </w:r>
    </w:p>
    <w:p w14:paraId="04810CE1" w14:textId="51F12E85"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 xml:space="preserve">Thus, we obtain the final hash value from our original message. The SHA-512 is part of a group of hashing algorithms that are very similar in how they work, called SHA-2. Algorithms such as SHA-256 and </w:t>
      </w:r>
      <w:r w:rsidRPr="0073613F">
        <w:rPr>
          <w:rFonts w:ascii="Georgia" w:eastAsia="Times New Roman" w:hAnsi="Georgia" w:cs="Times New Roman"/>
          <w:color w:val="242424"/>
          <w:spacing w:val="-1"/>
          <w:kern w:val="0"/>
          <w:sz w:val="30"/>
          <w:szCs w:val="30"/>
          <w14:ligatures w14:val="none"/>
        </w:rPr>
        <w:lastRenderedPageBreak/>
        <w:t>SHA-384 are a part of this group alongside SHA-512. SHA-256 is also used in the Bitcoin blockchain as the designated hash function.</w:t>
      </w:r>
    </w:p>
    <w:p w14:paraId="65D7B455" w14:textId="77777777" w:rsidR="0073613F" w:rsidRPr="0073613F" w:rsidRDefault="0073613F" w:rsidP="0073613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613F">
        <w:rPr>
          <w:rFonts w:ascii="Georgia" w:eastAsia="Times New Roman" w:hAnsi="Georgia" w:cs="Times New Roman"/>
          <w:color w:val="242424"/>
          <w:spacing w:val="-1"/>
          <w:kern w:val="0"/>
          <w:sz w:val="30"/>
          <w:szCs w:val="30"/>
          <w14:ligatures w14:val="none"/>
        </w:rPr>
        <w:t xml:space="preserve">That’s a brief overview of how the SHA-512 hashing algorithm </w:t>
      </w:r>
      <w:proofErr w:type="spellStart"/>
      <w:proofErr w:type="gramStart"/>
      <w:r w:rsidRPr="0073613F">
        <w:rPr>
          <w:rFonts w:ascii="Georgia" w:eastAsia="Times New Roman" w:hAnsi="Georgia" w:cs="Times New Roman"/>
          <w:color w:val="242424"/>
          <w:spacing w:val="-1"/>
          <w:kern w:val="0"/>
          <w:sz w:val="30"/>
          <w:szCs w:val="30"/>
          <w14:ligatures w14:val="none"/>
        </w:rPr>
        <w:t>works.I</w:t>
      </w:r>
      <w:proofErr w:type="spellEnd"/>
      <w:proofErr w:type="gramEnd"/>
      <w:r w:rsidRPr="0073613F">
        <w:rPr>
          <w:rFonts w:ascii="Georgia" w:eastAsia="Times New Roman" w:hAnsi="Georgia" w:cs="Times New Roman"/>
          <w:color w:val="242424"/>
          <w:spacing w:val="-1"/>
          <w:kern w:val="0"/>
          <w:sz w:val="30"/>
          <w:szCs w:val="30"/>
          <w14:ligatures w14:val="none"/>
        </w:rPr>
        <w:t xml:space="preserve"> intend to go into further detail about what makes the hash functions practically irreversible (one-way) and how this is helpful for digital security.</w:t>
      </w:r>
    </w:p>
    <w:p w14:paraId="38E93D4D" w14:textId="77777777" w:rsidR="0073613F" w:rsidRDefault="0073613F" w:rsidP="0073613F">
      <w:pPr>
        <w:rPr>
          <w:sz w:val="28"/>
          <w:szCs w:val="28"/>
        </w:rPr>
      </w:pPr>
    </w:p>
    <w:p w14:paraId="7F07B87F" w14:textId="21B6C78F" w:rsidR="00A53289" w:rsidRDefault="00A53289" w:rsidP="0073613F">
      <w:pPr>
        <w:rPr>
          <w:sz w:val="28"/>
          <w:szCs w:val="28"/>
        </w:rPr>
      </w:pPr>
    </w:p>
    <w:p w14:paraId="3E531233" w14:textId="089F744D" w:rsidR="00DA24BE" w:rsidRPr="0073613F" w:rsidRDefault="00DA24BE" w:rsidP="0073613F">
      <w:pPr>
        <w:rPr>
          <w:sz w:val="28"/>
          <w:szCs w:val="28"/>
        </w:rPr>
      </w:pPr>
    </w:p>
    <w:sectPr w:rsidR="00DA24BE" w:rsidRPr="0073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50DA6"/>
    <w:multiLevelType w:val="multilevel"/>
    <w:tmpl w:val="BA92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D1D70"/>
    <w:multiLevelType w:val="multilevel"/>
    <w:tmpl w:val="F06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309635">
    <w:abstractNumId w:val="0"/>
  </w:num>
  <w:num w:numId="2" w16cid:durableId="25821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77"/>
    <w:rsid w:val="00406935"/>
    <w:rsid w:val="006247C5"/>
    <w:rsid w:val="0073613F"/>
    <w:rsid w:val="007B230C"/>
    <w:rsid w:val="00A53289"/>
    <w:rsid w:val="00DA24BE"/>
    <w:rsid w:val="00DF0D77"/>
    <w:rsid w:val="00FE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CDA0"/>
  <w15:chartTrackingRefBased/>
  <w15:docId w15:val="{60EE6046-2CC5-491F-8C57-CACDFDBF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6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13F"/>
    <w:rPr>
      <w:rFonts w:asciiTheme="majorHAnsi" w:eastAsiaTheme="majorEastAsia" w:hAnsiTheme="majorHAnsi" w:cstheme="majorBidi"/>
      <w:spacing w:val="-10"/>
      <w:kern w:val="28"/>
      <w:sz w:val="56"/>
      <w:szCs w:val="56"/>
    </w:rPr>
  </w:style>
  <w:style w:type="paragraph" w:customStyle="1" w:styleId="ml">
    <w:name w:val="ml"/>
    <w:basedOn w:val="Normal"/>
    <w:rsid w:val="00736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613F"/>
    <w:rPr>
      <w:b/>
      <w:bCs/>
    </w:rPr>
  </w:style>
  <w:style w:type="paragraph" w:customStyle="1" w:styleId="pw-post-body-paragraph">
    <w:name w:val="pw-post-body-paragraph"/>
    <w:basedOn w:val="Normal"/>
    <w:rsid w:val="00736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3613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361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0174">
      <w:bodyDiv w:val="1"/>
      <w:marLeft w:val="0"/>
      <w:marRight w:val="0"/>
      <w:marTop w:val="0"/>
      <w:marBottom w:val="0"/>
      <w:divBdr>
        <w:top w:val="none" w:sz="0" w:space="0" w:color="auto"/>
        <w:left w:val="none" w:sz="0" w:space="0" w:color="auto"/>
        <w:bottom w:val="none" w:sz="0" w:space="0" w:color="auto"/>
        <w:right w:val="none" w:sz="0" w:space="0" w:color="auto"/>
      </w:divBdr>
    </w:div>
    <w:div w:id="409281086">
      <w:bodyDiv w:val="1"/>
      <w:marLeft w:val="0"/>
      <w:marRight w:val="0"/>
      <w:marTop w:val="0"/>
      <w:marBottom w:val="0"/>
      <w:divBdr>
        <w:top w:val="none" w:sz="0" w:space="0" w:color="auto"/>
        <w:left w:val="none" w:sz="0" w:space="0" w:color="auto"/>
        <w:bottom w:val="none" w:sz="0" w:space="0" w:color="auto"/>
        <w:right w:val="none" w:sz="0" w:space="0" w:color="auto"/>
      </w:divBdr>
    </w:div>
    <w:div w:id="525294774">
      <w:bodyDiv w:val="1"/>
      <w:marLeft w:val="0"/>
      <w:marRight w:val="0"/>
      <w:marTop w:val="0"/>
      <w:marBottom w:val="0"/>
      <w:divBdr>
        <w:top w:val="none" w:sz="0" w:space="0" w:color="auto"/>
        <w:left w:val="none" w:sz="0" w:space="0" w:color="auto"/>
        <w:bottom w:val="none" w:sz="0" w:space="0" w:color="auto"/>
        <w:right w:val="none" w:sz="0" w:space="0" w:color="auto"/>
      </w:divBdr>
    </w:div>
    <w:div w:id="728964690">
      <w:bodyDiv w:val="1"/>
      <w:marLeft w:val="0"/>
      <w:marRight w:val="0"/>
      <w:marTop w:val="0"/>
      <w:marBottom w:val="0"/>
      <w:divBdr>
        <w:top w:val="none" w:sz="0" w:space="0" w:color="auto"/>
        <w:left w:val="none" w:sz="0" w:space="0" w:color="auto"/>
        <w:bottom w:val="none" w:sz="0" w:space="0" w:color="auto"/>
        <w:right w:val="none" w:sz="0" w:space="0" w:color="auto"/>
      </w:divBdr>
      <w:divsChild>
        <w:div w:id="1256863296">
          <w:marLeft w:val="0"/>
          <w:marRight w:val="0"/>
          <w:marTop w:val="0"/>
          <w:marBottom w:val="0"/>
          <w:divBdr>
            <w:top w:val="none" w:sz="0" w:space="0" w:color="auto"/>
            <w:left w:val="none" w:sz="0" w:space="0" w:color="auto"/>
            <w:bottom w:val="none" w:sz="0" w:space="0" w:color="auto"/>
            <w:right w:val="none" w:sz="0" w:space="0" w:color="auto"/>
          </w:divBdr>
          <w:divsChild>
            <w:div w:id="39982660">
              <w:marLeft w:val="0"/>
              <w:marRight w:val="0"/>
              <w:marTop w:val="0"/>
              <w:marBottom w:val="0"/>
              <w:divBdr>
                <w:top w:val="none" w:sz="0" w:space="0" w:color="auto"/>
                <w:left w:val="none" w:sz="0" w:space="0" w:color="auto"/>
                <w:bottom w:val="none" w:sz="0" w:space="0" w:color="auto"/>
                <w:right w:val="none" w:sz="0" w:space="0" w:color="auto"/>
              </w:divBdr>
            </w:div>
          </w:divsChild>
        </w:div>
        <w:div w:id="827094709">
          <w:marLeft w:val="0"/>
          <w:marRight w:val="0"/>
          <w:marTop w:val="0"/>
          <w:marBottom w:val="0"/>
          <w:divBdr>
            <w:top w:val="none" w:sz="0" w:space="0" w:color="auto"/>
            <w:left w:val="none" w:sz="0" w:space="0" w:color="auto"/>
            <w:bottom w:val="none" w:sz="0" w:space="0" w:color="auto"/>
            <w:right w:val="none" w:sz="0" w:space="0" w:color="auto"/>
          </w:divBdr>
          <w:divsChild>
            <w:div w:id="1282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559">
      <w:bodyDiv w:val="1"/>
      <w:marLeft w:val="0"/>
      <w:marRight w:val="0"/>
      <w:marTop w:val="0"/>
      <w:marBottom w:val="0"/>
      <w:divBdr>
        <w:top w:val="none" w:sz="0" w:space="0" w:color="auto"/>
        <w:left w:val="none" w:sz="0" w:space="0" w:color="auto"/>
        <w:bottom w:val="none" w:sz="0" w:space="0" w:color="auto"/>
        <w:right w:val="none" w:sz="0" w:space="0" w:color="auto"/>
      </w:divBdr>
    </w:div>
    <w:div w:id="16387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47815-C248-4E9E-9CBA-F6538AB6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Bin Wahid</dc:creator>
  <cp:keywords/>
  <dc:description/>
  <cp:lastModifiedBy>Adnan Bin Wahid</cp:lastModifiedBy>
  <cp:revision>3</cp:revision>
  <cp:lastPrinted>2024-03-26T14:26:00Z</cp:lastPrinted>
  <dcterms:created xsi:type="dcterms:W3CDTF">2024-03-26T13:48:00Z</dcterms:created>
  <dcterms:modified xsi:type="dcterms:W3CDTF">2024-03-26T17:25:00Z</dcterms:modified>
</cp:coreProperties>
</file>