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6F5FD" w14:textId="77777777" w:rsidR="00CA6319" w:rsidRPr="00B21C65" w:rsidRDefault="00B21C65" w:rsidP="00B21C65">
      <w:pPr>
        <w:jc w:val="center"/>
        <w:rPr>
          <w:rFonts w:ascii="Times New Roman" w:hAnsi="Times New Roman" w:cs="Times New Roman"/>
          <w:b/>
          <w:sz w:val="24"/>
          <w:szCs w:val="24"/>
        </w:rPr>
      </w:pPr>
      <w:r>
        <w:rPr>
          <w:rFonts w:ascii="Times New Roman" w:hAnsi="Times New Roman" w:cs="Times New Roman"/>
          <w:b/>
          <w:sz w:val="24"/>
          <w:szCs w:val="24"/>
        </w:rPr>
        <w:t>Experiment No. 4</w:t>
      </w:r>
    </w:p>
    <w:p w14:paraId="2467D922" w14:textId="77777777" w:rsid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u w:val="single"/>
        </w:rPr>
        <w:t>Aim</w:t>
      </w:r>
      <w:r>
        <w:rPr>
          <w:rFonts w:ascii="Times New Roman" w:hAnsi="Times New Roman" w:cs="Times New Roman"/>
          <w:sz w:val="24"/>
          <w:szCs w:val="24"/>
        </w:rPr>
        <w:t>: To implement Bayesian algorithm.</w:t>
      </w:r>
    </w:p>
    <w:p w14:paraId="3F01A852" w14:textId="77777777" w:rsid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u w:val="single"/>
        </w:rPr>
        <w:t>Requirements</w:t>
      </w:r>
      <w:r>
        <w:rPr>
          <w:rFonts w:ascii="Times New Roman" w:hAnsi="Times New Roman" w:cs="Times New Roman"/>
          <w:sz w:val="24"/>
          <w:szCs w:val="24"/>
        </w:rPr>
        <w:t xml:space="preserve">: Windows O.S, Weka tool, Python and Python libraries: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Matplot</w:t>
      </w:r>
      <w:proofErr w:type="spellEnd"/>
      <w:r>
        <w:rPr>
          <w:rFonts w:ascii="Times New Roman" w:hAnsi="Times New Roman" w:cs="Times New Roman"/>
          <w:sz w:val="24"/>
          <w:szCs w:val="24"/>
        </w:rPr>
        <w:t>.</w:t>
      </w:r>
    </w:p>
    <w:p w14:paraId="3DA329C1" w14:textId="77777777" w:rsidR="00CD3CDB" w:rsidRDefault="00CD3CDB" w:rsidP="00B21C65">
      <w:pPr>
        <w:rPr>
          <w:rFonts w:ascii="Times New Roman" w:hAnsi="Times New Roman" w:cs="Times New Roman"/>
          <w:sz w:val="24"/>
          <w:szCs w:val="24"/>
        </w:rPr>
      </w:pPr>
      <w:r w:rsidRPr="00CD3CDB">
        <w:rPr>
          <w:rFonts w:ascii="Times New Roman" w:hAnsi="Times New Roman" w:cs="Times New Roman"/>
          <w:sz w:val="24"/>
          <w:szCs w:val="24"/>
          <w:u w:val="single"/>
        </w:rPr>
        <w:t>Problem Statement</w:t>
      </w:r>
      <w:r>
        <w:rPr>
          <w:rFonts w:ascii="Times New Roman" w:hAnsi="Times New Roman" w:cs="Times New Roman"/>
          <w:sz w:val="24"/>
          <w:szCs w:val="24"/>
        </w:rPr>
        <w:t>: To implement Naïve Bayes algorithm on iris data set using Weka tool and Python.</w:t>
      </w:r>
    </w:p>
    <w:p w14:paraId="3785B465" w14:textId="77777777" w:rsid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u w:val="single"/>
        </w:rPr>
        <w:t>Theory</w:t>
      </w:r>
      <w:r>
        <w:rPr>
          <w:rFonts w:ascii="Times New Roman" w:hAnsi="Times New Roman" w:cs="Times New Roman"/>
          <w:sz w:val="24"/>
          <w:szCs w:val="24"/>
        </w:rPr>
        <w:t>:</w:t>
      </w:r>
    </w:p>
    <w:p w14:paraId="1F665405" w14:textId="77777777" w:rsidR="00B21C65" w:rsidRPr="00B21C65" w:rsidRDefault="00B21C65" w:rsidP="00B21C65">
      <w:pPr>
        <w:rPr>
          <w:rFonts w:ascii="Times New Roman" w:hAnsi="Times New Roman" w:cs="Times New Roman"/>
          <w:sz w:val="24"/>
          <w:szCs w:val="24"/>
        </w:rPr>
      </w:pPr>
      <w:r w:rsidRPr="00CD3CDB">
        <w:rPr>
          <w:rFonts w:ascii="Times New Roman" w:hAnsi="Times New Roman" w:cs="Times New Roman"/>
          <w:sz w:val="24"/>
          <w:szCs w:val="24"/>
          <w:u w:val="single"/>
        </w:rPr>
        <w:t>N</w:t>
      </w:r>
      <w:r w:rsidR="00CD3CDB">
        <w:rPr>
          <w:rFonts w:ascii="Times New Roman" w:hAnsi="Times New Roman" w:cs="Times New Roman"/>
          <w:sz w:val="24"/>
          <w:szCs w:val="24"/>
          <w:u w:val="single"/>
        </w:rPr>
        <w:t>ai</w:t>
      </w:r>
      <w:r w:rsidRPr="00CD3CDB">
        <w:rPr>
          <w:rFonts w:ascii="Times New Roman" w:hAnsi="Times New Roman" w:cs="Times New Roman"/>
          <w:sz w:val="24"/>
          <w:szCs w:val="24"/>
          <w:u w:val="single"/>
        </w:rPr>
        <w:t>ve Bayes</w:t>
      </w:r>
      <w:r>
        <w:rPr>
          <w:rFonts w:ascii="Times New Roman" w:hAnsi="Times New Roman" w:cs="Times New Roman"/>
          <w:sz w:val="24"/>
          <w:szCs w:val="24"/>
        </w:rPr>
        <w:t xml:space="preserve">: </w:t>
      </w:r>
      <w:r w:rsidRPr="00B21C65">
        <w:rPr>
          <w:rFonts w:ascii="Times New Roman" w:hAnsi="Times New Roman" w:cs="Times New Roman"/>
          <w:sz w:val="24"/>
          <w:szCs w:val="24"/>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w:t>
      </w:r>
      <w:proofErr w:type="spellStart"/>
      <w:r w:rsidRPr="00B21C65">
        <w:rPr>
          <w:rFonts w:ascii="Times New Roman" w:hAnsi="Times New Roman" w:cs="Times New Roman"/>
          <w:sz w:val="24"/>
          <w:szCs w:val="24"/>
        </w:rPr>
        <w:t>xn</w:t>
      </w:r>
      <w:proofErr w:type="spellEnd"/>
      <w:proofErr w:type="gramStart"/>
      <w:r w:rsidRPr="00B21C65">
        <w:rPr>
          <w:rFonts w:ascii="Times New Roman" w:hAnsi="Times New Roman" w:cs="Times New Roman"/>
          <w:sz w:val="24"/>
          <w:szCs w:val="24"/>
        </w:rPr>
        <w:t>, :</w:t>
      </w:r>
      <w:proofErr w:type="gramEnd"/>
    </w:p>
    <w:p w14:paraId="33B208AD" w14:textId="77777777" w:rsidR="00B21C65" w:rsidRPr="00B21C65" w:rsidRDefault="00B21C65" w:rsidP="00B21C65">
      <w:pPr>
        <w:jc w:val="center"/>
        <w:rPr>
          <w:rFonts w:ascii="Times New Roman" w:hAnsi="Times New Roman" w:cs="Times New Roman"/>
          <w:sz w:val="24"/>
          <w:szCs w:val="24"/>
        </w:rPr>
      </w:pPr>
      <w:proofErr w:type="gramStart"/>
      <w:r w:rsidRPr="00B21C65">
        <w:rPr>
          <w:rFonts w:ascii="Times New Roman" w:hAnsi="Times New Roman" w:cs="Times New Roman"/>
          <w:sz w:val="24"/>
          <w:szCs w:val="24"/>
        </w:rPr>
        <w:t>P(</w:t>
      </w:r>
      <w:proofErr w:type="gramEnd"/>
      <w:r w:rsidRPr="00B21C65">
        <w:rPr>
          <w:rFonts w:ascii="Times New Roman" w:hAnsi="Times New Roman" w:cs="Times New Roman"/>
          <w:sz w:val="24"/>
          <w:szCs w:val="24"/>
        </w:rPr>
        <w:t>y</w:t>
      </w:r>
      <w:r w:rsidRPr="00B21C65">
        <w:rPr>
          <w:rFonts w:ascii="Cambria Math" w:hAnsi="Cambria Math" w:cs="Cambria Math"/>
          <w:sz w:val="24"/>
          <w:szCs w:val="24"/>
        </w:rPr>
        <w:t>∣</w:t>
      </w:r>
      <w:r w:rsidRPr="00B21C65">
        <w:rPr>
          <w:rFonts w:ascii="Times New Roman" w:hAnsi="Times New Roman" w:cs="Times New Roman"/>
          <w:sz w:val="24"/>
          <w:szCs w:val="24"/>
        </w:rPr>
        <w:t>x1,…,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P(y)P(x1,…,</w:t>
      </w:r>
      <w:proofErr w:type="spellStart"/>
      <w:r w:rsidRPr="00B21C65">
        <w:rPr>
          <w:rFonts w:ascii="Times New Roman" w:hAnsi="Times New Roman" w:cs="Times New Roman"/>
          <w:sz w:val="24"/>
          <w:szCs w:val="24"/>
        </w:rPr>
        <w:t>xn</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w:t>
      </w:r>
      <w:r>
        <w:rPr>
          <w:rFonts w:ascii="Times New Roman" w:hAnsi="Times New Roman" w:cs="Times New Roman"/>
          <w:sz w:val="24"/>
          <w:szCs w:val="24"/>
        </w:rPr>
        <w:t>/</w:t>
      </w:r>
      <w:r w:rsidRPr="00B21C65">
        <w:rPr>
          <w:rFonts w:ascii="Times New Roman" w:hAnsi="Times New Roman" w:cs="Times New Roman"/>
          <w:sz w:val="24"/>
          <w:szCs w:val="24"/>
        </w:rPr>
        <w:t>P(x1,…,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p>
    <w:p w14:paraId="5003ABEA" w14:textId="77777777" w:rsidR="00B21C65" w:rsidRP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rPr>
        <w:t>Using the naive conditional independence assumption that</w:t>
      </w:r>
    </w:p>
    <w:p w14:paraId="37E70C65" w14:textId="77777777" w:rsidR="00B21C65" w:rsidRPr="00B21C65" w:rsidRDefault="00B21C65" w:rsidP="00B21C65">
      <w:pPr>
        <w:jc w:val="center"/>
        <w:rPr>
          <w:rFonts w:ascii="Times New Roman" w:hAnsi="Times New Roman" w:cs="Times New Roman"/>
          <w:sz w:val="24"/>
          <w:szCs w:val="24"/>
        </w:rPr>
      </w:pPr>
      <w:proofErr w:type="gramStart"/>
      <w:r w:rsidRPr="00B21C65">
        <w:rPr>
          <w:rFonts w:ascii="Times New Roman" w:hAnsi="Times New Roman" w:cs="Times New Roman"/>
          <w:sz w:val="24"/>
          <w:szCs w:val="24"/>
        </w:rPr>
        <w:t>P(</w:t>
      </w:r>
      <w:proofErr w:type="gramEnd"/>
      <w:r w:rsidRPr="00B21C65">
        <w:rPr>
          <w:rFonts w:ascii="Times New Roman" w:hAnsi="Times New Roman" w:cs="Times New Roman"/>
          <w:sz w:val="24"/>
          <w:szCs w:val="24"/>
        </w:rPr>
        <w:t>xi|y,x1,…,xi−1,xi+1,…,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P(</w:t>
      </w:r>
      <w:proofErr w:type="spellStart"/>
      <w:r w:rsidRPr="00B21C65">
        <w:rPr>
          <w:rFonts w:ascii="Times New Roman" w:hAnsi="Times New Roman" w:cs="Times New Roman"/>
          <w:sz w:val="24"/>
          <w:szCs w:val="24"/>
        </w:rPr>
        <w:t>xi|y</w:t>
      </w:r>
      <w:proofErr w:type="spellEnd"/>
      <w:r w:rsidRPr="00B21C65">
        <w:rPr>
          <w:rFonts w:ascii="Times New Roman" w:hAnsi="Times New Roman" w:cs="Times New Roman"/>
          <w:sz w:val="24"/>
          <w:szCs w:val="24"/>
        </w:rPr>
        <w:t>),</w:t>
      </w:r>
    </w:p>
    <w:p w14:paraId="35D3571C" w14:textId="77777777" w:rsidR="00B21C65" w:rsidRPr="00B21C65" w:rsidRDefault="00B21C65" w:rsidP="00B21C65">
      <w:pPr>
        <w:rPr>
          <w:rFonts w:ascii="Times New Roman" w:hAnsi="Times New Roman" w:cs="Times New Roman"/>
          <w:sz w:val="24"/>
          <w:szCs w:val="24"/>
        </w:rPr>
      </w:pPr>
      <w:proofErr w:type="gramStart"/>
      <w:r w:rsidRPr="00B21C65">
        <w:rPr>
          <w:rFonts w:ascii="Times New Roman" w:hAnsi="Times New Roman" w:cs="Times New Roman"/>
          <w:sz w:val="24"/>
          <w:szCs w:val="24"/>
        </w:rPr>
        <w:t>for</w:t>
      </w:r>
      <w:proofErr w:type="gramEnd"/>
      <w:r w:rsidRPr="00B21C65">
        <w:rPr>
          <w:rFonts w:ascii="Times New Roman" w:hAnsi="Times New Roman" w:cs="Times New Roman"/>
          <w:sz w:val="24"/>
          <w:szCs w:val="24"/>
        </w:rPr>
        <w:t xml:space="preserve"> all </w:t>
      </w:r>
      <w:proofErr w:type="spellStart"/>
      <w:r w:rsidRPr="00B21C65">
        <w:rPr>
          <w:rFonts w:ascii="Times New Roman" w:hAnsi="Times New Roman" w:cs="Times New Roman"/>
          <w:sz w:val="24"/>
          <w:szCs w:val="24"/>
        </w:rPr>
        <w:t>i</w:t>
      </w:r>
      <w:proofErr w:type="spellEnd"/>
      <w:r w:rsidRPr="00B21C65">
        <w:rPr>
          <w:rFonts w:ascii="Times New Roman" w:hAnsi="Times New Roman" w:cs="Times New Roman"/>
          <w:sz w:val="24"/>
          <w:szCs w:val="24"/>
        </w:rPr>
        <w:t>, this relationship is simplified to</w:t>
      </w:r>
    </w:p>
    <w:p w14:paraId="07C18D8A" w14:textId="77777777" w:rsidR="00B21C65" w:rsidRPr="00B21C65" w:rsidRDefault="00B21C65" w:rsidP="00B21C65">
      <w:pPr>
        <w:jc w:val="center"/>
        <w:rPr>
          <w:rFonts w:ascii="Times New Roman" w:hAnsi="Times New Roman" w:cs="Times New Roman"/>
          <w:sz w:val="24"/>
          <w:szCs w:val="24"/>
        </w:rPr>
      </w:pPr>
      <w:proofErr w:type="gramStart"/>
      <w:r w:rsidRPr="00B21C65">
        <w:rPr>
          <w:rFonts w:ascii="Times New Roman" w:hAnsi="Times New Roman" w:cs="Times New Roman"/>
          <w:sz w:val="24"/>
          <w:szCs w:val="24"/>
        </w:rPr>
        <w:t>P(</w:t>
      </w:r>
      <w:proofErr w:type="gramEnd"/>
      <w:r w:rsidRPr="00B21C65">
        <w:rPr>
          <w:rFonts w:ascii="Times New Roman" w:hAnsi="Times New Roman" w:cs="Times New Roman"/>
          <w:sz w:val="24"/>
          <w:szCs w:val="24"/>
        </w:rPr>
        <w:t>y</w:t>
      </w:r>
      <w:r w:rsidRPr="00B21C65">
        <w:rPr>
          <w:rFonts w:ascii="Cambria Math" w:hAnsi="Cambria Math" w:cs="Cambria Math"/>
          <w:sz w:val="24"/>
          <w:szCs w:val="24"/>
        </w:rPr>
        <w:t>∣</w:t>
      </w:r>
      <w:r w:rsidRPr="00B21C65">
        <w:rPr>
          <w:rFonts w:ascii="Times New Roman" w:hAnsi="Times New Roman" w:cs="Times New Roman"/>
          <w:sz w:val="24"/>
          <w:szCs w:val="24"/>
        </w:rPr>
        <w:t>x1,…,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P(y)∏</w:t>
      </w:r>
      <w:proofErr w:type="spellStart"/>
      <w:r w:rsidRPr="00B21C65">
        <w:rPr>
          <w:rFonts w:ascii="Times New Roman" w:hAnsi="Times New Roman" w:cs="Times New Roman"/>
          <w:sz w:val="24"/>
          <w:szCs w:val="24"/>
        </w:rPr>
        <w:t>i</w:t>
      </w:r>
      <w:proofErr w:type="spellEnd"/>
      <w:r w:rsidRPr="00B21C65">
        <w:rPr>
          <w:rFonts w:ascii="Times New Roman" w:hAnsi="Times New Roman" w:cs="Times New Roman"/>
          <w:sz w:val="24"/>
          <w:szCs w:val="24"/>
        </w:rPr>
        <w:t>=1nP(</w:t>
      </w:r>
      <w:proofErr w:type="spellStart"/>
      <w:r w:rsidRPr="00B21C65">
        <w:rPr>
          <w:rFonts w:ascii="Times New Roman" w:hAnsi="Times New Roman" w:cs="Times New Roman"/>
          <w:sz w:val="24"/>
          <w:szCs w:val="24"/>
        </w:rPr>
        <w:t>xi</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w:t>
      </w:r>
      <w:r>
        <w:rPr>
          <w:rFonts w:ascii="Times New Roman" w:hAnsi="Times New Roman" w:cs="Times New Roman"/>
          <w:sz w:val="24"/>
          <w:szCs w:val="24"/>
        </w:rPr>
        <w:t>/</w:t>
      </w:r>
      <w:r w:rsidRPr="00B21C65">
        <w:rPr>
          <w:rFonts w:ascii="Times New Roman" w:hAnsi="Times New Roman" w:cs="Times New Roman"/>
          <w:sz w:val="24"/>
          <w:szCs w:val="24"/>
        </w:rPr>
        <w:t>P(x1,…,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p>
    <w:p w14:paraId="275F9BBC" w14:textId="77777777" w:rsidR="00B21C65" w:rsidRP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rPr>
        <w:t>Since P(x1,…</w:t>
      </w:r>
      <w:proofErr w:type="gramStart"/>
      <w:r w:rsidRPr="00B21C65">
        <w:rPr>
          <w:rFonts w:ascii="Times New Roman" w:hAnsi="Times New Roman" w:cs="Times New Roman"/>
          <w:sz w:val="24"/>
          <w:szCs w:val="24"/>
        </w:rPr>
        <w:t>,</w:t>
      </w:r>
      <w:proofErr w:type="spellStart"/>
      <w:r w:rsidRPr="00B21C65">
        <w:rPr>
          <w:rFonts w:ascii="Times New Roman" w:hAnsi="Times New Roman" w:cs="Times New Roman"/>
          <w:sz w:val="24"/>
          <w:szCs w:val="24"/>
        </w:rPr>
        <w:t>xn</w:t>
      </w:r>
      <w:proofErr w:type="spellEnd"/>
      <w:proofErr w:type="gramEnd"/>
      <w:r w:rsidRPr="00B21C65">
        <w:rPr>
          <w:rFonts w:ascii="Times New Roman" w:hAnsi="Times New Roman" w:cs="Times New Roman"/>
          <w:sz w:val="24"/>
          <w:szCs w:val="24"/>
        </w:rPr>
        <w:t>) is constant given the input, we can use the following classification rule:</w:t>
      </w:r>
    </w:p>
    <w:p w14:paraId="19E64268" w14:textId="77777777" w:rsidR="00B21C65" w:rsidRDefault="00B21C65" w:rsidP="00B21C65">
      <w:pPr>
        <w:jc w:val="center"/>
        <w:rPr>
          <w:rFonts w:ascii="Cambria Math" w:hAnsi="Cambria Math" w:cs="Cambria Math"/>
          <w:sz w:val="24"/>
          <w:szCs w:val="24"/>
        </w:rPr>
      </w:pPr>
      <w:proofErr w:type="gramStart"/>
      <w:r w:rsidRPr="00B21C65">
        <w:rPr>
          <w:rFonts w:ascii="Times New Roman" w:hAnsi="Times New Roman" w:cs="Times New Roman"/>
          <w:sz w:val="24"/>
          <w:szCs w:val="24"/>
        </w:rPr>
        <w:t>P(</w:t>
      </w:r>
      <w:proofErr w:type="gramEnd"/>
      <w:r w:rsidRPr="00B21C65">
        <w:rPr>
          <w:rFonts w:ascii="Times New Roman" w:hAnsi="Times New Roman" w:cs="Times New Roman"/>
          <w:sz w:val="24"/>
          <w:szCs w:val="24"/>
        </w:rPr>
        <w:t>y</w:t>
      </w:r>
      <w:r w:rsidRPr="00B21C65">
        <w:rPr>
          <w:rFonts w:ascii="Cambria Math" w:hAnsi="Cambria Math" w:cs="Cambria Math"/>
          <w:sz w:val="24"/>
          <w:szCs w:val="24"/>
        </w:rPr>
        <w:t>∣</w:t>
      </w:r>
      <w:r w:rsidRPr="00B21C65">
        <w:rPr>
          <w:rFonts w:ascii="Times New Roman" w:hAnsi="Times New Roman" w:cs="Times New Roman"/>
          <w:sz w:val="24"/>
          <w:szCs w:val="24"/>
        </w:rPr>
        <w:t>x1,…,</w:t>
      </w:r>
      <w:proofErr w:type="spellStart"/>
      <w:r w:rsidRPr="00B21C65">
        <w:rPr>
          <w:rFonts w:ascii="Times New Roman" w:hAnsi="Times New Roman" w:cs="Times New Roman"/>
          <w:sz w:val="24"/>
          <w:szCs w:val="24"/>
        </w:rPr>
        <w:t>xn</w:t>
      </w:r>
      <w:proofErr w:type="spellEnd"/>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Cambria Math" w:hAnsi="Cambria Math" w:cs="Cambria Math"/>
          <w:sz w:val="24"/>
          <w:szCs w:val="24"/>
        </w:rPr>
        <w:t>∝</w:t>
      </w:r>
      <w:r>
        <w:rPr>
          <w:rFonts w:ascii="Cambria Math" w:hAnsi="Cambria Math" w:cs="Cambria Math"/>
          <w:sz w:val="24"/>
          <w:szCs w:val="24"/>
        </w:rPr>
        <w:t xml:space="preserve"> </w:t>
      </w:r>
      <w:r w:rsidRPr="00B21C65">
        <w:rPr>
          <w:rFonts w:ascii="Times New Roman" w:hAnsi="Times New Roman" w:cs="Times New Roman"/>
          <w:sz w:val="24"/>
          <w:szCs w:val="24"/>
        </w:rPr>
        <w:t>P(y)∏</w:t>
      </w:r>
      <w:proofErr w:type="spellStart"/>
      <w:r w:rsidRPr="00B21C65">
        <w:rPr>
          <w:rFonts w:ascii="Times New Roman" w:hAnsi="Times New Roman" w:cs="Times New Roman"/>
          <w:sz w:val="24"/>
          <w:szCs w:val="24"/>
        </w:rPr>
        <w:t>i</w:t>
      </w:r>
      <w:proofErr w:type="spellEnd"/>
      <w:r w:rsidRPr="00B21C65">
        <w:rPr>
          <w:rFonts w:ascii="Times New Roman" w:hAnsi="Times New Roman" w:cs="Times New Roman"/>
          <w:sz w:val="24"/>
          <w:szCs w:val="24"/>
        </w:rPr>
        <w:t>=1nP(</w:t>
      </w:r>
      <w:proofErr w:type="spellStart"/>
      <w:r w:rsidRPr="00B21C65">
        <w:rPr>
          <w:rFonts w:ascii="Times New Roman" w:hAnsi="Times New Roman" w:cs="Times New Roman"/>
          <w:sz w:val="24"/>
          <w:szCs w:val="24"/>
        </w:rPr>
        <w:t>xi</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w:t>
      </w:r>
      <w:r w:rsidRPr="00B21C65">
        <w:rPr>
          <w:rFonts w:ascii="Cambria Math" w:hAnsi="Cambria Math" w:cs="Cambria Math"/>
          <w:sz w:val="24"/>
          <w:szCs w:val="24"/>
        </w:rPr>
        <w:t>⇓</w:t>
      </w:r>
    </w:p>
    <w:p w14:paraId="318E51B8" w14:textId="77777777" w:rsidR="00B21C65" w:rsidRPr="00B21C65" w:rsidRDefault="00B21C65" w:rsidP="00B21C65">
      <w:pPr>
        <w:jc w:val="center"/>
        <w:rPr>
          <w:rFonts w:ascii="Times New Roman" w:hAnsi="Times New Roman" w:cs="Times New Roman"/>
          <w:sz w:val="24"/>
          <w:szCs w:val="24"/>
        </w:rPr>
      </w:pPr>
      <w:proofErr w:type="gramStart"/>
      <w:r w:rsidRPr="00B21C65">
        <w:rPr>
          <w:rFonts w:ascii="Times New Roman" w:hAnsi="Times New Roman" w:cs="Times New Roman"/>
          <w:sz w:val="24"/>
          <w:szCs w:val="24"/>
        </w:rPr>
        <w:t>y</w:t>
      </w:r>
      <w:proofErr w:type="gramEnd"/>
      <w:r w:rsidRPr="00B21C65">
        <w:rPr>
          <w:rFonts w:ascii="Times New Roman" w:hAnsi="Times New Roman" w:cs="Times New Roman"/>
          <w:sz w:val="24"/>
          <w:szCs w:val="24"/>
        </w:rPr>
        <w:t>^</w:t>
      </w:r>
      <w:r>
        <w:rPr>
          <w:rFonts w:ascii="Times New Roman" w:hAnsi="Times New Roman" w:cs="Times New Roman"/>
          <w:sz w:val="24"/>
          <w:szCs w:val="24"/>
        </w:rPr>
        <w:t xml:space="preserve"> </w:t>
      </w:r>
      <w:r w:rsidRPr="00B21C6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21C65">
        <w:rPr>
          <w:rFonts w:ascii="Times New Roman" w:hAnsi="Times New Roman" w:cs="Times New Roman"/>
          <w:sz w:val="24"/>
          <w:szCs w:val="24"/>
        </w:rPr>
        <w:t>argmax</w:t>
      </w:r>
      <w:proofErr w:type="spellEnd"/>
      <w:r>
        <w:rPr>
          <w:rFonts w:ascii="Times New Roman" w:hAnsi="Times New Roman" w:cs="Times New Roman"/>
          <w:sz w:val="24"/>
          <w:szCs w:val="24"/>
        </w:rPr>
        <w:t>(</w:t>
      </w:r>
      <w:r w:rsidRPr="00B21C65">
        <w:rPr>
          <w:rFonts w:ascii="Times New Roman" w:hAnsi="Times New Roman" w:cs="Times New Roman"/>
          <w:sz w:val="24"/>
          <w:szCs w:val="24"/>
        </w:rPr>
        <w:t>y</w:t>
      </w:r>
      <w:r>
        <w:rPr>
          <w:rFonts w:ascii="Times New Roman" w:hAnsi="Times New Roman" w:cs="Times New Roman"/>
          <w:sz w:val="24"/>
          <w:szCs w:val="24"/>
        </w:rPr>
        <w:t>)(</w:t>
      </w:r>
      <w:r w:rsidRPr="00B21C65">
        <w:rPr>
          <w:rFonts w:ascii="Times New Roman" w:hAnsi="Times New Roman" w:cs="Times New Roman"/>
          <w:sz w:val="24"/>
          <w:szCs w:val="24"/>
        </w:rPr>
        <w:t>P(y)∏</w:t>
      </w:r>
      <w:proofErr w:type="spellStart"/>
      <w:r w:rsidRPr="00B21C65">
        <w:rPr>
          <w:rFonts w:ascii="Times New Roman" w:hAnsi="Times New Roman" w:cs="Times New Roman"/>
          <w:sz w:val="24"/>
          <w:szCs w:val="24"/>
        </w:rPr>
        <w:t>i</w:t>
      </w:r>
      <w:proofErr w:type="spellEnd"/>
      <w:r w:rsidRPr="00B21C65">
        <w:rPr>
          <w:rFonts w:ascii="Times New Roman" w:hAnsi="Times New Roman" w:cs="Times New Roman"/>
          <w:sz w:val="24"/>
          <w:szCs w:val="24"/>
        </w:rPr>
        <w:t>=1nP(</w:t>
      </w:r>
      <w:proofErr w:type="spellStart"/>
      <w:r w:rsidRPr="00B21C65">
        <w:rPr>
          <w:rFonts w:ascii="Times New Roman" w:hAnsi="Times New Roman" w:cs="Times New Roman"/>
          <w:sz w:val="24"/>
          <w:szCs w:val="24"/>
        </w:rPr>
        <w:t>xi</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w:t>
      </w:r>
      <w:r>
        <w:rPr>
          <w:rFonts w:ascii="Times New Roman" w:hAnsi="Times New Roman" w:cs="Times New Roman"/>
          <w:sz w:val="24"/>
          <w:szCs w:val="24"/>
        </w:rPr>
        <w:t>)</w:t>
      </w:r>
      <w:r w:rsidRPr="00B21C65">
        <w:rPr>
          <w:rFonts w:ascii="Times New Roman" w:hAnsi="Times New Roman" w:cs="Times New Roman"/>
          <w:sz w:val="24"/>
          <w:szCs w:val="24"/>
        </w:rPr>
        <w:t>,</w:t>
      </w:r>
    </w:p>
    <w:p w14:paraId="3BE1D3B0" w14:textId="77777777" w:rsidR="00B21C65" w:rsidRPr="00B21C65" w:rsidRDefault="00B21C65" w:rsidP="00B21C65">
      <w:pPr>
        <w:rPr>
          <w:rFonts w:ascii="Times New Roman" w:hAnsi="Times New Roman" w:cs="Times New Roman"/>
          <w:sz w:val="24"/>
          <w:szCs w:val="24"/>
        </w:rPr>
      </w:pPr>
      <w:proofErr w:type="gramStart"/>
      <w:r w:rsidRPr="00B21C65">
        <w:rPr>
          <w:rFonts w:ascii="Times New Roman" w:hAnsi="Times New Roman" w:cs="Times New Roman"/>
          <w:sz w:val="24"/>
          <w:szCs w:val="24"/>
        </w:rPr>
        <w:t>and</w:t>
      </w:r>
      <w:proofErr w:type="gramEnd"/>
      <w:r w:rsidRPr="00B21C65">
        <w:rPr>
          <w:rFonts w:ascii="Times New Roman" w:hAnsi="Times New Roman" w:cs="Times New Roman"/>
          <w:sz w:val="24"/>
          <w:szCs w:val="24"/>
        </w:rPr>
        <w:t xml:space="preserve"> we can use Maximum A Posteriori (MAP) estimation to estimate P(y) and P(</w:t>
      </w:r>
      <w:proofErr w:type="spellStart"/>
      <w:r w:rsidRPr="00B21C65">
        <w:rPr>
          <w:rFonts w:ascii="Times New Roman" w:hAnsi="Times New Roman" w:cs="Times New Roman"/>
          <w:sz w:val="24"/>
          <w:szCs w:val="24"/>
        </w:rPr>
        <w:t>xi</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 xml:space="preserve">); the former is then the relative frequency of </w:t>
      </w:r>
      <w:proofErr w:type="spellStart"/>
      <w:r w:rsidRPr="00B21C65">
        <w:rPr>
          <w:rFonts w:ascii="Times New Roman" w:hAnsi="Times New Roman" w:cs="Times New Roman"/>
          <w:sz w:val="24"/>
          <w:szCs w:val="24"/>
        </w:rPr>
        <w:t>class y</w:t>
      </w:r>
      <w:proofErr w:type="spellEnd"/>
      <w:r w:rsidRPr="00B21C65">
        <w:rPr>
          <w:rFonts w:ascii="Times New Roman" w:hAnsi="Times New Roman" w:cs="Times New Roman"/>
          <w:sz w:val="24"/>
          <w:szCs w:val="24"/>
        </w:rPr>
        <w:t> in the training set.</w:t>
      </w:r>
    </w:p>
    <w:p w14:paraId="6182EA97" w14:textId="77777777" w:rsidR="00B21C65" w:rsidRP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rPr>
        <w:t>The different naive Bayes classifiers differ mainly by the assumptions they make regarding the distribution of </w:t>
      </w:r>
      <w:proofErr w:type="gramStart"/>
      <w:r w:rsidRPr="00B21C65">
        <w:rPr>
          <w:rFonts w:ascii="Times New Roman" w:hAnsi="Times New Roman" w:cs="Times New Roman"/>
          <w:sz w:val="24"/>
          <w:szCs w:val="24"/>
        </w:rPr>
        <w:t>P(</w:t>
      </w:r>
      <w:proofErr w:type="spellStart"/>
      <w:proofErr w:type="gramEnd"/>
      <w:r w:rsidRPr="00B21C65">
        <w:rPr>
          <w:rFonts w:ascii="Times New Roman" w:hAnsi="Times New Roman" w:cs="Times New Roman"/>
          <w:sz w:val="24"/>
          <w:szCs w:val="24"/>
        </w:rPr>
        <w:t>xi</w:t>
      </w:r>
      <w:r w:rsidRPr="00B21C65">
        <w:rPr>
          <w:rFonts w:ascii="Cambria Math" w:hAnsi="Cambria Math" w:cs="Cambria Math"/>
          <w:sz w:val="24"/>
          <w:szCs w:val="24"/>
        </w:rPr>
        <w:t>∣</w:t>
      </w:r>
      <w:r w:rsidRPr="00B21C65">
        <w:rPr>
          <w:rFonts w:ascii="Times New Roman" w:hAnsi="Times New Roman" w:cs="Times New Roman"/>
          <w:sz w:val="24"/>
          <w:szCs w:val="24"/>
        </w:rPr>
        <w:t>y</w:t>
      </w:r>
      <w:proofErr w:type="spellEnd"/>
      <w:r w:rsidRPr="00B21C65">
        <w:rPr>
          <w:rFonts w:ascii="Times New Roman" w:hAnsi="Times New Roman" w:cs="Times New Roman"/>
          <w:sz w:val="24"/>
          <w:szCs w:val="24"/>
        </w:rPr>
        <w:t>).</w:t>
      </w:r>
    </w:p>
    <w:p w14:paraId="766E9305" w14:textId="77777777" w:rsidR="00B21C65" w:rsidRP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rPr>
        <w:t>In spite of their apparently over-simplified assumptions, naive Bayes classifiers have worked quite well in many real-world situations, famously document classification and spam filtering. They require a small amount of training data to estimate the necessary parameters. (For theoretical reasons why naive Bayes works well, and on which types of data it does, see the references below.)</w:t>
      </w:r>
    </w:p>
    <w:p w14:paraId="0B0B23CD" w14:textId="77777777" w:rsidR="00B21C65" w:rsidRPr="00B21C65" w:rsidRDefault="00B21C65" w:rsidP="00B21C65">
      <w:pPr>
        <w:rPr>
          <w:rFonts w:ascii="Times New Roman" w:hAnsi="Times New Roman" w:cs="Times New Roman"/>
          <w:sz w:val="24"/>
          <w:szCs w:val="24"/>
        </w:rPr>
      </w:pPr>
      <w:r w:rsidRPr="00B21C65">
        <w:rPr>
          <w:rFonts w:ascii="Times New Roman" w:hAnsi="Times New Roman" w:cs="Times New Roman"/>
          <w:sz w:val="24"/>
          <w:szCs w:val="24"/>
        </w:rPr>
        <w:t>Naive Bayes learners and classifiers can be extremely fast compared to more sophisticated methods. The decoupling of the class conditional feature distributions means that each distribution can be independently estimated as a one dimensional distribution. This in turn helps to alleviate problems stemming from the curse of dimensionality.</w:t>
      </w:r>
    </w:p>
    <w:p w14:paraId="4569220D" w14:textId="77777777" w:rsidR="00CD3CDB" w:rsidRPr="00CD3CDB" w:rsidRDefault="00CD3CDB" w:rsidP="00CD3CDB">
      <w:pPr>
        <w:rPr>
          <w:rFonts w:ascii="Times New Roman" w:hAnsi="Times New Roman" w:cs="Times New Roman"/>
          <w:bCs/>
          <w:sz w:val="24"/>
          <w:szCs w:val="24"/>
        </w:rPr>
      </w:pPr>
      <w:r w:rsidRPr="00CD3CDB">
        <w:rPr>
          <w:rFonts w:ascii="Times New Roman" w:hAnsi="Times New Roman" w:cs="Times New Roman"/>
          <w:bCs/>
          <w:sz w:val="24"/>
          <w:szCs w:val="24"/>
          <w:u w:val="single"/>
        </w:rPr>
        <w:t>Gaussian Naive Bayes</w:t>
      </w:r>
      <w:r w:rsidRPr="00CD3CDB">
        <w:rPr>
          <w:rFonts w:ascii="Times New Roman" w:hAnsi="Times New Roman" w:cs="Times New Roman"/>
          <w:bCs/>
          <w:sz w:val="24"/>
          <w:szCs w:val="24"/>
        </w:rPr>
        <w:t>:</w:t>
      </w:r>
      <w:r>
        <w:rPr>
          <w:rFonts w:ascii="Times New Roman" w:hAnsi="Times New Roman" w:cs="Times New Roman"/>
          <w:bCs/>
          <w:sz w:val="24"/>
          <w:szCs w:val="24"/>
        </w:rPr>
        <w:t xml:space="preserve"> </w:t>
      </w:r>
      <w:r w:rsidRPr="00CD3CDB">
        <w:rPr>
          <w:rFonts w:ascii="Times New Roman" w:hAnsi="Times New Roman" w:cs="Times New Roman"/>
          <w:sz w:val="24"/>
          <w:szCs w:val="24"/>
        </w:rPr>
        <w:t>When working with continuous data, an assumption often taken is that the continuous values associated with each class are distributed according to a normal (or Gaussian) distribution. The likelihood of the features is assumed to be-</w:t>
      </w:r>
    </w:p>
    <w:p w14:paraId="6D4C1780" w14:textId="77777777" w:rsidR="00CD3CDB" w:rsidRPr="00CD3CDB" w:rsidRDefault="00CD3CDB" w:rsidP="00CD3CDB">
      <w:pPr>
        <w:jc w:val="center"/>
        <w:rPr>
          <w:rFonts w:ascii="Times New Roman" w:hAnsi="Times New Roman" w:cs="Times New Roman"/>
          <w:sz w:val="24"/>
          <w:szCs w:val="24"/>
        </w:rPr>
      </w:pPr>
      <w:r w:rsidRPr="00CD3CDB">
        <w:rPr>
          <w:rFonts w:ascii="Times New Roman" w:hAnsi="Times New Roman" w:cs="Times New Roman"/>
          <w:sz w:val="24"/>
          <w:szCs w:val="24"/>
        </w:rPr>
        <w:lastRenderedPageBreak/>
        <w:drawing>
          <wp:inline distT="0" distB="0" distL="0" distR="0" wp14:anchorId="4B7226DE" wp14:editId="7549F181">
            <wp:extent cx="4904740" cy="1302385"/>
            <wp:effectExtent l="0" t="0" r="0" b="0"/>
            <wp:docPr id="2" name="Picture 2"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4740" cy="1302385"/>
                    </a:xfrm>
                    <a:prstGeom prst="rect">
                      <a:avLst/>
                    </a:prstGeom>
                    <a:noFill/>
                    <a:ln>
                      <a:noFill/>
                    </a:ln>
                  </pic:spPr>
                </pic:pic>
              </a:graphicData>
            </a:graphic>
          </wp:inline>
        </w:drawing>
      </w:r>
    </w:p>
    <w:p w14:paraId="1B2E6DFB" w14:textId="77777777" w:rsidR="00CD3CDB" w:rsidRPr="00CD3CDB" w:rsidRDefault="00CD3CDB" w:rsidP="00CD3CDB">
      <w:pPr>
        <w:rPr>
          <w:rFonts w:ascii="Times New Roman" w:hAnsi="Times New Roman" w:cs="Times New Roman"/>
          <w:sz w:val="24"/>
          <w:szCs w:val="24"/>
        </w:rPr>
      </w:pPr>
      <w:r w:rsidRPr="00CD3CDB">
        <w:rPr>
          <w:rFonts w:ascii="Times New Roman" w:hAnsi="Times New Roman" w:cs="Times New Roman"/>
          <w:sz w:val="24"/>
          <w:szCs w:val="24"/>
        </w:rPr>
        <w:t>Sometimes assume variance</w:t>
      </w:r>
    </w:p>
    <w:p w14:paraId="5F3DFFFD" w14:textId="77777777" w:rsidR="00CD3CDB" w:rsidRPr="00CD3CDB" w:rsidRDefault="00CD3CDB" w:rsidP="00CD3CDB">
      <w:pPr>
        <w:numPr>
          <w:ilvl w:val="0"/>
          <w:numId w:val="1"/>
        </w:numPr>
        <w:rPr>
          <w:rFonts w:ascii="Times New Roman" w:hAnsi="Times New Roman" w:cs="Times New Roman"/>
          <w:sz w:val="24"/>
          <w:szCs w:val="24"/>
        </w:rPr>
      </w:pPr>
      <w:r w:rsidRPr="00CD3CDB">
        <w:rPr>
          <w:rFonts w:ascii="Times New Roman" w:hAnsi="Times New Roman" w:cs="Times New Roman"/>
          <w:sz w:val="24"/>
          <w:szCs w:val="24"/>
        </w:rPr>
        <w:t xml:space="preserve">is independent of Y (i.e., </w:t>
      </w:r>
      <w:proofErr w:type="spellStart"/>
      <w:r w:rsidRPr="00CD3CDB">
        <w:rPr>
          <w:rFonts w:ascii="Times New Roman" w:hAnsi="Times New Roman" w:cs="Times New Roman"/>
          <w:sz w:val="24"/>
          <w:szCs w:val="24"/>
        </w:rPr>
        <w:t>σi</w:t>
      </w:r>
      <w:proofErr w:type="spellEnd"/>
      <w:r w:rsidRPr="00CD3CDB">
        <w:rPr>
          <w:rFonts w:ascii="Times New Roman" w:hAnsi="Times New Roman" w:cs="Times New Roman"/>
          <w:sz w:val="24"/>
          <w:szCs w:val="24"/>
        </w:rPr>
        <w:t>),</w:t>
      </w:r>
    </w:p>
    <w:p w14:paraId="68926386" w14:textId="77777777" w:rsidR="00CD3CDB" w:rsidRPr="00CD3CDB" w:rsidRDefault="00CD3CDB" w:rsidP="00CD3CDB">
      <w:pPr>
        <w:numPr>
          <w:ilvl w:val="0"/>
          <w:numId w:val="1"/>
        </w:numPr>
        <w:rPr>
          <w:rFonts w:ascii="Times New Roman" w:hAnsi="Times New Roman" w:cs="Times New Roman"/>
          <w:sz w:val="24"/>
          <w:szCs w:val="24"/>
        </w:rPr>
      </w:pPr>
      <w:r w:rsidRPr="00CD3CDB">
        <w:rPr>
          <w:rFonts w:ascii="Times New Roman" w:hAnsi="Times New Roman" w:cs="Times New Roman"/>
          <w:sz w:val="24"/>
          <w:szCs w:val="24"/>
        </w:rPr>
        <w:t xml:space="preserve">or independent of Xi (i.e., </w:t>
      </w:r>
      <w:proofErr w:type="spellStart"/>
      <w:r w:rsidRPr="00CD3CDB">
        <w:rPr>
          <w:rFonts w:ascii="Times New Roman" w:hAnsi="Times New Roman" w:cs="Times New Roman"/>
          <w:sz w:val="24"/>
          <w:szCs w:val="24"/>
        </w:rPr>
        <w:t>σk</w:t>
      </w:r>
      <w:proofErr w:type="spellEnd"/>
      <w:r w:rsidRPr="00CD3CDB">
        <w:rPr>
          <w:rFonts w:ascii="Times New Roman" w:hAnsi="Times New Roman" w:cs="Times New Roman"/>
          <w:sz w:val="24"/>
          <w:szCs w:val="24"/>
        </w:rPr>
        <w:t>)</w:t>
      </w:r>
    </w:p>
    <w:p w14:paraId="53010AFB" w14:textId="77777777" w:rsidR="00CD3CDB" w:rsidRPr="00CD3CDB" w:rsidRDefault="00CD3CDB" w:rsidP="00CD3CDB">
      <w:pPr>
        <w:numPr>
          <w:ilvl w:val="0"/>
          <w:numId w:val="1"/>
        </w:numPr>
        <w:rPr>
          <w:rFonts w:ascii="Times New Roman" w:hAnsi="Times New Roman" w:cs="Times New Roman"/>
          <w:sz w:val="24"/>
          <w:szCs w:val="24"/>
        </w:rPr>
      </w:pPr>
      <w:r w:rsidRPr="00CD3CDB">
        <w:rPr>
          <w:rFonts w:ascii="Times New Roman" w:hAnsi="Times New Roman" w:cs="Times New Roman"/>
          <w:sz w:val="24"/>
          <w:szCs w:val="24"/>
        </w:rPr>
        <w:t>or both (i.e., σ)</w:t>
      </w:r>
    </w:p>
    <w:p w14:paraId="6A0F3053" w14:textId="77777777" w:rsidR="00CD3CDB" w:rsidRPr="00CD3CDB" w:rsidRDefault="00CD3CDB" w:rsidP="00CD3CDB">
      <w:pPr>
        <w:rPr>
          <w:rFonts w:ascii="Times New Roman" w:hAnsi="Times New Roman" w:cs="Times New Roman"/>
          <w:sz w:val="24"/>
          <w:szCs w:val="24"/>
        </w:rPr>
      </w:pPr>
      <w:r w:rsidRPr="00CD3CDB">
        <w:rPr>
          <w:rFonts w:ascii="Times New Roman" w:hAnsi="Times New Roman" w:cs="Times New Roman"/>
          <w:sz w:val="24"/>
          <w:szCs w:val="24"/>
        </w:rPr>
        <w:t>Gaussian Naive Bayes supports continuous valued features and models each as conforming to a Gaussian (normal) distribution.</w:t>
      </w:r>
    </w:p>
    <w:p w14:paraId="63BDC4A1" w14:textId="77777777" w:rsidR="00B21C65" w:rsidRDefault="00B21C65" w:rsidP="00B21C65">
      <w:pPr>
        <w:rPr>
          <w:rFonts w:ascii="Times New Roman" w:hAnsi="Times New Roman" w:cs="Times New Roman"/>
          <w:sz w:val="24"/>
          <w:szCs w:val="24"/>
        </w:rPr>
      </w:pPr>
    </w:p>
    <w:p w14:paraId="022D4496" w14:textId="77777777" w:rsidR="00CD3CDB" w:rsidRDefault="00CD3CDB" w:rsidP="00B21C65">
      <w:pPr>
        <w:rPr>
          <w:rFonts w:ascii="Times New Roman" w:hAnsi="Times New Roman" w:cs="Times New Roman"/>
          <w:sz w:val="24"/>
          <w:szCs w:val="24"/>
        </w:rPr>
      </w:pPr>
      <w:r w:rsidRPr="00CD3CDB">
        <w:rPr>
          <w:rFonts w:ascii="Times New Roman" w:hAnsi="Times New Roman" w:cs="Times New Roman"/>
          <w:sz w:val="24"/>
          <w:szCs w:val="24"/>
          <w:u w:val="single"/>
        </w:rPr>
        <w:t>Weka tool output</w:t>
      </w:r>
      <w:r>
        <w:rPr>
          <w:rFonts w:ascii="Times New Roman" w:hAnsi="Times New Roman" w:cs="Times New Roman"/>
          <w:sz w:val="24"/>
          <w:szCs w:val="24"/>
        </w:rPr>
        <w:t>:</w:t>
      </w:r>
    </w:p>
    <w:p w14:paraId="1DACD7C8" w14:textId="77777777" w:rsidR="00CD3CDB" w:rsidRDefault="00CD3CDB" w:rsidP="00B21C6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0C2E06B" wp14:editId="3F283AC5">
            <wp:extent cx="5313218" cy="2856164"/>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ka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6997" cy="2858196"/>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5635F80" wp14:editId="5053735C">
            <wp:extent cx="5320376" cy="2040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ka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334" cy="2045439"/>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2C7D83AA" wp14:editId="6630D22B">
            <wp:extent cx="5731510" cy="2249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ka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4917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79FBAB69" wp14:editId="46EBDBA5">
            <wp:extent cx="5731510" cy="22263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ka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156368F" wp14:editId="43780230">
            <wp:extent cx="5731510" cy="2202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ka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6DF8B70A" wp14:editId="7992DF09">
            <wp:extent cx="5731510" cy="2540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ka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12834566" wp14:editId="510A0789">
            <wp:extent cx="5731510" cy="2427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ka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8CFF66E" wp14:editId="2D2D7D67">
            <wp:extent cx="5731510" cy="1335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ka_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35405"/>
                    </a:xfrm>
                    <a:prstGeom prst="rect">
                      <a:avLst/>
                    </a:prstGeom>
                  </pic:spPr>
                </pic:pic>
              </a:graphicData>
            </a:graphic>
          </wp:inline>
        </w:drawing>
      </w:r>
    </w:p>
    <w:p w14:paraId="0ADECA5C" w14:textId="77777777" w:rsidR="00CD3CDB" w:rsidRDefault="00CD3CDB" w:rsidP="00B21C65">
      <w:pPr>
        <w:rPr>
          <w:rFonts w:ascii="Times New Roman" w:hAnsi="Times New Roman" w:cs="Times New Roman"/>
          <w:sz w:val="24"/>
          <w:szCs w:val="24"/>
        </w:rPr>
      </w:pPr>
    </w:p>
    <w:p w14:paraId="2005E678" w14:textId="77777777" w:rsidR="00CD3CDB" w:rsidRDefault="00CD3CDB" w:rsidP="00B21C65">
      <w:pPr>
        <w:rPr>
          <w:rFonts w:ascii="Times New Roman" w:hAnsi="Times New Roman" w:cs="Times New Roman"/>
          <w:sz w:val="24"/>
          <w:szCs w:val="24"/>
          <w:u w:val="single"/>
        </w:rPr>
      </w:pPr>
    </w:p>
    <w:p w14:paraId="1D67422B" w14:textId="77777777" w:rsidR="00CD3CDB" w:rsidRDefault="00CD3CDB" w:rsidP="00B21C65">
      <w:pPr>
        <w:rPr>
          <w:rFonts w:ascii="Times New Roman" w:hAnsi="Times New Roman" w:cs="Times New Roman"/>
          <w:sz w:val="24"/>
          <w:szCs w:val="24"/>
          <w:u w:val="single"/>
        </w:rPr>
      </w:pPr>
    </w:p>
    <w:p w14:paraId="1D62246B" w14:textId="77777777" w:rsidR="00CD3CDB" w:rsidRDefault="00CD3CDB" w:rsidP="00B21C65">
      <w:pPr>
        <w:rPr>
          <w:rFonts w:ascii="Times New Roman" w:hAnsi="Times New Roman" w:cs="Times New Roman"/>
          <w:sz w:val="24"/>
          <w:szCs w:val="24"/>
          <w:u w:val="single"/>
        </w:rPr>
      </w:pPr>
    </w:p>
    <w:p w14:paraId="591BEA92" w14:textId="77777777" w:rsidR="00CD3CDB" w:rsidRDefault="00CD3CDB" w:rsidP="00B21C65">
      <w:pPr>
        <w:rPr>
          <w:rFonts w:ascii="Times New Roman" w:hAnsi="Times New Roman" w:cs="Times New Roman"/>
          <w:sz w:val="24"/>
          <w:szCs w:val="24"/>
          <w:u w:val="single"/>
        </w:rPr>
      </w:pPr>
    </w:p>
    <w:p w14:paraId="1F02CABE" w14:textId="77777777" w:rsidR="00CD3CDB" w:rsidRDefault="00CD3CDB" w:rsidP="00B21C65">
      <w:pPr>
        <w:rPr>
          <w:rFonts w:ascii="Times New Roman" w:hAnsi="Times New Roman" w:cs="Times New Roman"/>
          <w:sz w:val="24"/>
          <w:szCs w:val="24"/>
          <w:u w:val="single"/>
        </w:rPr>
      </w:pPr>
    </w:p>
    <w:p w14:paraId="49289D7C" w14:textId="77777777" w:rsidR="00CD3CDB" w:rsidRDefault="00CD3CDB" w:rsidP="00B21C65">
      <w:pPr>
        <w:rPr>
          <w:rFonts w:ascii="Times New Roman" w:hAnsi="Times New Roman" w:cs="Times New Roman"/>
          <w:sz w:val="24"/>
          <w:szCs w:val="24"/>
          <w:u w:val="single"/>
        </w:rPr>
      </w:pPr>
    </w:p>
    <w:p w14:paraId="362E7C4F" w14:textId="77777777" w:rsidR="00CD3CDB" w:rsidRDefault="00CD3CDB" w:rsidP="00B21C65">
      <w:pPr>
        <w:rPr>
          <w:rFonts w:ascii="Times New Roman" w:hAnsi="Times New Roman" w:cs="Times New Roman"/>
          <w:sz w:val="24"/>
          <w:szCs w:val="24"/>
          <w:u w:val="single"/>
        </w:rPr>
      </w:pPr>
    </w:p>
    <w:p w14:paraId="3063A982" w14:textId="77777777" w:rsidR="00CD3CDB" w:rsidRDefault="00CD3CDB" w:rsidP="00B21C65">
      <w:pPr>
        <w:rPr>
          <w:rFonts w:ascii="Times New Roman" w:hAnsi="Times New Roman" w:cs="Times New Roman"/>
          <w:sz w:val="24"/>
          <w:szCs w:val="24"/>
        </w:rPr>
      </w:pPr>
      <w:r w:rsidRPr="00CD3CDB">
        <w:rPr>
          <w:rFonts w:ascii="Times New Roman" w:hAnsi="Times New Roman" w:cs="Times New Roman"/>
          <w:sz w:val="24"/>
          <w:szCs w:val="24"/>
          <w:u w:val="single"/>
        </w:rPr>
        <w:lastRenderedPageBreak/>
        <w:t>Python output</w:t>
      </w:r>
      <w:r>
        <w:rPr>
          <w:rFonts w:ascii="Times New Roman" w:hAnsi="Times New Roman" w:cs="Times New Roman"/>
          <w:sz w:val="24"/>
          <w:szCs w:val="24"/>
        </w:rPr>
        <w:t>:</w:t>
      </w:r>
      <w:r>
        <w:rPr>
          <w:rFonts w:ascii="Times New Roman" w:hAnsi="Times New Roman" w:cs="Times New Roman"/>
          <w:noProof/>
          <w:sz w:val="24"/>
          <w:szCs w:val="24"/>
          <w:lang w:eastAsia="en-IN"/>
        </w:rPr>
        <w:drawing>
          <wp:inline distT="0" distB="0" distL="0" distR="0" wp14:anchorId="4530AF09" wp14:editId="77B7C535">
            <wp:extent cx="5731510" cy="3537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d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0157365" wp14:editId="31F8CE52">
            <wp:extent cx="5731510" cy="3747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d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310FF775" wp14:editId="4C950AE9">
            <wp:extent cx="5731510" cy="4358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d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CD06A75" wp14:editId="3290CDDE">
            <wp:extent cx="5731510" cy="18148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d_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7A6AACA6" w14:textId="77777777" w:rsidR="00CD3CDB" w:rsidRDefault="00CD3CDB" w:rsidP="00B21C65">
      <w:pPr>
        <w:rPr>
          <w:rFonts w:ascii="Times New Roman" w:hAnsi="Times New Roman" w:cs="Times New Roman"/>
          <w:sz w:val="24"/>
          <w:szCs w:val="24"/>
        </w:rPr>
      </w:pPr>
    </w:p>
    <w:p w14:paraId="696E66FF" w14:textId="77777777" w:rsidR="00CD3CDB" w:rsidRPr="00B21C65" w:rsidRDefault="00CD3CDB" w:rsidP="00B21C65">
      <w:pPr>
        <w:rPr>
          <w:rFonts w:ascii="Times New Roman" w:hAnsi="Times New Roman" w:cs="Times New Roman"/>
          <w:sz w:val="24"/>
          <w:szCs w:val="24"/>
        </w:rPr>
      </w:pPr>
      <w:r w:rsidRPr="00CD3CDB">
        <w:rPr>
          <w:rFonts w:ascii="Times New Roman" w:hAnsi="Times New Roman" w:cs="Times New Roman"/>
          <w:sz w:val="24"/>
          <w:szCs w:val="24"/>
          <w:u w:val="single"/>
        </w:rPr>
        <w:t>Conclusion</w:t>
      </w:r>
      <w:r>
        <w:rPr>
          <w:rFonts w:ascii="Times New Roman" w:hAnsi="Times New Roman" w:cs="Times New Roman"/>
          <w:sz w:val="24"/>
          <w:szCs w:val="24"/>
        </w:rPr>
        <w:t>: We have successfully implemented Bayes Algorithm on iris data set using Weka tool and Python libraries.</w:t>
      </w:r>
      <w:bookmarkStart w:id="0" w:name="_GoBack"/>
      <w:bookmarkEnd w:id="0"/>
    </w:p>
    <w:sectPr w:rsidR="00CD3CDB" w:rsidRPr="00B21C65">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E6EBC" w14:textId="77777777" w:rsidR="00566D1B" w:rsidRDefault="00566D1B" w:rsidP="00566D1B">
      <w:pPr>
        <w:spacing w:after="0" w:line="240" w:lineRule="auto"/>
      </w:pPr>
      <w:r>
        <w:separator/>
      </w:r>
    </w:p>
  </w:endnote>
  <w:endnote w:type="continuationSeparator" w:id="0">
    <w:p w14:paraId="69C839BD" w14:textId="77777777" w:rsidR="00566D1B" w:rsidRDefault="00566D1B" w:rsidP="0056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CA265" w14:textId="77777777" w:rsidR="00566D1B" w:rsidRDefault="00566D1B" w:rsidP="00566D1B">
      <w:pPr>
        <w:spacing w:after="0" w:line="240" w:lineRule="auto"/>
      </w:pPr>
      <w:r>
        <w:separator/>
      </w:r>
    </w:p>
  </w:footnote>
  <w:footnote w:type="continuationSeparator" w:id="0">
    <w:p w14:paraId="1D036F67" w14:textId="77777777" w:rsidR="00566D1B" w:rsidRDefault="00566D1B" w:rsidP="00566D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CF4F6" w14:textId="643EC401" w:rsidR="00566D1B" w:rsidRDefault="00566D1B">
    <w:pPr>
      <w:pStyle w:val="Header"/>
    </w:pPr>
    <w:r>
      <w:ptab w:relativeTo="margin" w:alignment="center" w:leader="none"/>
    </w:r>
    <w:r>
      <w:ptab w:relativeTo="margin" w:alignment="right" w:leader="none"/>
    </w:r>
    <w:r>
      <w:t>68_Adnan 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1A75AD"/>
    <w:multiLevelType w:val="multilevel"/>
    <w:tmpl w:val="6BB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6F"/>
    <w:rsid w:val="00035FD8"/>
    <w:rsid w:val="00566D1B"/>
    <w:rsid w:val="00B21C65"/>
    <w:rsid w:val="00CA6319"/>
    <w:rsid w:val="00CD3CDB"/>
    <w:rsid w:val="00E778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076ED"/>
  <w15:chartTrackingRefBased/>
  <w15:docId w15:val="{6F4D60E2-F837-4016-A819-1C20B752C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1C65"/>
    <w:rPr>
      <w:rFonts w:ascii="Times New Roman" w:hAnsi="Times New Roman" w:cs="Times New Roman"/>
      <w:sz w:val="24"/>
      <w:szCs w:val="24"/>
    </w:rPr>
  </w:style>
  <w:style w:type="paragraph" w:styleId="Header">
    <w:name w:val="header"/>
    <w:basedOn w:val="Normal"/>
    <w:link w:val="HeaderChar"/>
    <w:uiPriority w:val="99"/>
    <w:unhideWhenUsed/>
    <w:rsid w:val="00566D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D1B"/>
  </w:style>
  <w:style w:type="paragraph" w:styleId="Footer">
    <w:name w:val="footer"/>
    <w:basedOn w:val="Normal"/>
    <w:link w:val="FooterChar"/>
    <w:uiPriority w:val="99"/>
    <w:unhideWhenUsed/>
    <w:rsid w:val="00566D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75983">
      <w:bodyDiv w:val="1"/>
      <w:marLeft w:val="0"/>
      <w:marRight w:val="0"/>
      <w:marTop w:val="0"/>
      <w:marBottom w:val="0"/>
      <w:divBdr>
        <w:top w:val="none" w:sz="0" w:space="0" w:color="auto"/>
        <w:left w:val="none" w:sz="0" w:space="0" w:color="auto"/>
        <w:bottom w:val="none" w:sz="0" w:space="0" w:color="auto"/>
        <w:right w:val="none" w:sz="0" w:space="0" w:color="auto"/>
      </w:divBdr>
    </w:div>
    <w:div w:id="991447207">
      <w:bodyDiv w:val="1"/>
      <w:marLeft w:val="0"/>
      <w:marRight w:val="0"/>
      <w:marTop w:val="0"/>
      <w:marBottom w:val="0"/>
      <w:divBdr>
        <w:top w:val="none" w:sz="0" w:space="0" w:color="auto"/>
        <w:left w:val="none" w:sz="0" w:space="0" w:color="auto"/>
        <w:bottom w:val="none" w:sz="0" w:space="0" w:color="auto"/>
        <w:right w:val="none" w:sz="0" w:space="0" w:color="auto"/>
      </w:divBdr>
    </w:div>
    <w:div w:id="1282497349">
      <w:bodyDiv w:val="1"/>
      <w:marLeft w:val="0"/>
      <w:marRight w:val="0"/>
      <w:marTop w:val="0"/>
      <w:marBottom w:val="0"/>
      <w:divBdr>
        <w:top w:val="none" w:sz="0" w:space="0" w:color="auto"/>
        <w:left w:val="none" w:sz="0" w:space="0" w:color="auto"/>
        <w:bottom w:val="none" w:sz="0" w:space="0" w:color="auto"/>
        <w:right w:val="none" w:sz="0" w:space="0" w:color="auto"/>
      </w:divBdr>
    </w:div>
    <w:div w:id="1890336364">
      <w:bodyDiv w:val="1"/>
      <w:marLeft w:val="0"/>
      <w:marRight w:val="0"/>
      <w:marTop w:val="0"/>
      <w:marBottom w:val="0"/>
      <w:divBdr>
        <w:top w:val="none" w:sz="0" w:space="0" w:color="auto"/>
        <w:left w:val="none" w:sz="0" w:space="0" w:color="auto"/>
        <w:bottom w:val="none" w:sz="0" w:space="0" w:color="auto"/>
        <w:right w:val="none" w:sz="0" w:space="0" w:color="auto"/>
      </w:divBdr>
    </w:div>
    <w:div w:id="1923559258">
      <w:bodyDiv w:val="1"/>
      <w:marLeft w:val="0"/>
      <w:marRight w:val="0"/>
      <w:marTop w:val="0"/>
      <w:marBottom w:val="0"/>
      <w:divBdr>
        <w:top w:val="none" w:sz="0" w:space="0" w:color="auto"/>
        <w:left w:val="none" w:sz="0" w:space="0" w:color="auto"/>
        <w:bottom w:val="none" w:sz="0" w:space="0" w:color="auto"/>
        <w:right w:val="none" w:sz="0" w:space="0" w:color="auto"/>
      </w:divBdr>
    </w:div>
    <w:div w:id="195625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4</cp:revision>
  <dcterms:created xsi:type="dcterms:W3CDTF">2021-09-18T11:15:00Z</dcterms:created>
  <dcterms:modified xsi:type="dcterms:W3CDTF">2021-09-18T11:37:00Z</dcterms:modified>
</cp:coreProperties>
</file>