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AEC92" w14:textId="77777777" w:rsidR="007631AB" w:rsidRDefault="00902FC5" w:rsidP="00902FC5">
      <w:pPr>
        <w:jc w:val="center"/>
        <w:rPr>
          <w:rFonts w:ascii="Times New Roman" w:hAnsi="Times New Roman" w:cs="Times New Roman"/>
          <w:b/>
          <w:sz w:val="24"/>
          <w:szCs w:val="24"/>
        </w:rPr>
      </w:pPr>
      <w:r>
        <w:rPr>
          <w:rFonts w:ascii="Times New Roman" w:hAnsi="Times New Roman" w:cs="Times New Roman"/>
          <w:b/>
          <w:sz w:val="24"/>
          <w:szCs w:val="24"/>
        </w:rPr>
        <w:t>Experiment no. 9</w:t>
      </w:r>
    </w:p>
    <w:p w14:paraId="3D125469" w14:textId="77777777" w:rsidR="00902FC5" w:rsidRDefault="00902FC5" w:rsidP="00902FC5">
      <w:pPr>
        <w:jc w:val="both"/>
        <w:rPr>
          <w:rFonts w:ascii="Times New Roman" w:hAnsi="Times New Roman" w:cs="Times New Roman"/>
          <w:sz w:val="24"/>
          <w:szCs w:val="24"/>
        </w:rPr>
      </w:pPr>
      <w:r w:rsidRPr="00902FC5">
        <w:rPr>
          <w:rFonts w:ascii="Times New Roman" w:hAnsi="Times New Roman" w:cs="Times New Roman"/>
          <w:sz w:val="24"/>
          <w:szCs w:val="24"/>
          <w:u w:val="single"/>
        </w:rPr>
        <w:t>Aim</w:t>
      </w:r>
      <w:r>
        <w:rPr>
          <w:rFonts w:ascii="Times New Roman" w:hAnsi="Times New Roman" w:cs="Times New Roman"/>
          <w:sz w:val="24"/>
          <w:szCs w:val="24"/>
        </w:rPr>
        <w:t>: To implement Association Rule Mining Algorithm (Apriori).</w:t>
      </w:r>
    </w:p>
    <w:p w14:paraId="033D22E7" w14:textId="77777777" w:rsidR="00902FC5" w:rsidRDefault="00902FC5" w:rsidP="00902FC5">
      <w:pPr>
        <w:jc w:val="both"/>
        <w:rPr>
          <w:rFonts w:ascii="Times New Roman" w:hAnsi="Times New Roman" w:cs="Times New Roman"/>
          <w:sz w:val="24"/>
          <w:szCs w:val="24"/>
        </w:rPr>
      </w:pPr>
      <w:r w:rsidRPr="00902FC5">
        <w:rPr>
          <w:rFonts w:ascii="Times New Roman" w:hAnsi="Times New Roman" w:cs="Times New Roman"/>
          <w:sz w:val="24"/>
          <w:szCs w:val="24"/>
          <w:u w:val="single"/>
        </w:rPr>
        <w:t>Requir</w:t>
      </w:r>
      <w:r>
        <w:rPr>
          <w:rFonts w:ascii="Times New Roman" w:hAnsi="Times New Roman" w:cs="Times New Roman"/>
          <w:sz w:val="24"/>
          <w:szCs w:val="24"/>
          <w:u w:val="single"/>
        </w:rPr>
        <w:t>e</w:t>
      </w:r>
      <w:r w:rsidRPr="00902FC5">
        <w:rPr>
          <w:rFonts w:ascii="Times New Roman" w:hAnsi="Times New Roman" w:cs="Times New Roman"/>
          <w:sz w:val="24"/>
          <w:szCs w:val="24"/>
          <w:u w:val="single"/>
        </w:rPr>
        <w:t>ments</w:t>
      </w:r>
      <w:r>
        <w:rPr>
          <w:rFonts w:ascii="Times New Roman" w:hAnsi="Times New Roman" w:cs="Times New Roman"/>
          <w:sz w:val="24"/>
          <w:szCs w:val="24"/>
        </w:rPr>
        <w:t>: Windows OS and Weka Tool.</w:t>
      </w:r>
    </w:p>
    <w:p w14:paraId="5B70BAD4" w14:textId="77777777" w:rsidR="00902FC5" w:rsidRDefault="00902FC5" w:rsidP="00902FC5">
      <w:pPr>
        <w:jc w:val="both"/>
        <w:rPr>
          <w:rFonts w:ascii="Times New Roman" w:hAnsi="Times New Roman" w:cs="Times New Roman"/>
          <w:sz w:val="24"/>
          <w:szCs w:val="24"/>
        </w:rPr>
      </w:pPr>
      <w:r>
        <w:rPr>
          <w:rFonts w:ascii="Times New Roman" w:hAnsi="Times New Roman" w:cs="Times New Roman"/>
          <w:sz w:val="24"/>
          <w:szCs w:val="24"/>
          <w:u w:val="single"/>
        </w:rPr>
        <w:t xml:space="preserve">Problem </w:t>
      </w:r>
      <w:r w:rsidRPr="00902FC5">
        <w:rPr>
          <w:rFonts w:ascii="Times New Roman" w:hAnsi="Times New Roman" w:cs="Times New Roman"/>
          <w:sz w:val="24"/>
          <w:szCs w:val="24"/>
          <w:u w:val="single"/>
        </w:rPr>
        <w:t>Statement</w:t>
      </w:r>
      <w:r>
        <w:rPr>
          <w:rFonts w:ascii="Times New Roman" w:hAnsi="Times New Roman" w:cs="Times New Roman"/>
          <w:sz w:val="24"/>
          <w:szCs w:val="24"/>
        </w:rPr>
        <w:t>: To implement Apriori algorithm on Supermarket data set using Weka Tool.</w:t>
      </w:r>
    </w:p>
    <w:p w14:paraId="0EBC38BA" w14:textId="77777777" w:rsidR="00902FC5" w:rsidRDefault="00902FC5" w:rsidP="00902FC5">
      <w:pPr>
        <w:jc w:val="both"/>
        <w:rPr>
          <w:rFonts w:ascii="Times New Roman" w:hAnsi="Times New Roman" w:cs="Times New Roman"/>
          <w:sz w:val="24"/>
          <w:szCs w:val="24"/>
        </w:rPr>
      </w:pPr>
      <w:r w:rsidRPr="00902FC5">
        <w:rPr>
          <w:rFonts w:ascii="Times New Roman" w:hAnsi="Times New Roman" w:cs="Times New Roman"/>
          <w:sz w:val="24"/>
          <w:szCs w:val="24"/>
          <w:u w:val="single"/>
        </w:rPr>
        <w:t>Theory</w:t>
      </w:r>
      <w:r>
        <w:rPr>
          <w:rFonts w:ascii="Times New Roman" w:hAnsi="Times New Roman" w:cs="Times New Roman"/>
          <w:sz w:val="24"/>
          <w:szCs w:val="24"/>
        </w:rPr>
        <w:t xml:space="preserve">: </w:t>
      </w:r>
    </w:p>
    <w:p w14:paraId="65D8FCA7" w14:textId="5C214157" w:rsidR="00902FC5" w:rsidRPr="00902FC5" w:rsidRDefault="00032B62" w:rsidP="00902FC5">
      <w:pPr>
        <w:jc w:val="both"/>
        <w:rPr>
          <w:rFonts w:ascii="Times New Roman" w:hAnsi="Times New Roman" w:cs="Times New Roman"/>
          <w:sz w:val="24"/>
          <w:szCs w:val="24"/>
        </w:rPr>
      </w:pPr>
      <w:r w:rsidRPr="00032B62">
        <w:rPr>
          <w:rFonts w:ascii="Times New Roman" w:hAnsi="Times New Roman" w:cs="Times New Roman"/>
          <w:sz w:val="24"/>
          <w:szCs w:val="24"/>
          <w:u w:val="single"/>
        </w:rPr>
        <w:t>Apriori Algorithm</w:t>
      </w:r>
      <w:r>
        <w:rPr>
          <w:rFonts w:ascii="Times New Roman" w:hAnsi="Times New Roman" w:cs="Times New Roman"/>
          <w:sz w:val="24"/>
          <w:szCs w:val="24"/>
        </w:rPr>
        <w:t>:</w:t>
      </w:r>
    </w:p>
    <w:p w14:paraId="50617EA4" w14:textId="01582B22" w:rsidR="00902FC5" w:rsidRPr="00902FC5" w:rsidRDefault="00902FC5" w:rsidP="00902FC5">
      <w:pPr>
        <w:jc w:val="both"/>
        <w:rPr>
          <w:rFonts w:ascii="Times New Roman" w:hAnsi="Times New Roman" w:cs="Times New Roman"/>
          <w:sz w:val="24"/>
          <w:szCs w:val="24"/>
        </w:rPr>
      </w:pPr>
      <w:r w:rsidRPr="00902FC5">
        <w:rPr>
          <w:rFonts w:ascii="Times New Roman" w:hAnsi="Times New Roman" w:cs="Times New Roman"/>
          <w:sz w:val="24"/>
          <w:szCs w:val="24"/>
        </w:rPr>
        <w:t>The Apriori algorithm uses frequent item</w:t>
      </w:r>
      <w:r>
        <w:rPr>
          <w:rFonts w:ascii="Times New Roman" w:hAnsi="Times New Roman" w:cs="Times New Roman"/>
          <w:sz w:val="24"/>
          <w:szCs w:val="24"/>
        </w:rPr>
        <w:t xml:space="preserve"> </w:t>
      </w:r>
      <w:r w:rsidRPr="00902FC5">
        <w:rPr>
          <w:rFonts w:ascii="Times New Roman" w:hAnsi="Times New Roman" w:cs="Times New Roman"/>
          <w:sz w:val="24"/>
          <w:szCs w:val="24"/>
        </w:rPr>
        <w:t>sets to generate association rules, and it is designed to work on the databases that contain transactions. With the help of these association rule, it determines how strongly or how weakly two objects are connected. This algorithm uses a </w:t>
      </w:r>
      <w:r w:rsidRPr="00902FC5">
        <w:rPr>
          <w:rFonts w:ascii="Times New Roman" w:hAnsi="Times New Roman" w:cs="Times New Roman"/>
          <w:bCs/>
          <w:sz w:val="24"/>
          <w:szCs w:val="24"/>
        </w:rPr>
        <w:t>breadth-first search</w:t>
      </w:r>
      <w:r w:rsidRPr="00902FC5">
        <w:rPr>
          <w:rFonts w:ascii="Times New Roman" w:hAnsi="Times New Roman" w:cs="Times New Roman"/>
          <w:sz w:val="24"/>
          <w:szCs w:val="24"/>
        </w:rPr>
        <w:t> and </w:t>
      </w:r>
      <w:r w:rsidRPr="00902FC5">
        <w:rPr>
          <w:rFonts w:ascii="Times New Roman" w:hAnsi="Times New Roman" w:cs="Times New Roman"/>
          <w:bCs/>
          <w:sz w:val="24"/>
          <w:szCs w:val="24"/>
        </w:rPr>
        <w:t>Hash Tree</w:t>
      </w:r>
      <w:r w:rsidRPr="00902FC5">
        <w:rPr>
          <w:rFonts w:ascii="Times New Roman" w:hAnsi="Times New Roman" w:cs="Times New Roman"/>
          <w:sz w:val="24"/>
          <w:szCs w:val="24"/>
        </w:rPr>
        <w:t> to calculate the item</w:t>
      </w:r>
      <w:r w:rsidR="008D50C1">
        <w:rPr>
          <w:rFonts w:ascii="Times New Roman" w:hAnsi="Times New Roman" w:cs="Times New Roman"/>
          <w:sz w:val="24"/>
          <w:szCs w:val="24"/>
        </w:rPr>
        <w:t xml:space="preserve"> </w:t>
      </w:r>
      <w:r w:rsidRPr="00902FC5">
        <w:rPr>
          <w:rFonts w:ascii="Times New Roman" w:hAnsi="Times New Roman" w:cs="Times New Roman"/>
          <w:sz w:val="24"/>
          <w:szCs w:val="24"/>
        </w:rPr>
        <w:t>set associations efficiently. It is the iterative process for finding the frequent item</w:t>
      </w:r>
      <w:r w:rsidR="008D50C1">
        <w:rPr>
          <w:rFonts w:ascii="Times New Roman" w:hAnsi="Times New Roman" w:cs="Times New Roman"/>
          <w:sz w:val="24"/>
          <w:szCs w:val="24"/>
        </w:rPr>
        <w:t xml:space="preserve"> </w:t>
      </w:r>
      <w:r w:rsidRPr="00902FC5">
        <w:rPr>
          <w:rFonts w:ascii="Times New Roman" w:hAnsi="Times New Roman" w:cs="Times New Roman"/>
          <w:sz w:val="24"/>
          <w:szCs w:val="24"/>
        </w:rPr>
        <w:t>sets from the large dataset.</w:t>
      </w:r>
    </w:p>
    <w:p w14:paraId="4744299A" w14:textId="77777777" w:rsidR="00902FC5" w:rsidRPr="00902FC5" w:rsidRDefault="00902FC5" w:rsidP="00902FC5">
      <w:pPr>
        <w:jc w:val="both"/>
        <w:rPr>
          <w:rFonts w:ascii="Times New Roman" w:hAnsi="Times New Roman" w:cs="Times New Roman"/>
          <w:sz w:val="24"/>
          <w:szCs w:val="24"/>
        </w:rPr>
      </w:pPr>
      <w:r w:rsidRPr="00902FC5">
        <w:rPr>
          <w:rFonts w:ascii="Times New Roman" w:hAnsi="Times New Roman" w:cs="Times New Roman"/>
          <w:sz w:val="24"/>
          <w:szCs w:val="24"/>
        </w:rPr>
        <w:t>This algorithm was given by the </w:t>
      </w:r>
      <w:r w:rsidRPr="00902FC5">
        <w:rPr>
          <w:rFonts w:ascii="Times New Roman" w:hAnsi="Times New Roman" w:cs="Times New Roman"/>
          <w:bCs/>
          <w:sz w:val="24"/>
          <w:szCs w:val="24"/>
        </w:rPr>
        <w:t>R. Agrawal</w:t>
      </w:r>
      <w:r w:rsidRPr="00902FC5">
        <w:rPr>
          <w:rFonts w:ascii="Times New Roman" w:hAnsi="Times New Roman" w:cs="Times New Roman"/>
          <w:sz w:val="24"/>
          <w:szCs w:val="24"/>
        </w:rPr>
        <w:t> and </w:t>
      </w:r>
      <w:r w:rsidRPr="00902FC5">
        <w:rPr>
          <w:rFonts w:ascii="Times New Roman" w:hAnsi="Times New Roman" w:cs="Times New Roman"/>
          <w:bCs/>
          <w:sz w:val="24"/>
          <w:szCs w:val="24"/>
        </w:rPr>
        <w:t>Srikant</w:t>
      </w:r>
      <w:r w:rsidRPr="00902FC5">
        <w:rPr>
          <w:rFonts w:ascii="Times New Roman" w:hAnsi="Times New Roman" w:cs="Times New Roman"/>
          <w:sz w:val="24"/>
          <w:szCs w:val="24"/>
        </w:rPr>
        <w:t> in the year </w:t>
      </w:r>
      <w:r w:rsidRPr="00902FC5">
        <w:rPr>
          <w:rFonts w:ascii="Times New Roman" w:hAnsi="Times New Roman" w:cs="Times New Roman"/>
          <w:bCs/>
          <w:sz w:val="24"/>
          <w:szCs w:val="24"/>
        </w:rPr>
        <w:t>1994</w:t>
      </w:r>
      <w:r w:rsidRPr="00902FC5">
        <w:rPr>
          <w:rFonts w:ascii="Times New Roman" w:hAnsi="Times New Roman" w:cs="Times New Roman"/>
          <w:sz w:val="24"/>
          <w:szCs w:val="24"/>
        </w:rPr>
        <w:t>. It is mainly used for </w:t>
      </w:r>
      <w:r w:rsidRPr="00902FC5">
        <w:rPr>
          <w:rFonts w:ascii="Times New Roman" w:hAnsi="Times New Roman" w:cs="Times New Roman"/>
          <w:i/>
          <w:iCs/>
          <w:sz w:val="24"/>
          <w:szCs w:val="24"/>
        </w:rPr>
        <w:t>market basket analysis</w:t>
      </w:r>
      <w:r w:rsidRPr="00902FC5">
        <w:rPr>
          <w:rFonts w:ascii="Times New Roman" w:hAnsi="Times New Roman" w:cs="Times New Roman"/>
          <w:sz w:val="24"/>
          <w:szCs w:val="24"/>
        </w:rPr>
        <w:t> and helps to find those products that can be bought together. It can also be used in the healthcare field to find drug reactions for patients.</w:t>
      </w:r>
    </w:p>
    <w:p w14:paraId="1CFCD27D" w14:textId="262000BE" w:rsidR="00902FC5" w:rsidRPr="00902FC5" w:rsidRDefault="00902FC5" w:rsidP="00902FC5">
      <w:pPr>
        <w:jc w:val="both"/>
        <w:rPr>
          <w:rFonts w:ascii="Times New Roman" w:hAnsi="Times New Roman" w:cs="Times New Roman"/>
          <w:sz w:val="24"/>
          <w:szCs w:val="24"/>
        </w:rPr>
      </w:pPr>
      <w:r w:rsidRPr="00902FC5">
        <w:rPr>
          <w:rFonts w:ascii="Times New Roman" w:hAnsi="Times New Roman" w:cs="Times New Roman"/>
          <w:bCs/>
          <w:sz w:val="24"/>
          <w:szCs w:val="24"/>
        </w:rPr>
        <w:t>What is Frequent Item</w:t>
      </w:r>
      <w:r w:rsidR="00777CFF">
        <w:rPr>
          <w:rFonts w:ascii="Times New Roman" w:hAnsi="Times New Roman" w:cs="Times New Roman"/>
          <w:bCs/>
          <w:sz w:val="24"/>
          <w:szCs w:val="24"/>
        </w:rPr>
        <w:t xml:space="preserve"> </w:t>
      </w:r>
      <w:r w:rsidRPr="00902FC5">
        <w:rPr>
          <w:rFonts w:ascii="Times New Roman" w:hAnsi="Times New Roman" w:cs="Times New Roman"/>
          <w:bCs/>
          <w:sz w:val="24"/>
          <w:szCs w:val="24"/>
        </w:rPr>
        <w:t>set?</w:t>
      </w:r>
    </w:p>
    <w:p w14:paraId="2A23BB36" w14:textId="7A2D36C8" w:rsidR="00902FC5" w:rsidRPr="00902FC5" w:rsidRDefault="00902FC5" w:rsidP="00902FC5">
      <w:pPr>
        <w:jc w:val="both"/>
        <w:rPr>
          <w:rFonts w:ascii="Times New Roman" w:hAnsi="Times New Roman" w:cs="Times New Roman"/>
          <w:sz w:val="24"/>
          <w:szCs w:val="24"/>
        </w:rPr>
      </w:pPr>
      <w:r w:rsidRPr="00902FC5">
        <w:rPr>
          <w:rFonts w:ascii="Times New Roman" w:hAnsi="Times New Roman" w:cs="Times New Roman"/>
          <w:sz w:val="24"/>
          <w:szCs w:val="24"/>
        </w:rPr>
        <w:t>Frequent item</w:t>
      </w:r>
      <w:r w:rsidR="00777CFF">
        <w:rPr>
          <w:rFonts w:ascii="Times New Roman" w:hAnsi="Times New Roman" w:cs="Times New Roman"/>
          <w:sz w:val="24"/>
          <w:szCs w:val="24"/>
        </w:rPr>
        <w:t xml:space="preserve"> </w:t>
      </w:r>
      <w:r w:rsidRPr="00902FC5">
        <w:rPr>
          <w:rFonts w:ascii="Times New Roman" w:hAnsi="Times New Roman" w:cs="Times New Roman"/>
          <w:sz w:val="24"/>
          <w:szCs w:val="24"/>
        </w:rPr>
        <w:t>sets are those items whose support is greater than the threshold value or user-specified minimum support. It means if A &amp; B are the frequent item</w:t>
      </w:r>
      <w:r w:rsidR="00777CFF">
        <w:rPr>
          <w:rFonts w:ascii="Times New Roman" w:hAnsi="Times New Roman" w:cs="Times New Roman"/>
          <w:sz w:val="24"/>
          <w:szCs w:val="24"/>
        </w:rPr>
        <w:t xml:space="preserve"> </w:t>
      </w:r>
      <w:r w:rsidRPr="00902FC5">
        <w:rPr>
          <w:rFonts w:ascii="Times New Roman" w:hAnsi="Times New Roman" w:cs="Times New Roman"/>
          <w:sz w:val="24"/>
          <w:szCs w:val="24"/>
        </w:rPr>
        <w:t>sets together, then individually A and B should also be the frequent item</w:t>
      </w:r>
      <w:r w:rsidR="00777CFF">
        <w:rPr>
          <w:rFonts w:ascii="Times New Roman" w:hAnsi="Times New Roman" w:cs="Times New Roman"/>
          <w:sz w:val="24"/>
          <w:szCs w:val="24"/>
        </w:rPr>
        <w:t xml:space="preserve"> </w:t>
      </w:r>
      <w:r w:rsidRPr="00902FC5">
        <w:rPr>
          <w:rFonts w:ascii="Times New Roman" w:hAnsi="Times New Roman" w:cs="Times New Roman"/>
          <w:sz w:val="24"/>
          <w:szCs w:val="24"/>
        </w:rPr>
        <w:t>set.</w:t>
      </w:r>
    </w:p>
    <w:p w14:paraId="37D1CA21" w14:textId="7A75896B" w:rsidR="00902FC5" w:rsidRPr="00902FC5" w:rsidRDefault="00902FC5" w:rsidP="00902FC5">
      <w:pPr>
        <w:jc w:val="both"/>
        <w:rPr>
          <w:rFonts w:ascii="Times New Roman" w:hAnsi="Times New Roman" w:cs="Times New Roman"/>
          <w:sz w:val="24"/>
          <w:szCs w:val="24"/>
        </w:rPr>
      </w:pPr>
      <w:r w:rsidRPr="00902FC5">
        <w:rPr>
          <w:rFonts w:ascii="Times New Roman" w:hAnsi="Times New Roman" w:cs="Times New Roman"/>
          <w:sz w:val="24"/>
          <w:szCs w:val="24"/>
        </w:rPr>
        <w:t>Suppose there are the two transactions: A= {1,2,3,4,5}, and B= {2,3,7}, in these two transactions, 2 and 3 are the frequent item</w:t>
      </w:r>
      <w:r w:rsidR="00032B62">
        <w:rPr>
          <w:rFonts w:ascii="Times New Roman" w:hAnsi="Times New Roman" w:cs="Times New Roman"/>
          <w:sz w:val="24"/>
          <w:szCs w:val="24"/>
        </w:rPr>
        <w:t xml:space="preserve"> </w:t>
      </w:r>
      <w:r w:rsidRPr="00902FC5">
        <w:rPr>
          <w:rFonts w:ascii="Times New Roman" w:hAnsi="Times New Roman" w:cs="Times New Roman"/>
          <w:sz w:val="24"/>
          <w:szCs w:val="24"/>
        </w:rPr>
        <w:t>sets.</w:t>
      </w:r>
    </w:p>
    <w:p w14:paraId="7EA7E651" w14:textId="1D35BC14" w:rsidR="00902FC5" w:rsidRPr="009137E2" w:rsidRDefault="00902FC5" w:rsidP="00902FC5">
      <w:pPr>
        <w:jc w:val="both"/>
        <w:rPr>
          <w:rFonts w:ascii="Times New Roman" w:hAnsi="Times New Roman" w:cs="Times New Roman"/>
          <w:sz w:val="24"/>
          <w:szCs w:val="24"/>
          <w:u w:val="single"/>
        </w:rPr>
      </w:pPr>
      <w:r w:rsidRPr="009137E2">
        <w:rPr>
          <w:rFonts w:ascii="Times New Roman" w:hAnsi="Times New Roman" w:cs="Times New Roman"/>
          <w:sz w:val="24"/>
          <w:szCs w:val="24"/>
          <w:u w:val="single"/>
        </w:rPr>
        <w:t>Steps for Apriori Algorithm</w:t>
      </w:r>
      <w:r w:rsidR="009137E2" w:rsidRPr="009137E2">
        <w:rPr>
          <w:rFonts w:ascii="Times New Roman" w:hAnsi="Times New Roman" w:cs="Times New Roman"/>
          <w:sz w:val="24"/>
          <w:szCs w:val="24"/>
        </w:rPr>
        <w:t>:</w:t>
      </w:r>
    </w:p>
    <w:p w14:paraId="2DE0ED68" w14:textId="6C00B0CE" w:rsidR="00902FC5" w:rsidRPr="00902FC5" w:rsidRDefault="00902FC5" w:rsidP="00902FC5">
      <w:pPr>
        <w:jc w:val="both"/>
        <w:rPr>
          <w:rFonts w:ascii="Times New Roman" w:hAnsi="Times New Roman" w:cs="Times New Roman"/>
          <w:sz w:val="24"/>
          <w:szCs w:val="24"/>
        </w:rPr>
      </w:pPr>
      <w:r w:rsidRPr="00902FC5">
        <w:rPr>
          <w:rFonts w:ascii="Times New Roman" w:hAnsi="Times New Roman" w:cs="Times New Roman"/>
          <w:bCs/>
          <w:sz w:val="24"/>
          <w:szCs w:val="24"/>
        </w:rPr>
        <w:t>Step-1:</w:t>
      </w:r>
      <w:r w:rsidRPr="00902FC5">
        <w:rPr>
          <w:rFonts w:ascii="Times New Roman" w:hAnsi="Times New Roman" w:cs="Times New Roman"/>
          <w:sz w:val="24"/>
          <w:szCs w:val="24"/>
        </w:rPr>
        <w:t> Determine the support of item</w:t>
      </w:r>
      <w:r w:rsidR="009137E2">
        <w:rPr>
          <w:rFonts w:ascii="Times New Roman" w:hAnsi="Times New Roman" w:cs="Times New Roman"/>
          <w:sz w:val="24"/>
          <w:szCs w:val="24"/>
        </w:rPr>
        <w:t xml:space="preserve"> </w:t>
      </w:r>
      <w:r w:rsidRPr="00902FC5">
        <w:rPr>
          <w:rFonts w:ascii="Times New Roman" w:hAnsi="Times New Roman" w:cs="Times New Roman"/>
          <w:sz w:val="24"/>
          <w:szCs w:val="24"/>
        </w:rPr>
        <w:t>sets in the transactional database, and select the minimum support and confidence.</w:t>
      </w:r>
    </w:p>
    <w:p w14:paraId="29008AF2" w14:textId="77777777" w:rsidR="00902FC5" w:rsidRPr="00902FC5" w:rsidRDefault="00902FC5" w:rsidP="00902FC5">
      <w:pPr>
        <w:jc w:val="both"/>
        <w:rPr>
          <w:rFonts w:ascii="Times New Roman" w:hAnsi="Times New Roman" w:cs="Times New Roman"/>
          <w:sz w:val="24"/>
          <w:szCs w:val="24"/>
        </w:rPr>
      </w:pPr>
      <w:r w:rsidRPr="00902FC5">
        <w:rPr>
          <w:rFonts w:ascii="Times New Roman" w:hAnsi="Times New Roman" w:cs="Times New Roman"/>
          <w:bCs/>
          <w:sz w:val="24"/>
          <w:szCs w:val="24"/>
        </w:rPr>
        <w:t>Step-2:</w:t>
      </w:r>
      <w:r w:rsidRPr="00902FC5">
        <w:rPr>
          <w:rFonts w:ascii="Times New Roman" w:hAnsi="Times New Roman" w:cs="Times New Roman"/>
          <w:sz w:val="24"/>
          <w:szCs w:val="24"/>
        </w:rPr>
        <w:t> Take all supports in the transaction with higher support value than the minimum or selected support value.</w:t>
      </w:r>
    </w:p>
    <w:p w14:paraId="14DF296D" w14:textId="77777777" w:rsidR="00902FC5" w:rsidRPr="00902FC5" w:rsidRDefault="00902FC5" w:rsidP="00902FC5">
      <w:pPr>
        <w:jc w:val="both"/>
        <w:rPr>
          <w:rFonts w:ascii="Times New Roman" w:hAnsi="Times New Roman" w:cs="Times New Roman"/>
          <w:sz w:val="24"/>
          <w:szCs w:val="24"/>
        </w:rPr>
      </w:pPr>
      <w:r w:rsidRPr="00902FC5">
        <w:rPr>
          <w:rFonts w:ascii="Times New Roman" w:hAnsi="Times New Roman" w:cs="Times New Roman"/>
          <w:bCs/>
          <w:sz w:val="24"/>
          <w:szCs w:val="24"/>
        </w:rPr>
        <w:t>Step-3:</w:t>
      </w:r>
      <w:r w:rsidRPr="00902FC5">
        <w:rPr>
          <w:rFonts w:ascii="Times New Roman" w:hAnsi="Times New Roman" w:cs="Times New Roman"/>
          <w:sz w:val="24"/>
          <w:szCs w:val="24"/>
        </w:rPr>
        <w:t> Find all the rules of these subsets that have higher confidence value than the threshold or minimum confidence.</w:t>
      </w:r>
    </w:p>
    <w:p w14:paraId="50450753" w14:textId="77777777" w:rsidR="00902FC5" w:rsidRPr="00902FC5" w:rsidRDefault="00902FC5" w:rsidP="00902FC5">
      <w:pPr>
        <w:jc w:val="both"/>
        <w:rPr>
          <w:rFonts w:ascii="Times New Roman" w:hAnsi="Times New Roman" w:cs="Times New Roman"/>
          <w:sz w:val="24"/>
          <w:szCs w:val="24"/>
        </w:rPr>
      </w:pPr>
      <w:r w:rsidRPr="00902FC5">
        <w:rPr>
          <w:rFonts w:ascii="Times New Roman" w:hAnsi="Times New Roman" w:cs="Times New Roman"/>
          <w:bCs/>
          <w:sz w:val="24"/>
          <w:szCs w:val="24"/>
        </w:rPr>
        <w:t>Step-4:</w:t>
      </w:r>
      <w:r w:rsidRPr="00902FC5">
        <w:rPr>
          <w:rFonts w:ascii="Times New Roman" w:hAnsi="Times New Roman" w:cs="Times New Roman"/>
          <w:sz w:val="24"/>
          <w:szCs w:val="24"/>
        </w:rPr>
        <w:t> Sort the rules as the decreasing order of lift.</w:t>
      </w:r>
    </w:p>
    <w:p w14:paraId="0336D4FF" w14:textId="02D481B9" w:rsidR="00902FC5" w:rsidRDefault="00902FC5" w:rsidP="00902FC5">
      <w:pPr>
        <w:jc w:val="both"/>
        <w:rPr>
          <w:rFonts w:ascii="Times New Roman" w:hAnsi="Times New Roman" w:cs="Times New Roman"/>
          <w:b/>
          <w:sz w:val="24"/>
          <w:szCs w:val="24"/>
        </w:rPr>
      </w:pPr>
    </w:p>
    <w:p w14:paraId="2D8144E4" w14:textId="4F0F2441" w:rsidR="00032B62" w:rsidRDefault="00032B62" w:rsidP="00902FC5">
      <w:pPr>
        <w:jc w:val="both"/>
        <w:rPr>
          <w:rFonts w:ascii="Times New Roman" w:hAnsi="Times New Roman" w:cs="Times New Roman"/>
          <w:b/>
          <w:sz w:val="24"/>
          <w:szCs w:val="24"/>
        </w:rPr>
      </w:pPr>
    </w:p>
    <w:p w14:paraId="12EEA6BC" w14:textId="0314F43C" w:rsidR="00032B62" w:rsidRDefault="00032B62" w:rsidP="00902FC5">
      <w:pPr>
        <w:jc w:val="both"/>
        <w:rPr>
          <w:rFonts w:ascii="Times New Roman" w:hAnsi="Times New Roman" w:cs="Times New Roman"/>
          <w:b/>
          <w:sz w:val="24"/>
          <w:szCs w:val="24"/>
        </w:rPr>
      </w:pPr>
    </w:p>
    <w:p w14:paraId="697E3D47" w14:textId="6E6D5A12" w:rsidR="00032B62" w:rsidRDefault="00032B62" w:rsidP="00902FC5">
      <w:pPr>
        <w:jc w:val="both"/>
        <w:rPr>
          <w:rFonts w:ascii="Times New Roman" w:hAnsi="Times New Roman" w:cs="Times New Roman"/>
          <w:b/>
          <w:sz w:val="24"/>
          <w:szCs w:val="24"/>
        </w:rPr>
      </w:pPr>
    </w:p>
    <w:p w14:paraId="49E39631" w14:textId="24470F9A" w:rsidR="00032B62" w:rsidRDefault="00032B62" w:rsidP="00902FC5">
      <w:pPr>
        <w:jc w:val="both"/>
        <w:rPr>
          <w:rFonts w:ascii="Times New Roman" w:hAnsi="Times New Roman" w:cs="Times New Roman"/>
          <w:b/>
          <w:sz w:val="24"/>
          <w:szCs w:val="24"/>
        </w:rPr>
      </w:pPr>
    </w:p>
    <w:p w14:paraId="552E5C70" w14:textId="77777777" w:rsidR="00DC6CB1" w:rsidRDefault="00DC6CB1" w:rsidP="00902FC5">
      <w:pPr>
        <w:jc w:val="both"/>
        <w:rPr>
          <w:rFonts w:ascii="Times New Roman" w:hAnsi="Times New Roman" w:cs="Times New Roman"/>
          <w:b/>
          <w:sz w:val="24"/>
          <w:szCs w:val="24"/>
        </w:rPr>
      </w:pPr>
      <w:bookmarkStart w:id="0" w:name="_GoBack"/>
      <w:bookmarkEnd w:id="0"/>
    </w:p>
    <w:p w14:paraId="20A369E8" w14:textId="114C07DD" w:rsidR="00032B62" w:rsidRDefault="00032B62" w:rsidP="00902FC5">
      <w:pPr>
        <w:jc w:val="both"/>
        <w:rPr>
          <w:rFonts w:ascii="Times New Roman" w:hAnsi="Times New Roman" w:cs="Times New Roman"/>
          <w:b/>
          <w:sz w:val="24"/>
          <w:szCs w:val="24"/>
        </w:rPr>
      </w:pPr>
      <w:r w:rsidRPr="00032B62">
        <w:rPr>
          <w:rFonts w:ascii="Times New Roman" w:hAnsi="Times New Roman" w:cs="Times New Roman"/>
          <w:sz w:val="24"/>
          <w:szCs w:val="24"/>
          <w:u w:val="single"/>
        </w:rPr>
        <w:lastRenderedPageBreak/>
        <w:t>Output</w:t>
      </w:r>
      <w:r>
        <w:rPr>
          <w:rFonts w:ascii="Times New Roman" w:hAnsi="Times New Roman" w:cs="Times New Roman"/>
          <w:b/>
          <w:sz w:val="24"/>
          <w:szCs w:val="24"/>
        </w:rPr>
        <w:t>:</w:t>
      </w:r>
    </w:p>
    <w:p w14:paraId="2CD6715E" w14:textId="0A4FD8B3" w:rsidR="00032B62" w:rsidRDefault="00032B62" w:rsidP="00902FC5">
      <w:pPr>
        <w:jc w:val="both"/>
        <w:rPr>
          <w:rFonts w:ascii="Times New Roman" w:hAnsi="Times New Roman" w:cs="Times New Roman"/>
          <w:sz w:val="24"/>
          <w:szCs w:val="24"/>
        </w:rPr>
      </w:pPr>
      <w:r w:rsidRPr="00032B62">
        <w:rPr>
          <w:rFonts w:ascii="Times New Roman" w:hAnsi="Times New Roman" w:cs="Times New Roman"/>
          <w:sz w:val="24"/>
          <w:szCs w:val="24"/>
          <w:u w:val="single"/>
        </w:rPr>
        <w:t>Supermarket data set</w:t>
      </w:r>
      <w:r w:rsidRPr="00032B62">
        <w:rPr>
          <w:rFonts w:ascii="Times New Roman" w:hAnsi="Times New Roman" w:cs="Times New Roman"/>
          <w:sz w:val="24"/>
          <w:szCs w:val="24"/>
        </w:rPr>
        <w:t xml:space="preserve">: </w:t>
      </w:r>
    </w:p>
    <w:p w14:paraId="34391150" w14:textId="0AB0934B" w:rsidR="00032B62" w:rsidRDefault="00032B62" w:rsidP="00914251">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37B2261" wp14:editId="14EDE4AF">
            <wp:extent cx="5894862"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98666" cy="3164341"/>
                    </a:xfrm>
                    <a:prstGeom prst="rect">
                      <a:avLst/>
                    </a:prstGeom>
                  </pic:spPr>
                </pic:pic>
              </a:graphicData>
            </a:graphic>
          </wp:inline>
        </w:drawing>
      </w:r>
    </w:p>
    <w:p w14:paraId="3E7DEC07" w14:textId="77777777" w:rsidR="00914251" w:rsidRDefault="00032B62" w:rsidP="00902FC5">
      <w:pPr>
        <w:jc w:val="both"/>
        <w:rPr>
          <w:rFonts w:ascii="Times New Roman" w:hAnsi="Times New Roman" w:cs="Times New Roman"/>
          <w:sz w:val="24"/>
          <w:szCs w:val="24"/>
        </w:rPr>
      </w:pPr>
      <w:r w:rsidRPr="00914251">
        <w:rPr>
          <w:rFonts w:ascii="Times New Roman" w:hAnsi="Times New Roman" w:cs="Times New Roman"/>
          <w:sz w:val="24"/>
          <w:szCs w:val="24"/>
          <w:u w:val="single"/>
        </w:rPr>
        <w:t xml:space="preserve">Parameter of </w:t>
      </w:r>
      <w:r w:rsidR="00914251" w:rsidRPr="00914251">
        <w:rPr>
          <w:rFonts w:ascii="Times New Roman" w:hAnsi="Times New Roman" w:cs="Times New Roman"/>
          <w:sz w:val="24"/>
          <w:szCs w:val="24"/>
          <w:u w:val="single"/>
        </w:rPr>
        <w:t>A</w:t>
      </w:r>
      <w:r w:rsidRPr="00914251">
        <w:rPr>
          <w:rFonts w:ascii="Times New Roman" w:hAnsi="Times New Roman" w:cs="Times New Roman"/>
          <w:sz w:val="24"/>
          <w:szCs w:val="24"/>
          <w:u w:val="single"/>
        </w:rPr>
        <w:t>priori algorit</w:t>
      </w:r>
      <w:r w:rsidR="00914251" w:rsidRPr="00914251">
        <w:rPr>
          <w:rFonts w:ascii="Times New Roman" w:hAnsi="Times New Roman" w:cs="Times New Roman"/>
          <w:sz w:val="24"/>
          <w:szCs w:val="24"/>
          <w:u w:val="single"/>
        </w:rPr>
        <w:t>h</w:t>
      </w:r>
      <w:r w:rsidRPr="00914251">
        <w:rPr>
          <w:rFonts w:ascii="Times New Roman" w:hAnsi="Times New Roman" w:cs="Times New Roman"/>
          <w:sz w:val="24"/>
          <w:szCs w:val="24"/>
          <w:u w:val="single"/>
        </w:rPr>
        <w:t>m</w:t>
      </w:r>
      <w:r>
        <w:rPr>
          <w:rFonts w:ascii="Times New Roman" w:hAnsi="Times New Roman" w:cs="Times New Roman"/>
          <w:sz w:val="24"/>
          <w:szCs w:val="24"/>
        </w:rPr>
        <w:t>:</w:t>
      </w:r>
    </w:p>
    <w:p w14:paraId="58999F2E" w14:textId="6C2FF4B4" w:rsidR="00032B62" w:rsidRDefault="00914251" w:rsidP="00914251">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F74B7E7" wp14:editId="2B014E92">
            <wp:extent cx="2872740" cy="4590507"/>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2883349" cy="4607460"/>
                    </a:xfrm>
                    <a:prstGeom prst="rect">
                      <a:avLst/>
                    </a:prstGeom>
                  </pic:spPr>
                </pic:pic>
              </a:graphicData>
            </a:graphic>
          </wp:inline>
        </w:drawing>
      </w:r>
    </w:p>
    <w:p w14:paraId="06CB8A0A" w14:textId="42128BF9" w:rsidR="00914251" w:rsidRDefault="00914251" w:rsidP="00914251">
      <w:pPr>
        <w:jc w:val="both"/>
        <w:rPr>
          <w:rFonts w:ascii="Times New Roman" w:hAnsi="Times New Roman" w:cs="Times New Roman"/>
          <w:sz w:val="24"/>
          <w:szCs w:val="24"/>
        </w:rPr>
      </w:pPr>
      <w:r w:rsidRPr="00914251">
        <w:rPr>
          <w:rFonts w:ascii="Times New Roman" w:hAnsi="Times New Roman" w:cs="Times New Roman"/>
          <w:sz w:val="24"/>
          <w:szCs w:val="24"/>
          <w:u w:val="single"/>
        </w:rPr>
        <w:lastRenderedPageBreak/>
        <w:t>Result</w:t>
      </w:r>
      <w:r>
        <w:rPr>
          <w:rFonts w:ascii="Times New Roman" w:hAnsi="Times New Roman" w:cs="Times New Roman"/>
          <w:sz w:val="24"/>
          <w:szCs w:val="24"/>
        </w:rPr>
        <w:t>:</w:t>
      </w:r>
    </w:p>
    <w:p w14:paraId="5C909D3B" w14:textId="3F5833FA" w:rsidR="00914251" w:rsidRDefault="00914251" w:rsidP="00914251">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0DCD7C5" wp14:editId="035DC4EC">
            <wp:extent cx="6565184" cy="3954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8032" cy="3956496"/>
                    </a:xfrm>
                    <a:prstGeom prst="rect">
                      <a:avLst/>
                    </a:prstGeom>
                  </pic:spPr>
                </pic:pic>
              </a:graphicData>
            </a:graphic>
          </wp:inline>
        </w:drawing>
      </w:r>
    </w:p>
    <w:p w14:paraId="35CED809" w14:textId="1A742886" w:rsidR="00914251" w:rsidRDefault="00914251" w:rsidP="00914251">
      <w:pPr>
        <w:jc w:val="center"/>
        <w:rPr>
          <w:rFonts w:ascii="Times New Roman" w:hAnsi="Times New Roman" w:cs="Times New Roman"/>
          <w:sz w:val="24"/>
          <w:szCs w:val="24"/>
        </w:rPr>
      </w:pPr>
    </w:p>
    <w:p w14:paraId="75436608" w14:textId="0F9EE85B" w:rsidR="00914251" w:rsidRPr="00032B62" w:rsidRDefault="00914251" w:rsidP="00914251">
      <w:pPr>
        <w:jc w:val="both"/>
        <w:rPr>
          <w:rFonts w:ascii="Times New Roman" w:hAnsi="Times New Roman" w:cs="Times New Roman"/>
          <w:sz w:val="24"/>
          <w:szCs w:val="24"/>
        </w:rPr>
      </w:pPr>
      <w:r w:rsidRPr="00914251">
        <w:rPr>
          <w:rFonts w:ascii="Times New Roman" w:hAnsi="Times New Roman" w:cs="Times New Roman"/>
          <w:sz w:val="24"/>
          <w:szCs w:val="24"/>
          <w:u w:val="single"/>
        </w:rPr>
        <w:t>Conclusion</w:t>
      </w:r>
      <w:r>
        <w:rPr>
          <w:rFonts w:ascii="Times New Roman" w:hAnsi="Times New Roman" w:cs="Times New Roman"/>
          <w:sz w:val="24"/>
          <w:szCs w:val="24"/>
        </w:rPr>
        <w:t>: We have successfully implemented Apriori algorithm on supermarket data set using Weka Tool.</w:t>
      </w:r>
    </w:p>
    <w:sectPr w:rsidR="00914251" w:rsidRPr="00032B6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AC16D" w14:textId="77777777" w:rsidR="00347422" w:rsidRDefault="00347422" w:rsidP="00347422">
      <w:pPr>
        <w:spacing w:after="0" w:line="240" w:lineRule="auto"/>
      </w:pPr>
      <w:r>
        <w:separator/>
      </w:r>
    </w:p>
  </w:endnote>
  <w:endnote w:type="continuationSeparator" w:id="0">
    <w:p w14:paraId="6BF584A0" w14:textId="77777777" w:rsidR="00347422" w:rsidRDefault="00347422" w:rsidP="0034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B2D40" w14:textId="77777777" w:rsidR="00347422" w:rsidRDefault="00347422" w:rsidP="00347422">
      <w:pPr>
        <w:spacing w:after="0" w:line="240" w:lineRule="auto"/>
      </w:pPr>
      <w:r>
        <w:separator/>
      </w:r>
    </w:p>
  </w:footnote>
  <w:footnote w:type="continuationSeparator" w:id="0">
    <w:p w14:paraId="5B4B66EF" w14:textId="77777777" w:rsidR="00347422" w:rsidRDefault="00347422" w:rsidP="00347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7DDD5" w14:textId="72DED2E0" w:rsidR="00347422" w:rsidRDefault="00347422">
    <w:pPr>
      <w:pStyle w:val="Header"/>
    </w:pPr>
    <w:r>
      <w:ptab w:relativeTo="margin" w:alignment="center" w:leader="none"/>
    </w:r>
    <w:r>
      <w:ptab w:relativeTo="margin" w:alignment="right" w:leader="none"/>
    </w:r>
    <w:r>
      <w:t>68_Adnan 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44"/>
    <w:rsid w:val="00032B62"/>
    <w:rsid w:val="00347422"/>
    <w:rsid w:val="007631AB"/>
    <w:rsid w:val="00777CFF"/>
    <w:rsid w:val="007F2C44"/>
    <w:rsid w:val="008D50C1"/>
    <w:rsid w:val="00902FC5"/>
    <w:rsid w:val="009137E2"/>
    <w:rsid w:val="00914251"/>
    <w:rsid w:val="009E29A4"/>
    <w:rsid w:val="00DC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6965"/>
  <w15:chartTrackingRefBased/>
  <w15:docId w15:val="{093B9A80-50E6-4FA3-B658-822E29CC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4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422"/>
  </w:style>
  <w:style w:type="paragraph" w:styleId="Footer">
    <w:name w:val="footer"/>
    <w:basedOn w:val="Normal"/>
    <w:link w:val="FooterChar"/>
    <w:uiPriority w:val="99"/>
    <w:unhideWhenUsed/>
    <w:rsid w:val="003474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01594">
      <w:bodyDiv w:val="1"/>
      <w:marLeft w:val="0"/>
      <w:marRight w:val="0"/>
      <w:marTop w:val="0"/>
      <w:marBottom w:val="0"/>
      <w:divBdr>
        <w:top w:val="none" w:sz="0" w:space="0" w:color="auto"/>
        <w:left w:val="none" w:sz="0" w:space="0" w:color="auto"/>
        <w:bottom w:val="none" w:sz="0" w:space="0" w:color="auto"/>
        <w:right w:val="none" w:sz="0" w:space="0" w:color="auto"/>
      </w:divBdr>
    </w:div>
    <w:div w:id="15127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10</cp:revision>
  <dcterms:created xsi:type="dcterms:W3CDTF">2021-10-06T17:49:00Z</dcterms:created>
  <dcterms:modified xsi:type="dcterms:W3CDTF">2021-10-06T18:03:00Z</dcterms:modified>
</cp:coreProperties>
</file>