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41" w:rsidRDefault="00DA4EC3" w:rsidP="004350F9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Experiment No. 4</w:t>
      </w:r>
    </w:p>
    <w:p w:rsidR="00DA4EC3" w:rsidRDefault="00DA4EC3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Aim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To implement uniform cost search.</w:t>
      </w:r>
    </w:p>
    <w:p w:rsidR="00DA4EC3" w:rsidRDefault="00DA4EC3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Requirements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Compatible version of python.</w:t>
      </w:r>
    </w:p>
    <w:p w:rsidR="00DA4EC3" w:rsidRDefault="00DA4EC3" w:rsidP="004350F9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Theory</w:t>
      </w:r>
      <w:r>
        <w:rPr>
          <w:rFonts w:ascii="Times New Roman" w:hAnsi="Times New Roman" w:cs="Times New Roman"/>
          <w:b/>
          <w:sz w:val="24"/>
        </w:rPr>
        <w:t>:</w:t>
      </w:r>
    </w:p>
    <w:p w:rsidR="00ED1ADE" w:rsidRDefault="00ED1ADE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D1ADE">
        <w:rPr>
          <w:rFonts w:ascii="Times New Roman" w:hAnsi="Times New Roman" w:cs="Times New Roman"/>
          <w:sz w:val="24"/>
        </w:rPr>
        <w:t xml:space="preserve">Uniform-cost search is a searching algorithm used for traversing a weighted tree </w:t>
      </w:r>
      <w:r w:rsidR="00707790" w:rsidRPr="00ED1ADE">
        <w:rPr>
          <w:rFonts w:ascii="Times New Roman" w:hAnsi="Times New Roman" w:cs="Times New Roman"/>
          <w:sz w:val="24"/>
        </w:rPr>
        <w:t>or graph</w:t>
      </w:r>
      <w:r w:rsidRPr="00ED1ADE">
        <w:rPr>
          <w:rFonts w:ascii="Times New Roman" w:hAnsi="Times New Roman" w:cs="Times New Roman"/>
          <w:sz w:val="24"/>
        </w:rPr>
        <w:t xml:space="preserve">. This algorithm comes into play when a different cost is available for each edge.  The primary goal of the uniform-cost search is to find a path to the goal node </w:t>
      </w:r>
      <w:r w:rsidR="00707790" w:rsidRPr="00ED1ADE">
        <w:rPr>
          <w:rFonts w:ascii="Times New Roman" w:hAnsi="Times New Roman" w:cs="Times New Roman"/>
          <w:sz w:val="24"/>
        </w:rPr>
        <w:t>which has</w:t>
      </w:r>
      <w:r w:rsidRPr="00ED1ADE">
        <w:rPr>
          <w:rFonts w:ascii="Times New Roman" w:hAnsi="Times New Roman" w:cs="Times New Roman"/>
          <w:sz w:val="24"/>
        </w:rPr>
        <w:t xml:space="preserve"> the lowest cumulative cost. Uniform-cost search expands nodes according to </w:t>
      </w:r>
      <w:r w:rsidR="00707790" w:rsidRPr="00ED1ADE">
        <w:rPr>
          <w:rFonts w:ascii="Times New Roman" w:hAnsi="Times New Roman" w:cs="Times New Roman"/>
          <w:sz w:val="24"/>
        </w:rPr>
        <w:t>their path</w:t>
      </w:r>
      <w:r w:rsidRPr="00ED1ADE">
        <w:rPr>
          <w:rFonts w:ascii="Times New Roman" w:hAnsi="Times New Roman" w:cs="Times New Roman"/>
          <w:sz w:val="24"/>
        </w:rPr>
        <w:t xml:space="preserve"> costs form the root node. It can be used to solve any graph/tree where </w:t>
      </w:r>
      <w:r w:rsidR="00707790" w:rsidRPr="00ED1ADE">
        <w:rPr>
          <w:rFonts w:ascii="Times New Roman" w:hAnsi="Times New Roman" w:cs="Times New Roman"/>
          <w:sz w:val="24"/>
        </w:rPr>
        <w:t>the optimal</w:t>
      </w:r>
      <w:r w:rsidRPr="00ED1ADE">
        <w:rPr>
          <w:rFonts w:ascii="Times New Roman" w:hAnsi="Times New Roman" w:cs="Times New Roman"/>
          <w:sz w:val="24"/>
        </w:rPr>
        <w:t xml:space="preserve"> cost is in demand. A uniform-cost search algorithm is implemented by </w:t>
      </w:r>
      <w:r w:rsidR="00707790" w:rsidRPr="00ED1ADE">
        <w:rPr>
          <w:rFonts w:ascii="Times New Roman" w:hAnsi="Times New Roman" w:cs="Times New Roman"/>
          <w:sz w:val="24"/>
        </w:rPr>
        <w:t>the priority</w:t>
      </w:r>
      <w:r w:rsidRPr="00ED1ADE">
        <w:rPr>
          <w:rFonts w:ascii="Times New Roman" w:hAnsi="Times New Roman" w:cs="Times New Roman"/>
          <w:sz w:val="24"/>
        </w:rPr>
        <w:t xml:space="preserve"> queue. It gives maximum priority to the lowest cumulative cost. Uniform </w:t>
      </w:r>
      <w:r w:rsidR="00707790" w:rsidRPr="00ED1ADE">
        <w:rPr>
          <w:rFonts w:ascii="Times New Roman" w:hAnsi="Times New Roman" w:cs="Times New Roman"/>
          <w:sz w:val="24"/>
        </w:rPr>
        <w:t>cost search</w:t>
      </w:r>
      <w:r w:rsidRPr="00ED1ADE">
        <w:rPr>
          <w:rFonts w:ascii="Times New Roman" w:hAnsi="Times New Roman" w:cs="Times New Roman"/>
          <w:sz w:val="24"/>
        </w:rPr>
        <w:t xml:space="preserve"> is equivalent to BFS algorithm if the path cost of all edges is the same. </w:t>
      </w:r>
    </w:p>
    <w:p w:rsidR="00DA4EC3" w:rsidRDefault="00DA4EC3" w:rsidP="004350F9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DA4EC3">
        <w:rPr>
          <w:rFonts w:ascii="Times New Roman" w:hAnsi="Times New Roman" w:cs="Times New Roman"/>
          <w:b/>
          <w:sz w:val="24"/>
          <w:u w:val="single"/>
        </w:rPr>
        <w:t>Uniform cost search algorithm</w:t>
      </w:r>
      <w:r w:rsidRPr="00DA4EC3">
        <w:rPr>
          <w:rFonts w:ascii="Times New Roman" w:hAnsi="Times New Roman" w:cs="Times New Roman"/>
          <w:b/>
          <w:sz w:val="24"/>
        </w:rPr>
        <w:t>:</w:t>
      </w:r>
    </w:p>
    <w:p w:rsidR="00DA4EC3" w:rsidRDefault="00C2406C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Initialize visited, parent and Priority Queue data structure.</w:t>
      </w:r>
    </w:p>
    <w:p w:rsidR="005A7D37" w:rsidRDefault="005A7D37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Enqueue</w:t>
      </w:r>
      <w:proofErr w:type="spellEnd"/>
      <w:r>
        <w:rPr>
          <w:rFonts w:ascii="Times New Roman" w:hAnsi="Times New Roman" w:cs="Times New Roman"/>
          <w:sz w:val="24"/>
        </w:rPr>
        <w:t xml:space="preserve"> source node into Priority Queue and add it in parent and set parent as Null.</w:t>
      </w:r>
    </w:p>
    <w:p w:rsidR="00C2406C" w:rsidRDefault="005A7D37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C2406C">
        <w:rPr>
          <w:rFonts w:ascii="Times New Roman" w:hAnsi="Times New Roman" w:cs="Times New Roman"/>
          <w:sz w:val="24"/>
        </w:rPr>
        <w:t>. While goal is not found repeat below steps.</w:t>
      </w:r>
    </w:p>
    <w:p w:rsidR="00C2406C" w:rsidRDefault="005A7D37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C2406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2406C">
        <w:rPr>
          <w:rFonts w:ascii="Times New Roman" w:hAnsi="Times New Roman" w:cs="Times New Roman"/>
          <w:sz w:val="24"/>
        </w:rPr>
        <w:t>Dequeue</w:t>
      </w:r>
      <w:proofErr w:type="spellEnd"/>
      <w:r w:rsidR="00C2406C">
        <w:rPr>
          <w:rFonts w:ascii="Times New Roman" w:hAnsi="Times New Roman" w:cs="Times New Roman"/>
          <w:sz w:val="24"/>
        </w:rPr>
        <w:t xml:space="preserve"> a node from </w:t>
      </w:r>
      <w:r>
        <w:rPr>
          <w:rFonts w:ascii="Times New Roman" w:hAnsi="Times New Roman" w:cs="Times New Roman"/>
          <w:sz w:val="24"/>
        </w:rPr>
        <w:t>Priority Queue and mark it as visited</w:t>
      </w:r>
    </w:p>
    <w:p w:rsidR="005A7D37" w:rsidRDefault="005A7D37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Visit its neighbours and check if it is visited or not if it is visited continue else if it is already has some other paren</w:t>
      </w:r>
      <w:r w:rsidR="007A5BFA">
        <w:rPr>
          <w:rFonts w:ascii="Times New Roman" w:hAnsi="Times New Roman" w:cs="Times New Roman"/>
          <w:sz w:val="24"/>
        </w:rPr>
        <w:t>t check if current node has lower cost tha</w:t>
      </w:r>
      <w:r>
        <w:rPr>
          <w:rFonts w:ascii="Times New Roman" w:hAnsi="Times New Roman" w:cs="Times New Roman"/>
          <w:sz w:val="24"/>
        </w:rPr>
        <w:t>n current parent node if yes change the current parent node with current node.</w:t>
      </w:r>
    </w:p>
    <w:p w:rsidR="007A5BFA" w:rsidRDefault="007A5BFA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If goal is found traverse parent data structure and reverse it.</w:t>
      </w:r>
    </w:p>
    <w:p w:rsidR="00707790" w:rsidRDefault="00707790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4350F9" w:rsidRPr="004350F9" w:rsidRDefault="004350F9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350F9">
        <w:rPr>
          <w:rFonts w:ascii="Times New Roman" w:hAnsi="Times New Roman" w:cs="Times New Roman"/>
          <w:b/>
          <w:bCs/>
          <w:sz w:val="24"/>
          <w:u w:val="single"/>
        </w:rPr>
        <w:lastRenderedPageBreak/>
        <w:t>Advantages</w:t>
      </w:r>
      <w:r w:rsidRPr="004350F9">
        <w:rPr>
          <w:rFonts w:ascii="Times New Roman" w:hAnsi="Times New Roman" w:cs="Times New Roman"/>
          <w:b/>
          <w:bCs/>
          <w:sz w:val="24"/>
        </w:rPr>
        <w:t>: </w:t>
      </w:r>
    </w:p>
    <w:p w:rsidR="004350F9" w:rsidRPr="004350F9" w:rsidRDefault="004350F9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350F9">
        <w:rPr>
          <w:rFonts w:ascii="Times New Roman" w:hAnsi="Times New Roman" w:cs="Times New Roman"/>
          <w:sz w:val="24"/>
        </w:rPr>
        <w:t>o</w:t>
      </w:r>
      <w:proofErr w:type="gramEnd"/>
      <w:r w:rsidRPr="004350F9">
        <w:rPr>
          <w:rFonts w:ascii="Times New Roman" w:hAnsi="Times New Roman" w:cs="Times New Roman"/>
          <w:sz w:val="24"/>
        </w:rPr>
        <w:t xml:space="preserve"> Uniform cost search is optimal because at every state the path with the least  cost is chosen. </w:t>
      </w:r>
    </w:p>
    <w:p w:rsidR="004350F9" w:rsidRPr="004350F9" w:rsidRDefault="004350F9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350F9">
        <w:rPr>
          <w:rFonts w:ascii="Times New Roman" w:hAnsi="Times New Roman" w:cs="Times New Roman"/>
          <w:b/>
          <w:bCs/>
          <w:sz w:val="24"/>
          <w:u w:val="single"/>
        </w:rPr>
        <w:t>Disadvantages</w:t>
      </w:r>
      <w:r w:rsidRPr="004350F9">
        <w:rPr>
          <w:rFonts w:ascii="Times New Roman" w:hAnsi="Times New Roman" w:cs="Times New Roman"/>
          <w:b/>
          <w:bCs/>
          <w:sz w:val="24"/>
        </w:rPr>
        <w:t>: </w:t>
      </w:r>
    </w:p>
    <w:p w:rsidR="004350F9" w:rsidRDefault="004350F9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350F9">
        <w:rPr>
          <w:rFonts w:ascii="Times New Roman" w:hAnsi="Times New Roman" w:cs="Times New Roman"/>
          <w:sz w:val="24"/>
        </w:rPr>
        <w:t>o</w:t>
      </w:r>
      <w:proofErr w:type="gramEnd"/>
      <w:r w:rsidRPr="004350F9">
        <w:rPr>
          <w:rFonts w:ascii="Times New Roman" w:hAnsi="Times New Roman" w:cs="Times New Roman"/>
          <w:sz w:val="24"/>
        </w:rPr>
        <w:t xml:space="preserve"> It does not care about the number of steps involve in searching and only  concerned about path cost. Due to which this algorithm may be stuck in </w:t>
      </w:r>
      <w:proofErr w:type="gramStart"/>
      <w:r w:rsidRPr="004350F9">
        <w:rPr>
          <w:rFonts w:ascii="Times New Roman" w:hAnsi="Times New Roman" w:cs="Times New Roman"/>
          <w:sz w:val="24"/>
        </w:rPr>
        <w:t>an  infinite</w:t>
      </w:r>
      <w:proofErr w:type="gramEnd"/>
      <w:r w:rsidRPr="004350F9">
        <w:rPr>
          <w:rFonts w:ascii="Times New Roman" w:hAnsi="Times New Roman" w:cs="Times New Roman"/>
          <w:sz w:val="24"/>
        </w:rPr>
        <w:t xml:space="preserve"> loop.</w:t>
      </w:r>
    </w:p>
    <w:p w:rsidR="00777A2C" w:rsidRDefault="00777A2C" w:rsidP="004350F9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Implementation</w:t>
      </w:r>
      <w:r>
        <w:rPr>
          <w:rFonts w:ascii="Times New Roman" w:hAnsi="Times New Roman" w:cs="Times New Roman"/>
          <w:b/>
          <w:sz w:val="24"/>
        </w:rPr>
        <w:t>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77A2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queue import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77A2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Node: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self,Node_map,value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None, neighbours = {}):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self.add_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value = value, neighbours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neighbours,Node_map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add_node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, value = None ,neighbours = {}):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assert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value!=None, "Value cannot be none"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value in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value].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add_neighbours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, neighbours = neighbours)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value] = self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self.add_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neighbours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neighbours,Node_map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add_neighbours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, neighbours = {}):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neighbour, weight in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neighbours.items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neighbour not in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n =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value = neighbour,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self.neighbours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neighbour] = weight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77A2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Graph: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__(self):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add_node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(self, value = None, neighbours = {}):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= Node(value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value,neighbours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neighbours,Node_map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add_neighbours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self,value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None, neighbours = {}):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assert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value in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, "Node doesn't exist"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value].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add_neighbours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(neighbours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neighbours,Node_map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print_graph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(self):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key, value in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self.Node_map.items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77A2C">
        <w:rPr>
          <w:rFonts w:ascii="Times New Roman" w:hAnsi="Times New Roman" w:cs="Times New Roman"/>
          <w:sz w:val="24"/>
          <w:szCs w:val="24"/>
        </w:rPr>
        <w:t>f"key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: {key}, value: {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value.neighbours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}")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uniform_search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self,source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None, goal = None):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assert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source != None and goal != None, "Source and goal node cannot be None"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assert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source in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and goal in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, "Source or Goal node doesn't exist"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= {source: (None,0)}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visited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= set()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min_queue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queue.put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source)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True):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min_queue.get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node == goal: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7A2C">
        <w:rPr>
          <w:rFonts w:ascii="Times New Roman" w:hAnsi="Times New Roman" w:cs="Times New Roman"/>
          <w:sz w:val="24"/>
          <w:szCs w:val="24"/>
        </w:rPr>
        <w:t>min_queue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neighbour, weight in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[node].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neighbours.items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neighbour in visited: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queue.put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neighbour)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neighbour in parent: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weight &lt;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[parent[neighbour][0]].neighbours[neighbour]: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neighbour] = (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node,weight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neighbour] = (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node,weight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  =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goal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ls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parent[node][0]):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+= parent[node][1]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ls.append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node,parent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[node][1]))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= parent[node][0]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ls.append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(source,0))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ls.reverse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x in ls: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77A2C">
        <w:rPr>
          <w:rFonts w:ascii="Times New Roman" w:hAnsi="Times New Roman" w:cs="Times New Roman"/>
          <w:sz w:val="24"/>
          <w:szCs w:val="24"/>
        </w:rPr>
        <w:t>f"Node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={x[0]}, Weight={x[1]}--&gt;",end="")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"None")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77A2C">
        <w:rPr>
          <w:rFonts w:ascii="Times New Roman" w:hAnsi="Times New Roman" w:cs="Times New Roman"/>
          <w:sz w:val="24"/>
          <w:szCs w:val="24"/>
        </w:rPr>
        <w:t>f"Total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weight= {total}")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g =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Graph()</w:t>
      </w:r>
      <w:proofErr w:type="gramEnd"/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77A2C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"S",{"A":1, "G": 12})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77A2C">
        <w:rPr>
          <w:rFonts w:ascii="Times New Roman" w:hAnsi="Times New Roman" w:cs="Times New Roman"/>
          <w:sz w:val="24"/>
          <w:szCs w:val="24"/>
        </w:rPr>
        <w:lastRenderedPageBreak/>
        <w:t>g.add_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"A",{"B":3, "C":1})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77A2C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"B",{"D":3})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77A2C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"C",{"D":1,"G":2})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77A2C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"D",{"G":3})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77A2C">
        <w:rPr>
          <w:rFonts w:ascii="Times New Roman" w:hAnsi="Times New Roman" w:cs="Times New Roman"/>
          <w:sz w:val="24"/>
          <w:szCs w:val="24"/>
        </w:rPr>
        <w:t>g.print_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350F9" w:rsidRPr="00707790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77A2C">
        <w:rPr>
          <w:rFonts w:ascii="Times New Roman" w:hAnsi="Times New Roman" w:cs="Times New Roman"/>
          <w:sz w:val="24"/>
          <w:szCs w:val="24"/>
        </w:rPr>
        <w:t>g.uniform_search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(source="S", goal="G")</w:t>
      </w:r>
    </w:p>
    <w:p w:rsidR="004350F9" w:rsidRDefault="004350F9" w:rsidP="00777A2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7A2C" w:rsidRDefault="00777A2C" w:rsidP="004350F9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77A2C" w:rsidRDefault="00777A2C" w:rsidP="004350F9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A2C" w:rsidRDefault="00777A2C" w:rsidP="004350F9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A2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0EC1A49" wp14:editId="18F05D9F">
            <wp:extent cx="6666865" cy="156589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3487" cy="15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2C" w:rsidRDefault="00777A2C" w:rsidP="004350F9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A2C" w:rsidRPr="00777A2C" w:rsidRDefault="00777A2C" w:rsidP="004350F9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We have successfully implemented uniform cost search in python.</w:t>
      </w:r>
    </w:p>
    <w:sectPr w:rsidR="00777A2C" w:rsidRPr="00777A2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DD0" w:rsidRDefault="00AD2DD0" w:rsidP="00EE2A86">
      <w:pPr>
        <w:spacing w:after="0" w:line="240" w:lineRule="auto"/>
      </w:pPr>
      <w:r>
        <w:separator/>
      </w:r>
    </w:p>
  </w:endnote>
  <w:endnote w:type="continuationSeparator" w:id="0">
    <w:p w:rsidR="00AD2DD0" w:rsidRDefault="00AD2DD0" w:rsidP="00EE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DD0" w:rsidRDefault="00AD2DD0" w:rsidP="00EE2A86">
      <w:pPr>
        <w:spacing w:after="0" w:line="240" w:lineRule="auto"/>
      </w:pPr>
      <w:r>
        <w:separator/>
      </w:r>
    </w:p>
  </w:footnote>
  <w:footnote w:type="continuationSeparator" w:id="0">
    <w:p w:rsidR="00AD2DD0" w:rsidRDefault="00AD2DD0" w:rsidP="00EE2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A86" w:rsidRDefault="00EE2A86">
    <w:pPr>
      <w:pStyle w:val="Header"/>
    </w:pPr>
    <w:r>
      <w:t>76_Adnan Shaikh</w:t>
    </w:r>
  </w:p>
  <w:p w:rsidR="00EE2A86" w:rsidRDefault="00EE2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07"/>
    <w:rsid w:val="00427E07"/>
    <w:rsid w:val="004350F9"/>
    <w:rsid w:val="005A7D37"/>
    <w:rsid w:val="00707790"/>
    <w:rsid w:val="00777A2C"/>
    <w:rsid w:val="007A5BFA"/>
    <w:rsid w:val="00AD2DD0"/>
    <w:rsid w:val="00C2406C"/>
    <w:rsid w:val="00CE7641"/>
    <w:rsid w:val="00DA4EC3"/>
    <w:rsid w:val="00ED1ADE"/>
    <w:rsid w:val="00EE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1E6B"/>
  <w15:chartTrackingRefBased/>
  <w15:docId w15:val="{953E0236-4B22-46D0-83FC-0D50F7A1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7A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2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86"/>
  </w:style>
  <w:style w:type="paragraph" w:styleId="Footer">
    <w:name w:val="footer"/>
    <w:basedOn w:val="Normal"/>
    <w:link w:val="FooterChar"/>
    <w:uiPriority w:val="99"/>
    <w:unhideWhenUsed/>
    <w:rsid w:val="00EE2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0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7</cp:revision>
  <cp:lastPrinted>2022-02-19T14:55:00Z</cp:lastPrinted>
  <dcterms:created xsi:type="dcterms:W3CDTF">2022-02-15T09:25:00Z</dcterms:created>
  <dcterms:modified xsi:type="dcterms:W3CDTF">2022-04-09T10:45:00Z</dcterms:modified>
</cp:coreProperties>
</file>