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A97" w:rsidRPr="005554A8" w:rsidRDefault="00C36362" w:rsidP="002E2A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4A8">
        <w:rPr>
          <w:rFonts w:ascii="Times New Roman" w:hAnsi="Times New Roman" w:cs="Times New Roman"/>
          <w:b/>
          <w:sz w:val="28"/>
          <w:szCs w:val="28"/>
        </w:rPr>
        <w:t>Experiment No. 8</w:t>
      </w:r>
    </w:p>
    <w:p w:rsidR="00C36362" w:rsidRDefault="00C36362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To implement </w:t>
      </w:r>
      <w:proofErr w:type="spellStart"/>
      <w:r>
        <w:rPr>
          <w:rFonts w:ascii="Times New Roman" w:hAnsi="Times New Roman" w:cs="Times New Roman"/>
          <w:sz w:val="24"/>
          <w:szCs w:val="28"/>
        </w:rPr>
        <w:t>Diffie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Hellman Algorithm in python and virtual lab.</w:t>
      </w:r>
    </w:p>
    <w:p w:rsidR="00C36362" w:rsidRDefault="00C36362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Theory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C36362" w:rsidRDefault="00C36362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36362">
        <w:rPr>
          <w:rFonts w:ascii="Times New Roman" w:hAnsi="Times New Roman" w:cs="Times New Roman"/>
          <w:sz w:val="24"/>
          <w:szCs w:val="28"/>
        </w:rPr>
        <w:t xml:space="preserve">Whitefield </w:t>
      </w:r>
      <w:proofErr w:type="spellStart"/>
      <w:r w:rsidRPr="00C36362">
        <w:rPr>
          <w:rFonts w:ascii="Times New Roman" w:hAnsi="Times New Roman" w:cs="Times New Roman"/>
          <w:sz w:val="24"/>
          <w:szCs w:val="28"/>
        </w:rPr>
        <w:t>Diffie</w:t>
      </w:r>
      <w:proofErr w:type="spellEnd"/>
      <w:r w:rsidRPr="00C36362">
        <w:rPr>
          <w:rFonts w:ascii="Times New Roman" w:hAnsi="Times New Roman" w:cs="Times New Roman"/>
          <w:sz w:val="24"/>
          <w:szCs w:val="28"/>
        </w:rPr>
        <w:t xml:space="preserve"> and Martin Hellman develop </w:t>
      </w:r>
      <w:proofErr w:type="spellStart"/>
      <w:r w:rsidRPr="00C36362">
        <w:rPr>
          <w:rFonts w:ascii="Times New Roman" w:hAnsi="Times New Roman" w:cs="Times New Roman"/>
          <w:sz w:val="24"/>
          <w:szCs w:val="28"/>
        </w:rPr>
        <w:t>Diffie</w:t>
      </w:r>
      <w:proofErr w:type="spellEnd"/>
      <w:r w:rsidRPr="00C36362">
        <w:rPr>
          <w:rFonts w:ascii="Times New Roman" w:hAnsi="Times New Roman" w:cs="Times New Roman"/>
          <w:sz w:val="24"/>
          <w:szCs w:val="28"/>
        </w:rPr>
        <w:t xml:space="preserve"> Hellman key exchange Algorithms in 1976 to overcome the problem of key agreement and exchange. It enables the two parties who want to communicate with each other to agree on a symmetric key, a key that can be used for encrypting and decryption; </w:t>
      </w:r>
      <w:proofErr w:type="spellStart"/>
      <w:r w:rsidRPr="00C36362">
        <w:rPr>
          <w:rFonts w:ascii="Times New Roman" w:hAnsi="Times New Roman" w:cs="Times New Roman"/>
          <w:sz w:val="24"/>
          <w:szCs w:val="28"/>
        </w:rPr>
        <w:t>Diffie</w:t>
      </w:r>
      <w:proofErr w:type="spellEnd"/>
      <w:r w:rsidRPr="00C36362">
        <w:rPr>
          <w:rFonts w:ascii="Times New Roman" w:hAnsi="Times New Roman" w:cs="Times New Roman"/>
          <w:sz w:val="24"/>
          <w:szCs w:val="28"/>
        </w:rPr>
        <w:t xml:space="preserve"> Hellman key exchange algorithm can be used for only key exchange, not for encryption and decryption process. The algorithm is based on mathematical principles.</w:t>
      </w:r>
    </w:p>
    <w:p w:rsidR="00C36362" w:rsidRPr="00C36362" w:rsidRDefault="00C36362" w:rsidP="002E2A5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C36362">
        <w:rPr>
          <w:rFonts w:ascii="Times New Roman" w:hAnsi="Times New Roman" w:cs="Times New Roman"/>
          <w:b/>
          <w:bCs/>
          <w:sz w:val="24"/>
          <w:szCs w:val="28"/>
        </w:rPr>
        <w:t>Diffie</w:t>
      </w:r>
      <w:proofErr w:type="spellEnd"/>
      <w:r w:rsidRPr="00C36362">
        <w:rPr>
          <w:rFonts w:ascii="Times New Roman" w:hAnsi="Times New Roman" w:cs="Times New Roman"/>
          <w:b/>
          <w:bCs/>
          <w:sz w:val="24"/>
          <w:szCs w:val="28"/>
        </w:rPr>
        <w:t xml:space="preserve"> Hellman Algorithm</w:t>
      </w:r>
    </w:p>
    <w:p w:rsidR="00C36362" w:rsidRPr="00C36362" w:rsidRDefault="00C36362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</w:t>
      </w:r>
      <w:r w:rsidRPr="00C36362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Shared values</w:t>
      </w:r>
    </w:p>
    <w:p w:rsidR="00C36362" w:rsidRPr="00C36362" w:rsidRDefault="00DA7C4D" w:rsidP="002E2A5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p: p</m:t>
        </m:r>
      </m:oMath>
      <w:r w:rsidR="00C36362" w:rsidRPr="00C36362">
        <w:rPr>
          <w:rFonts w:ascii="Times New Roman" w:hAnsi="Times New Roman" w:cs="Times New Roman"/>
          <w:sz w:val="24"/>
          <w:szCs w:val="28"/>
        </w:rPr>
        <w:t xml:space="preserve"> is a prime number</w:t>
      </w:r>
    </w:p>
    <w:p w:rsidR="00C36362" w:rsidRPr="00C36362" w:rsidRDefault="00DA7C4D" w:rsidP="002E2A5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g:</m:t>
        </m:r>
      </m:oMath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g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&lt; 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 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8"/>
          </w:rPr>
          <m:t xml:space="preserve">and </m:t>
        </m:r>
        <m:r>
          <w:rPr>
            <w:rFonts w:ascii="Cambria Math" w:eastAsiaTheme="minorEastAsia" w:hAnsi="Cambria Math" w:cs="Times New Roman"/>
            <w:sz w:val="24"/>
            <w:szCs w:val="28"/>
          </w:rPr>
          <m:t>g</m:t>
        </m:r>
        <m:r>
          <w:rPr>
            <w:rFonts w:ascii="Cambria Math" w:hAnsi="Cambria Math" w:cs="Times New Roman"/>
            <w:sz w:val="24"/>
            <w:szCs w:val="28"/>
          </w:rPr>
          <m:t>∈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8"/>
          </w:rPr>
          <m:t>,*&gt;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proofErr w:type="gramStart"/>
      <w:r w:rsidR="008828B4">
        <w:rPr>
          <w:rFonts w:ascii="Times New Roman" w:hAnsi="Times New Roman" w:cs="Times New Roman"/>
          <w:sz w:val="24"/>
          <w:szCs w:val="28"/>
        </w:rPr>
        <w:t>is</w:t>
      </w:r>
      <w:proofErr w:type="gramEnd"/>
      <w:r w:rsidR="00C36362">
        <w:rPr>
          <w:rFonts w:ascii="Times New Roman" w:hAnsi="Times New Roman" w:cs="Times New Roman"/>
          <w:sz w:val="24"/>
          <w:szCs w:val="28"/>
        </w:rPr>
        <w:t xml:space="preserve"> a generator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C36362" w:rsidRPr="00C36362" w:rsidRDefault="00C36362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</w:t>
      </w:r>
      <w:r w:rsidRPr="00C36362">
        <w:rPr>
          <w:rFonts w:ascii="Times New Roman" w:hAnsi="Times New Roman" w:cs="Times New Roman"/>
          <w:sz w:val="24"/>
          <w:szCs w:val="28"/>
        </w:rPr>
        <w:t>. Key generation for user A</w:t>
      </w:r>
    </w:p>
    <w:p w:rsidR="00C36362" w:rsidRPr="00C36362" w:rsidRDefault="00C36362" w:rsidP="002E2A54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36362">
        <w:rPr>
          <w:rFonts w:ascii="Times New Roman" w:hAnsi="Times New Roman" w:cs="Times New Roman"/>
          <w:sz w:val="24"/>
          <w:szCs w:val="28"/>
        </w:rPr>
        <w:t xml:space="preserve">Select a Private key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sub>
        </m:sSub>
      </m:oMath>
      <w:r w:rsidRPr="00C36362">
        <w:rPr>
          <w:rFonts w:ascii="Times New Roman" w:hAnsi="Times New Roman" w:cs="Times New Roman"/>
          <w:sz w:val="24"/>
          <w:szCs w:val="28"/>
        </w:rPr>
        <w:t xml:space="preserve">   Here, </w:t>
      </w:r>
      <w:r w:rsidR="00DA7C4D" w:rsidRPr="00C36362"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8"/>
            <w:vertAlign w:val="subscript"/>
          </w:rPr>
          <m:t>  </m:t>
        </m:r>
        <m:r>
          <w:rPr>
            <w:rFonts w:ascii="Cambria Math" w:hAnsi="Cambria Math" w:cs="Times New Roman"/>
            <w:sz w:val="24"/>
            <w:szCs w:val="28"/>
          </w:rPr>
          <m:t>&lt; g</m:t>
        </m:r>
      </m:oMath>
    </w:p>
    <w:p w:rsidR="00C36362" w:rsidRPr="00C36362" w:rsidRDefault="00DA7C4D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Now, Calculation of Public key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8"/>
            <w:vertAlign w:val="subscript"/>
          </w:rPr>
          <m:t> </m:t>
        </m:r>
        <m:r>
          <w:rPr>
            <w:rFonts w:ascii="Cambria Math" w:hAnsi="Cambria Math" w:cs="Times New Roman"/>
            <w:sz w:val="24"/>
            <w:szCs w:val="28"/>
          </w:rPr>
          <m:t>=  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8"/>
          </w:rPr>
          <m:t>mod p</m:t>
        </m:r>
      </m:oMath>
    </w:p>
    <w:p w:rsidR="00C36362" w:rsidRPr="00C36362" w:rsidRDefault="00C36362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</w:t>
      </w:r>
      <w:r w:rsidRPr="00C36362">
        <w:rPr>
          <w:rFonts w:ascii="Times New Roman" w:hAnsi="Times New Roman" w:cs="Times New Roman"/>
          <w:sz w:val="24"/>
          <w:szCs w:val="28"/>
        </w:rPr>
        <w:t>. Key generation for user B</w:t>
      </w:r>
    </w:p>
    <w:p w:rsidR="00C36362" w:rsidRPr="00C36362" w:rsidRDefault="00C36362" w:rsidP="002E2A54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36362">
        <w:rPr>
          <w:rFonts w:ascii="Times New Roman" w:hAnsi="Times New Roman" w:cs="Times New Roman"/>
          <w:sz w:val="24"/>
          <w:szCs w:val="28"/>
        </w:rPr>
        <w:t xml:space="preserve">Select a Private key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sub>
        </m:sSub>
      </m:oMath>
      <w:r w:rsidR="00DA7C4D" w:rsidRPr="00C36362">
        <w:rPr>
          <w:rFonts w:ascii="Times New Roman" w:hAnsi="Times New Roman" w:cs="Times New Roman"/>
          <w:sz w:val="24"/>
          <w:szCs w:val="28"/>
        </w:rPr>
        <w:t xml:space="preserve">   Here,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8"/>
            <w:vertAlign w:val="subscript"/>
          </w:rPr>
          <m:t>  </m:t>
        </m:r>
        <m:r>
          <w:rPr>
            <w:rFonts w:ascii="Cambria Math" w:hAnsi="Cambria Math" w:cs="Times New Roman"/>
            <w:sz w:val="24"/>
            <w:szCs w:val="28"/>
          </w:rPr>
          <m:t>&lt; g</m:t>
        </m:r>
      </m:oMath>
    </w:p>
    <w:p w:rsidR="00C36362" w:rsidRPr="00C36362" w:rsidRDefault="00C36362" w:rsidP="002E2A54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36362">
        <w:rPr>
          <w:rFonts w:ascii="Times New Roman" w:hAnsi="Times New Roman" w:cs="Times New Roman"/>
          <w:sz w:val="24"/>
          <w:szCs w:val="28"/>
        </w:rPr>
        <w:t xml:space="preserve">Now, Calculation of Public key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8"/>
            <w:vertAlign w:val="subscript"/>
          </w:rPr>
          <m:t> </m:t>
        </m:r>
        <m:r>
          <w:rPr>
            <w:rFonts w:ascii="Cambria Math" w:hAnsi="Cambria Math" w:cs="Times New Roman"/>
            <w:sz w:val="24"/>
            <w:szCs w:val="28"/>
          </w:rPr>
          <m:t>=  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B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8"/>
          </w:rPr>
          <m:t>mod p</m:t>
        </m:r>
      </m:oMath>
    </w:p>
    <w:p w:rsidR="00C36362" w:rsidRPr="00C36362" w:rsidRDefault="00C36362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</w:t>
      </w:r>
      <w:r w:rsidRPr="00C36362">
        <w:rPr>
          <w:rFonts w:ascii="Times New Roman" w:hAnsi="Times New Roman" w:cs="Times New Roman"/>
          <w:sz w:val="24"/>
          <w:szCs w:val="28"/>
        </w:rPr>
        <w:t>. Calculation of Secret Key by A</w:t>
      </w:r>
    </w:p>
    <w:p w:rsidR="00C36362" w:rsidRPr="00C36362" w:rsidRDefault="00EE121B" w:rsidP="002E2A54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key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=</m:t>
        </m:r>
      </m:oMath>
      <w:r w:rsidR="00DA7C4D">
        <w:rPr>
          <w:rFonts w:ascii="Times New Roman" w:hAnsi="Times New Roman" w:cs="Times New Roman"/>
          <w:sz w:val="24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 w:cs="Times New Roman"/>
            <w:sz w:val="24"/>
            <w:szCs w:val="28"/>
          </w:rPr>
          <m:t xml:space="preserve"> mod p</m:t>
        </m:r>
      </m:oMath>
      <w:r w:rsidR="00DA7C4D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C36362" w:rsidRPr="00C36362" w:rsidRDefault="00C36362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</w:t>
      </w:r>
      <w:r w:rsidRPr="00C36362">
        <w:rPr>
          <w:rFonts w:ascii="Times New Roman" w:hAnsi="Times New Roman" w:cs="Times New Roman"/>
          <w:sz w:val="24"/>
          <w:szCs w:val="28"/>
        </w:rPr>
        <w:t>. Calculation of Secret Key by B</w:t>
      </w:r>
    </w:p>
    <w:p w:rsidR="008828B4" w:rsidRPr="00C36362" w:rsidRDefault="00EE121B" w:rsidP="002E2A54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key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=</m:t>
        </m:r>
      </m:oMath>
      <w:r w:rsidR="008828B4">
        <w:rPr>
          <w:rFonts w:ascii="Times New Roman" w:hAnsi="Times New Roman" w:cs="Times New Roman"/>
          <w:sz w:val="24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B</m:t>
                </m:r>
              </m:sub>
            </m:sSub>
          </m:sup>
        </m:sSubSup>
        <m:r>
          <w:rPr>
            <w:rFonts w:ascii="Cambria Math" w:hAnsi="Cambria Math" w:cs="Times New Roman"/>
            <w:sz w:val="24"/>
            <w:szCs w:val="28"/>
          </w:rPr>
          <m:t xml:space="preserve"> mod p</m:t>
        </m:r>
      </m:oMath>
      <w:r w:rsidR="008828B4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C36362" w:rsidRPr="008828B4" w:rsidRDefault="008828B4" w:rsidP="002E2A5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 xml:space="preserve">key=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key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key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mod p</m:t>
          </m:r>
        </m:oMath>
      </m:oMathPara>
    </w:p>
    <w:p w:rsidR="008828B4" w:rsidRDefault="008828B4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828B4">
        <w:rPr>
          <w:rFonts w:ascii="Times New Roman" w:hAnsi="Times New Roman" w:cs="Times New Roman"/>
          <w:b/>
          <w:sz w:val="24"/>
          <w:szCs w:val="28"/>
        </w:rPr>
        <w:t>Example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8828B4" w:rsidRPr="008828B4" w:rsidRDefault="008828B4" w:rsidP="002E2A5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p = 61, g = 45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sub>
        </m:sSub>
      </m:oMath>
      <w:r w:rsidRPr="00C36362">
        <w:rPr>
          <w:rFonts w:ascii="Times New Roman" w:hAnsi="Times New Roman" w:cs="Times New Roman"/>
          <w:sz w:val="24"/>
          <w:szCs w:val="28"/>
        </w:rPr>
        <w:t>   </w:t>
      </w:r>
      <w:r>
        <w:rPr>
          <w:rFonts w:ascii="Times New Roman" w:hAnsi="Times New Roman" w:cs="Times New Roman"/>
          <w:sz w:val="24"/>
          <w:szCs w:val="28"/>
        </w:rPr>
        <w:t xml:space="preserve">= 36,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=29</m:t>
        </m:r>
      </m:oMath>
      <w:r w:rsidRPr="00C36362">
        <w:rPr>
          <w:rFonts w:ascii="Times New Roman" w:hAnsi="Times New Roman" w:cs="Times New Roman"/>
          <w:sz w:val="24"/>
          <w:szCs w:val="28"/>
        </w:rPr>
        <w:t>   </w:t>
      </w:r>
    </w:p>
    <w:p w:rsidR="008828B4" w:rsidRDefault="00EE121B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36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mod61=20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8"/>
            </w:rPr>
            <w:br/>
          </m:r>
        </m:oMath>
      </m:oMathPara>
      <w:r w:rsidR="008828B4" w:rsidRPr="00C36362">
        <w:rPr>
          <w:rFonts w:ascii="Times New Roman" w:hAnsi="Times New Roman" w:cs="Times New Roman"/>
          <w:sz w:val="24"/>
          <w:szCs w:val="28"/>
        </w:rPr>
        <w:t>   </w:t>
      </w:r>
    </w:p>
    <w:p w:rsidR="008828B4" w:rsidRDefault="00EE121B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29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mod61=19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8"/>
            </w:rPr>
            <w:br/>
          </m:r>
        </m:oMath>
      </m:oMathPara>
      <w:r w:rsidR="008828B4" w:rsidRPr="00C36362">
        <w:rPr>
          <w:rFonts w:ascii="Times New Roman" w:hAnsi="Times New Roman" w:cs="Times New Roman"/>
          <w:sz w:val="24"/>
          <w:szCs w:val="28"/>
        </w:rPr>
        <w:t>   </w:t>
      </w:r>
    </w:p>
    <w:p w:rsidR="002E2A54" w:rsidRPr="002E2A54" w:rsidRDefault="002E2A54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 xml:space="preserve">key=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29*36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 xml:space="preserve"> mod61=58</m:t>
          </m:r>
        </m:oMath>
      </m:oMathPara>
    </w:p>
    <w:p w:rsidR="008828B4" w:rsidRDefault="008828B4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E2A54" w:rsidRDefault="002E2A54" w:rsidP="002E2A5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Implementation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2A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2A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A5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check_multiplicative_inverse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):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not y: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check_multiplicative_inverse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y,x%y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)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2A5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DH: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2A5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self,prime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):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self.check_prime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(prime), "Number is not prime"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self.prime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 xml:space="preserve"> = prime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self.relative_primes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x in range(2,self.prime):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check_multiplicative_inverse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self.prime,x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) == 1: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self.relative_primes.append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(x)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self.generator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2A54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2A54">
        <w:rPr>
          <w:rFonts w:ascii="Times New Roman" w:hAnsi="Times New Roman" w:cs="Times New Roman"/>
          <w:sz w:val="24"/>
          <w:szCs w:val="24"/>
        </w:rPr>
        <w:t>self.relative_primes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)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self.alice_R_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self.bob_R_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self.alice_secret_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self.bob_secret_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2A5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check_prime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self,prime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):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prime == 1: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prime == 2: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not prime%2: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x in range(3,math.ceil(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(prime))):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prime%x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2A5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alice_R_one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(self):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2A5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>0,self.prime)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self.R_one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pow(</w:t>
      </w:r>
      <w:proofErr w:type="spellStart"/>
      <w:proofErr w:type="gramEnd"/>
      <w:r w:rsidRPr="002E2A54">
        <w:rPr>
          <w:rFonts w:ascii="Times New Roman" w:hAnsi="Times New Roman" w:cs="Times New Roman"/>
          <w:sz w:val="24"/>
          <w:szCs w:val="24"/>
        </w:rPr>
        <w:t>self.generator,self.x,self.prime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)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2A5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bob_R_two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(self):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2A5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>0,self.prime)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self.R_two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pow(</w:t>
      </w:r>
      <w:proofErr w:type="spellStart"/>
      <w:proofErr w:type="gramEnd"/>
      <w:r w:rsidRPr="002E2A54">
        <w:rPr>
          <w:rFonts w:ascii="Times New Roman" w:hAnsi="Times New Roman" w:cs="Times New Roman"/>
          <w:sz w:val="24"/>
          <w:szCs w:val="24"/>
        </w:rPr>
        <w:t>self.generator,self.y,self.prime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)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E2A54" w:rsidRPr="002E2A54" w:rsidRDefault="002E2A54" w:rsidP="002E2A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2A5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alice_secret_key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(self):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self.key_A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pow(</w:t>
      </w:r>
      <w:proofErr w:type="spellStart"/>
      <w:proofErr w:type="gramEnd"/>
      <w:r w:rsidRPr="002E2A54">
        <w:rPr>
          <w:rFonts w:ascii="Times New Roman" w:hAnsi="Times New Roman" w:cs="Times New Roman"/>
          <w:sz w:val="24"/>
          <w:szCs w:val="24"/>
        </w:rPr>
        <w:t>self.R_two,self.x,self.prime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)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2A5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bob_secret_key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(self):</w:t>
      </w:r>
    </w:p>
    <w:p w:rsid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self.key_B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pow(</w:t>
      </w:r>
      <w:proofErr w:type="spellStart"/>
      <w:proofErr w:type="gramEnd"/>
      <w:r w:rsidRPr="002E2A54">
        <w:rPr>
          <w:rFonts w:ascii="Times New Roman" w:hAnsi="Times New Roman" w:cs="Times New Roman"/>
          <w:sz w:val="24"/>
          <w:szCs w:val="24"/>
        </w:rPr>
        <w:t>self.R_one,self.y,self.prime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)</w:t>
      </w:r>
    </w:p>
    <w:p w:rsid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A54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= DH(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(input("Please Enter a prime Number: ")))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2A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E2A54">
        <w:rPr>
          <w:rFonts w:ascii="Times New Roman" w:hAnsi="Times New Roman" w:cs="Times New Roman"/>
          <w:sz w:val="24"/>
          <w:szCs w:val="24"/>
        </w:rPr>
        <w:t>f"prime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obj.prime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},  generator: {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obj.generator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}\n\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>A secret key: {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obj.x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,  B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secret key: {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obj.y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}\n\</w:t>
      </w:r>
    </w:p>
    <w:p w:rsidR="002E2A54" w:rsidRP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>A public key: {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obj.R_one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,  B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public key: {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obj.R_two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}\n\</w:t>
      </w:r>
    </w:p>
    <w:p w:rsidR="002E2A54" w:rsidRDefault="002E2A54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2A54">
        <w:rPr>
          <w:rFonts w:ascii="Times New Roman" w:hAnsi="Times New Roman" w:cs="Times New Roman"/>
          <w:sz w:val="24"/>
          <w:szCs w:val="24"/>
        </w:rPr>
        <w:t>Secret key calculated by A: {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obj.key_A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2E2A54">
        <w:rPr>
          <w:rFonts w:ascii="Times New Roman" w:hAnsi="Times New Roman" w:cs="Times New Roman"/>
          <w:sz w:val="24"/>
          <w:szCs w:val="24"/>
        </w:rPr>
        <w:t>,  Secret</w:t>
      </w:r>
      <w:proofErr w:type="gramEnd"/>
      <w:r w:rsidRPr="002E2A54">
        <w:rPr>
          <w:rFonts w:ascii="Times New Roman" w:hAnsi="Times New Roman" w:cs="Times New Roman"/>
          <w:sz w:val="24"/>
          <w:szCs w:val="24"/>
        </w:rPr>
        <w:t xml:space="preserve"> key calculated by B: {</w:t>
      </w:r>
      <w:proofErr w:type="spellStart"/>
      <w:r w:rsidRPr="002E2A54">
        <w:rPr>
          <w:rFonts w:ascii="Times New Roman" w:hAnsi="Times New Roman" w:cs="Times New Roman"/>
          <w:sz w:val="24"/>
          <w:szCs w:val="24"/>
        </w:rPr>
        <w:t>obj.key_B</w:t>
      </w:r>
      <w:proofErr w:type="spellEnd"/>
      <w:r w:rsidRPr="002E2A54">
        <w:rPr>
          <w:rFonts w:ascii="Times New Roman" w:hAnsi="Times New Roman" w:cs="Times New Roman"/>
          <w:sz w:val="24"/>
          <w:szCs w:val="24"/>
        </w:rPr>
        <w:t>}")</w:t>
      </w:r>
    </w:p>
    <w:p w:rsidR="00687661" w:rsidRDefault="00687661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7661" w:rsidRDefault="00687661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7661" w:rsidRDefault="00687661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7661" w:rsidRDefault="00687661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7661" w:rsidRDefault="00687661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7661" w:rsidRDefault="00687661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7661" w:rsidRDefault="00687661" w:rsidP="002E2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7661" w:rsidRDefault="00687661" w:rsidP="00687661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66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661" w:rsidRDefault="00687661" w:rsidP="00687661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66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75B8BF" wp14:editId="7DF4B15D">
            <wp:extent cx="4442845" cy="8535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61" w:rsidRDefault="00687661" w:rsidP="00687661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7661" w:rsidRDefault="00687661" w:rsidP="006876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8766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52211D" wp14:editId="70EF418B">
            <wp:extent cx="2325370" cy="25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257"/>
                    <a:stretch/>
                  </pic:blipFill>
                  <pic:spPr bwMode="auto">
                    <a:xfrm>
                      <a:off x="0" y="0"/>
                      <a:ext cx="2340882" cy="25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661" w:rsidRDefault="00687661" w:rsidP="006876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8766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00ECCD" wp14:editId="5EADA7B5">
            <wp:extent cx="2598645" cy="24386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61" w:rsidRDefault="00687661" w:rsidP="006876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687661" w:rsidRDefault="00687661" w:rsidP="00687661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66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1E6090" wp14:editId="30D42687">
            <wp:extent cx="4625741" cy="83827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61" w:rsidRDefault="00687661" w:rsidP="00687661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661">
        <w:rPr>
          <w:rFonts w:ascii="Times New Roman" w:hAnsi="Times New Roman" w:cs="Times New Roman"/>
          <w:b/>
          <w:sz w:val="24"/>
          <w:szCs w:val="24"/>
          <w:u w:val="single"/>
        </w:rPr>
        <w:t>Vlab</w:t>
      </w:r>
      <w:proofErr w:type="spellEnd"/>
      <w:r w:rsidRPr="00687661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661" w:rsidRDefault="00687661" w:rsidP="00687661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66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7AA14C" wp14:editId="42589336">
            <wp:extent cx="659584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013"/>
                    <a:stretch/>
                  </pic:blipFill>
                  <pic:spPr bwMode="auto">
                    <a:xfrm>
                      <a:off x="0" y="0"/>
                      <a:ext cx="6603165" cy="305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661" w:rsidRPr="00687661" w:rsidRDefault="00687661" w:rsidP="006876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7661" w:rsidRPr="0068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1CB7"/>
    <w:multiLevelType w:val="multilevel"/>
    <w:tmpl w:val="A48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0499"/>
    <w:multiLevelType w:val="multilevel"/>
    <w:tmpl w:val="21F0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530AF"/>
    <w:multiLevelType w:val="multilevel"/>
    <w:tmpl w:val="BD50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D25F4"/>
    <w:multiLevelType w:val="multilevel"/>
    <w:tmpl w:val="6374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F6F4E"/>
    <w:multiLevelType w:val="multilevel"/>
    <w:tmpl w:val="9298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C2"/>
    <w:rsid w:val="001C2A97"/>
    <w:rsid w:val="002E2A54"/>
    <w:rsid w:val="005554A8"/>
    <w:rsid w:val="00687661"/>
    <w:rsid w:val="008828B4"/>
    <w:rsid w:val="00AA57C2"/>
    <w:rsid w:val="00C36362"/>
    <w:rsid w:val="00DA7C4D"/>
    <w:rsid w:val="00EE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4979"/>
  <w15:chartTrackingRefBased/>
  <w15:docId w15:val="{9C0ECC5F-1371-40BE-A408-0C4563F2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7C4D"/>
    <w:rPr>
      <w:color w:val="808080"/>
    </w:rPr>
  </w:style>
  <w:style w:type="paragraph" w:styleId="NoSpacing">
    <w:name w:val="No Spacing"/>
    <w:uiPriority w:val="1"/>
    <w:qFormat/>
    <w:rsid w:val="002E2A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6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Adnan</vt:lpstr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Adnan</dc:title>
  <dc:subject/>
  <dc:creator>adnan ali</dc:creator>
  <cp:keywords/>
  <dc:description/>
  <cp:lastModifiedBy>adnan ali</cp:lastModifiedBy>
  <cp:revision>4</cp:revision>
  <cp:lastPrinted>2022-04-16T06:45:00Z</cp:lastPrinted>
  <dcterms:created xsi:type="dcterms:W3CDTF">2022-04-16T05:50:00Z</dcterms:created>
  <dcterms:modified xsi:type="dcterms:W3CDTF">2022-04-16T10:46:00Z</dcterms:modified>
</cp:coreProperties>
</file>