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kasird1oace" w:id="0"/>
      <w:bookmarkEnd w:id="0"/>
      <w:r w:rsidDel="00000000" w:rsidR="00000000" w:rsidRPr="00000000">
        <w:rPr>
          <w:rtl w:val="0"/>
        </w:rPr>
        <w:t xml:space="preserve">COAL LAB (LAB 2)</w:t>
        <w:br w:type="textWrapping"/>
        <w:t xml:space="preserve">Name: Adnan Hatim</w:t>
        <w:br w:type="textWrapping"/>
        <w:t xml:space="preserve">Section: BCS-3F</w:t>
        <w:br w:type="textWrapping"/>
        <w:t xml:space="preserve">Student_ID: 24K-0656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5534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9239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038350" cy="4914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10572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5143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971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TASK 4: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54578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11144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