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color w:val="674ea7"/>
          <w:sz w:val="98"/>
          <w:szCs w:val="98"/>
        </w:rPr>
      </w:pPr>
      <w:bookmarkStart w:colFirst="0" w:colLast="0" w:name="_xqdl5acgomd" w:id="0"/>
      <w:bookmarkEnd w:id="0"/>
      <w:r w:rsidDel="00000000" w:rsidR="00000000" w:rsidRPr="00000000">
        <w:rPr>
          <w:b w:val="1"/>
          <w:color w:val="8e7cc3"/>
          <w:sz w:val="98"/>
          <w:szCs w:val="98"/>
          <w:rtl w:val="0"/>
        </w:rPr>
        <w:t xml:space="preserve">Tes</w:t>
      </w:r>
      <w:r w:rsidDel="00000000" w:rsidR="00000000" w:rsidRPr="00000000">
        <w:rPr>
          <w:b w:val="1"/>
          <w:color w:val="674ea7"/>
          <w:sz w:val="98"/>
          <w:szCs w:val="98"/>
          <w:rtl w:val="0"/>
        </w:rPr>
        <w:t xml:space="preserve">t Plan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4462463" cy="286179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62463" cy="286179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b w:val="1"/>
          <w:rtl w:val="0"/>
        </w:rPr>
        <w:t xml:space="preserve">                                                                                       Project Name:</w:t>
      </w:r>
      <w:r w:rsidDel="00000000" w:rsidR="00000000" w:rsidRPr="00000000">
        <w:rPr>
          <w:rtl w:val="0"/>
        </w:rPr>
        <w:t xml:space="preserve"> Notes Makers Application</w:t>
        <w:br w:type="textWrapping"/>
        <w:t xml:space="preserve">                                                                                       </w:t>
      </w:r>
      <w:r w:rsidDel="00000000" w:rsidR="00000000" w:rsidRPr="00000000">
        <w:rPr>
          <w:b w:val="1"/>
          <w:rtl w:val="0"/>
        </w:rPr>
        <w:t xml:space="preserve">Prepared By:</w:t>
      </w:r>
      <w:r w:rsidDel="00000000" w:rsidR="00000000" w:rsidRPr="00000000">
        <w:rPr>
          <w:rtl w:val="0"/>
        </w:rPr>
        <w:t xml:space="preserve"> Mohammad Adnan</w:t>
        <w:br w:type="textWrapping"/>
        <w:t xml:space="preserve">                                                                                       </w:t>
      </w:r>
      <w:r w:rsidDel="00000000" w:rsidR="00000000" w:rsidRPr="00000000">
        <w:rPr>
          <w:b w:val="1"/>
          <w:rtl w:val="0"/>
        </w:rPr>
        <w:t xml:space="preserve">Date:</w:t>
      </w:r>
      <w:r w:rsidDel="00000000" w:rsidR="00000000" w:rsidRPr="00000000">
        <w:rPr>
          <w:rtl w:val="0"/>
        </w:rPr>
        <w:t xml:space="preserve"> 11-04-2025</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fm7qlzxx3og6" w:id="1"/>
      <w:bookmarkEnd w:id="1"/>
      <w:r w:rsidDel="00000000" w:rsidR="00000000" w:rsidRPr="00000000">
        <w:rPr>
          <w:b w:val="1"/>
          <w:sz w:val="34"/>
          <w:szCs w:val="34"/>
          <w:rtl w:val="0"/>
        </w:rPr>
        <w:t xml:space="preserve">Table of Contents</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Introduction</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Objectives</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Scope</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Testable Features</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Testing Approach</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Roles &amp; Responsibilities</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Test Schedule</w:t>
        <w:br w:type="textWrapping"/>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Test Deliverables</w:t>
        <w:br w:type="textWrapping"/>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Entry &amp; Exit Criteria</w:t>
        <w:br w:type="textWrapping"/>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Tools</w:t>
        <w:br w:type="textWrapping"/>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Risks and Mitigation Plans</w:t>
        <w:br w:type="textWrapping"/>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Approvals</w:t>
        <w:br w:type="textWrapping"/>
      </w:r>
    </w:p>
    <w:p w:rsidR="00000000" w:rsidDel="00000000" w:rsidP="00000000" w:rsidRDefault="00000000" w:rsidRPr="00000000" w14:paraId="00000024">
      <w:pPr>
        <w:pStyle w:val="Heading2"/>
        <w:keepNext w:val="0"/>
        <w:keepLines w:val="0"/>
        <w:spacing w:after="80" w:lineRule="auto"/>
        <w:rPr>
          <w:b w:val="1"/>
          <w:sz w:val="34"/>
          <w:szCs w:val="34"/>
        </w:rPr>
      </w:pPr>
      <w:bookmarkStart w:colFirst="0" w:colLast="0" w:name="_qtdhzu3bge2e" w:id="2"/>
      <w:bookmarkEnd w:id="2"/>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sz w:val="34"/>
          <w:szCs w:val="34"/>
        </w:rPr>
      </w:pPr>
      <w:bookmarkStart w:colFirst="0" w:colLast="0" w:name="_e32ogckg3rmy" w:id="3"/>
      <w:bookmarkEnd w:id="3"/>
      <w:r w:rsidDel="00000000" w:rsidR="00000000" w:rsidRPr="00000000">
        <w:rPr>
          <w:b w:val="1"/>
          <w:sz w:val="34"/>
          <w:szCs w:val="34"/>
          <w:rtl w:val="0"/>
        </w:rPr>
        <w:t xml:space="preserve">1. Introduction</w:t>
      </w:r>
    </w:p>
    <w:p w:rsidR="00000000" w:rsidDel="00000000" w:rsidP="00000000" w:rsidRDefault="00000000" w:rsidRPr="00000000" w14:paraId="00000026">
      <w:pPr>
        <w:spacing w:after="240" w:before="240" w:lineRule="auto"/>
        <w:rPr/>
      </w:pPr>
      <w:r w:rsidDel="00000000" w:rsidR="00000000" w:rsidRPr="00000000">
        <w:rPr>
          <w:rtl w:val="0"/>
        </w:rPr>
        <w:t xml:space="preserve">This Test Plan defines the testing strategy for the Notes Makers Application – a web platform that allows users to log in, create, edit, and manage personal notes. The testing process includes manual and selective automation testing to ensure the application’s reliability, functionality, and performance.</w:t>
      </w:r>
    </w:p>
    <w:p w:rsidR="00000000" w:rsidDel="00000000" w:rsidP="00000000" w:rsidRDefault="00000000" w:rsidRPr="00000000" w14:paraId="00000027">
      <w:pPr>
        <w:spacing w:after="240" w:before="240" w:lineRule="auto"/>
        <w:rPr>
          <w:color w:val="1155cc"/>
          <w:u w:val="single"/>
        </w:rPr>
      </w:pPr>
      <w:r w:rsidDel="00000000" w:rsidR="00000000" w:rsidRPr="00000000">
        <w:rPr>
          <w:b w:val="1"/>
          <w:rtl w:val="0"/>
        </w:rPr>
        <w:t xml:space="preserve">AUT (Application Under Test):</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https://notes-makers.vercel.app/pages/login</w:t>
        </w:r>
      </w:hyperlink>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sz w:val="34"/>
          <w:szCs w:val="34"/>
        </w:rPr>
      </w:pPr>
      <w:bookmarkStart w:colFirst="0" w:colLast="0" w:name="_bx4z3e7zvz6x" w:id="4"/>
      <w:bookmarkEnd w:id="4"/>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lsr8ailnb36r" w:id="5"/>
      <w:bookmarkEnd w:id="5"/>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sz w:val="34"/>
          <w:szCs w:val="34"/>
        </w:rPr>
      </w:pPr>
      <w:bookmarkStart w:colFirst="0" w:colLast="0" w:name="_xt3houkkasa7" w:id="6"/>
      <w:bookmarkEnd w:id="6"/>
      <w:r w:rsidDel="00000000" w:rsidR="00000000" w:rsidRPr="00000000">
        <w:rPr>
          <w:b w:val="1"/>
          <w:sz w:val="34"/>
          <w:szCs w:val="34"/>
          <w:rtl w:val="0"/>
        </w:rPr>
        <w:t xml:space="preserve">2. Objectives</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rtl w:val="0"/>
        </w:rPr>
        <w:t xml:space="preserve">Verify functionality of login, note creation, update, delete, and logout.</w:t>
        <w:br w:type="textWrapping"/>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Ensure responsiveness across various devices and browsers.</w:t>
        <w:br w:type="textWrapping"/>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Identify UI/UX, performance, or security-related issues.</w:t>
        <w:br w:type="textWrapping"/>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rtl w:val="0"/>
        </w:rPr>
        <w:t xml:space="preserve">Ensure secure handling of user sessions and data.</w:t>
        <w:br w:type="textWrapping"/>
      </w:r>
    </w:p>
    <w:p w:rsidR="00000000" w:rsidDel="00000000" w:rsidP="00000000" w:rsidRDefault="00000000" w:rsidRPr="00000000" w14:paraId="0000002F">
      <w:pPr>
        <w:pStyle w:val="Heading2"/>
        <w:keepNext w:val="0"/>
        <w:keepLines w:val="0"/>
        <w:spacing w:after="80" w:lineRule="auto"/>
        <w:rPr>
          <w:b w:val="1"/>
          <w:sz w:val="34"/>
          <w:szCs w:val="34"/>
        </w:rPr>
      </w:pPr>
      <w:bookmarkStart w:colFirst="0" w:colLast="0" w:name="_hwhlp670qbf1" w:id="7"/>
      <w:bookmarkEnd w:id="7"/>
      <w:r w:rsidDel="00000000" w:rsidR="00000000" w:rsidRPr="00000000">
        <w:rPr>
          <w:b w:val="1"/>
          <w:sz w:val="34"/>
          <w:szCs w:val="34"/>
          <w:rtl w:val="0"/>
        </w:rPr>
        <w:t xml:space="preserve">3. Scope</w:t>
      </w:r>
    </w:p>
    <w:p w:rsidR="00000000" w:rsidDel="00000000" w:rsidP="00000000" w:rsidRDefault="00000000" w:rsidRPr="00000000" w14:paraId="00000030">
      <w:pPr>
        <w:spacing w:after="240" w:before="240" w:lineRule="auto"/>
        <w:rPr>
          <w:b w:val="1"/>
        </w:rPr>
      </w:pPr>
      <w:r w:rsidDel="00000000" w:rsidR="00000000" w:rsidRPr="00000000">
        <w:rPr>
          <w:b w:val="1"/>
          <w:rtl w:val="0"/>
        </w:rPr>
        <w:t xml:space="preserve">In-Scope:</w:t>
      </w:r>
    </w:p>
    <w:p w:rsidR="00000000" w:rsidDel="00000000" w:rsidP="00000000" w:rsidRDefault="00000000" w:rsidRPr="00000000" w14:paraId="00000031">
      <w:pPr>
        <w:numPr>
          <w:ilvl w:val="0"/>
          <w:numId w:val="9"/>
        </w:numPr>
        <w:spacing w:after="0" w:afterAutospacing="0" w:before="240" w:lineRule="auto"/>
        <w:ind w:left="720" w:hanging="360"/>
      </w:pPr>
      <w:r w:rsidDel="00000000" w:rsidR="00000000" w:rsidRPr="00000000">
        <w:rPr>
          <w:rtl w:val="0"/>
        </w:rPr>
        <w:t xml:space="preserve">Functional testing of login and note management</w:t>
        <w:br w:type="textWrapping"/>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rtl w:val="0"/>
        </w:rPr>
        <w:t xml:space="preserve">Responsive testing on mobile, tablet, and desktop</w:t>
        <w:br w:type="textWrapping"/>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rtl w:val="0"/>
        </w:rPr>
        <w:t xml:space="preserve">Security testing of authentication features</w:t>
        <w:br w:type="textWrapping"/>
      </w:r>
    </w:p>
    <w:p w:rsidR="00000000" w:rsidDel="00000000" w:rsidP="00000000" w:rsidRDefault="00000000" w:rsidRPr="00000000" w14:paraId="00000034">
      <w:pPr>
        <w:numPr>
          <w:ilvl w:val="0"/>
          <w:numId w:val="9"/>
        </w:numPr>
        <w:spacing w:after="240" w:before="0" w:beforeAutospacing="0" w:lineRule="auto"/>
        <w:ind w:left="720" w:hanging="360"/>
      </w:pPr>
      <w:r w:rsidDel="00000000" w:rsidR="00000000" w:rsidRPr="00000000">
        <w:rPr>
          <w:rtl w:val="0"/>
        </w:rPr>
        <w:t xml:space="preserve">Cross-browser compatibility testing</w:t>
        <w:br w:type="textWrapping"/>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Out-of-Scope:</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rtl w:val="0"/>
        </w:rPr>
        <w:t xml:space="preserve">Backend API testing unless directly exposed</w:t>
        <w:br w:type="textWrapping"/>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rtl w:val="0"/>
        </w:rPr>
        <w:t xml:space="preserve">Load testing of third-party integrations</w:t>
        <w:br w:type="textWrapping"/>
      </w:r>
    </w:p>
    <w:p w:rsidR="00000000" w:rsidDel="00000000" w:rsidP="00000000" w:rsidRDefault="00000000" w:rsidRPr="00000000" w14:paraId="00000038">
      <w:pPr>
        <w:pStyle w:val="Heading2"/>
        <w:keepNext w:val="0"/>
        <w:keepLines w:val="0"/>
        <w:spacing w:after="80" w:lineRule="auto"/>
        <w:rPr>
          <w:b w:val="1"/>
          <w:sz w:val="34"/>
          <w:szCs w:val="34"/>
        </w:rPr>
      </w:pPr>
      <w:bookmarkStart w:colFirst="0" w:colLast="0" w:name="_5fhnc2vvunsz" w:id="8"/>
      <w:bookmarkEnd w:id="8"/>
      <w:r w:rsidDel="00000000" w:rsidR="00000000" w:rsidRPr="00000000">
        <w:rPr>
          <w:b w:val="1"/>
          <w:sz w:val="34"/>
          <w:szCs w:val="34"/>
          <w:rtl w:val="0"/>
        </w:rPr>
        <w:t xml:space="preserve">4. Testable Features</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rtl w:val="0"/>
        </w:rPr>
        <w:t xml:space="preserve">Login Page</w:t>
        <w:br w:type="textWrapping"/>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Signup Page</w:t>
        <w:br w:type="textWrapping"/>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Notes Dashboard</w:t>
        <w:br w:type="textWrapping"/>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Create/Edit/Delete Notes</w:t>
        <w:br w:type="textWrapping"/>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Logout Functionality</w:t>
        <w:br w:type="textWrapping"/>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Responsive Layout</w:t>
        <w:br w:type="textWrapping"/>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Error Messages and Validations</w:t>
        <w:br w:type="textWrapping"/>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rtl w:val="0"/>
        </w:rPr>
        <w:t xml:space="preserve">Navigation Flow</w:t>
        <w:br w:type="textWrapping"/>
      </w:r>
    </w:p>
    <w:p w:rsidR="00000000" w:rsidDel="00000000" w:rsidP="00000000" w:rsidRDefault="00000000" w:rsidRPr="00000000" w14:paraId="00000041">
      <w:pPr>
        <w:pStyle w:val="Heading2"/>
        <w:keepNext w:val="0"/>
        <w:keepLines w:val="0"/>
        <w:spacing w:after="80" w:lineRule="auto"/>
        <w:rPr>
          <w:b w:val="1"/>
          <w:sz w:val="34"/>
          <w:szCs w:val="34"/>
        </w:rPr>
      </w:pPr>
      <w:bookmarkStart w:colFirst="0" w:colLast="0" w:name="_b6pisne564y3" w:id="9"/>
      <w:bookmarkEnd w:id="9"/>
      <w:r w:rsidDel="00000000" w:rsidR="00000000" w:rsidRPr="00000000">
        <w:rPr>
          <w:b w:val="1"/>
          <w:sz w:val="34"/>
          <w:szCs w:val="34"/>
          <w:rtl w:val="0"/>
        </w:rPr>
        <w:t xml:space="preserve">5. Testing Approach</w:t>
      </w:r>
    </w:p>
    <w:p w:rsidR="00000000" w:rsidDel="00000000" w:rsidP="00000000" w:rsidRDefault="00000000" w:rsidRPr="00000000" w14:paraId="00000042">
      <w:pPr>
        <w:spacing w:after="240" w:before="240" w:lineRule="auto"/>
        <w:rPr>
          <w:b w:val="1"/>
        </w:rPr>
      </w:pPr>
      <w:r w:rsidDel="00000000" w:rsidR="00000000" w:rsidRPr="00000000">
        <w:rPr>
          <w:b w:val="1"/>
          <w:rtl w:val="0"/>
        </w:rPr>
        <w:t xml:space="preserve">Testing Types:</w:t>
      </w:r>
    </w:p>
    <w:p w:rsidR="00000000" w:rsidDel="00000000" w:rsidP="00000000" w:rsidRDefault="00000000" w:rsidRPr="00000000" w14:paraId="00000043">
      <w:pPr>
        <w:numPr>
          <w:ilvl w:val="0"/>
          <w:numId w:val="10"/>
        </w:numPr>
        <w:spacing w:after="0" w:afterAutospacing="0" w:before="240" w:lineRule="auto"/>
        <w:ind w:left="720" w:hanging="360"/>
      </w:pPr>
      <w:r w:rsidDel="00000000" w:rsidR="00000000" w:rsidRPr="00000000">
        <w:rPr>
          <w:rtl w:val="0"/>
        </w:rPr>
        <w:t xml:space="preserve">Functional Testing</w:t>
        <w:br w:type="textWrapping"/>
      </w:r>
    </w:p>
    <w:p w:rsidR="00000000" w:rsidDel="00000000" w:rsidP="00000000" w:rsidRDefault="00000000" w:rsidRPr="00000000" w14:paraId="00000044">
      <w:pPr>
        <w:numPr>
          <w:ilvl w:val="0"/>
          <w:numId w:val="10"/>
        </w:numPr>
        <w:spacing w:after="0" w:afterAutospacing="0" w:before="0" w:beforeAutospacing="0" w:lineRule="auto"/>
        <w:ind w:left="720" w:hanging="360"/>
      </w:pPr>
      <w:r w:rsidDel="00000000" w:rsidR="00000000" w:rsidRPr="00000000">
        <w:rPr>
          <w:rtl w:val="0"/>
        </w:rPr>
        <w:t xml:space="preserve">UI/UX Testing</w:t>
        <w:br w:type="textWrapping"/>
      </w:r>
    </w:p>
    <w:p w:rsidR="00000000" w:rsidDel="00000000" w:rsidP="00000000" w:rsidRDefault="00000000" w:rsidRPr="00000000" w14:paraId="00000045">
      <w:pPr>
        <w:numPr>
          <w:ilvl w:val="0"/>
          <w:numId w:val="10"/>
        </w:numPr>
        <w:spacing w:after="0" w:afterAutospacing="0" w:before="0" w:beforeAutospacing="0" w:lineRule="auto"/>
        <w:ind w:left="720" w:hanging="360"/>
      </w:pPr>
      <w:r w:rsidDel="00000000" w:rsidR="00000000" w:rsidRPr="00000000">
        <w:rPr>
          <w:rtl w:val="0"/>
        </w:rPr>
        <w:t xml:space="preserve">Compatibility Testing</w:t>
        <w:br w:type="textWrapping"/>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rtl w:val="0"/>
        </w:rPr>
        <w:t xml:space="preserve">Security Testing</w:t>
        <w:br w:type="textWrapping"/>
      </w:r>
    </w:p>
    <w:p w:rsidR="00000000" w:rsidDel="00000000" w:rsidP="00000000" w:rsidRDefault="00000000" w:rsidRPr="00000000" w14:paraId="00000047">
      <w:pPr>
        <w:numPr>
          <w:ilvl w:val="0"/>
          <w:numId w:val="10"/>
        </w:numPr>
        <w:spacing w:after="0" w:afterAutospacing="0" w:before="0" w:beforeAutospacing="0" w:lineRule="auto"/>
        <w:ind w:left="720" w:hanging="360"/>
      </w:pPr>
      <w:r w:rsidDel="00000000" w:rsidR="00000000" w:rsidRPr="00000000">
        <w:rPr>
          <w:rtl w:val="0"/>
        </w:rPr>
        <w:t xml:space="preserve">Regression Testing</w:t>
        <w:br w:type="textWrapping"/>
      </w:r>
    </w:p>
    <w:p w:rsidR="00000000" w:rsidDel="00000000" w:rsidP="00000000" w:rsidRDefault="00000000" w:rsidRPr="00000000" w14:paraId="00000048">
      <w:pPr>
        <w:numPr>
          <w:ilvl w:val="0"/>
          <w:numId w:val="10"/>
        </w:numPr>
        <w:spacing w:after="240" w:before="0" w:beforeAutospacing="0" w:lineRule="auto"/>
        <w:ind w:left="720" w:hanging="360"/>
      </w:pPr>
      <w:r w:rsidDel="00000000" w:rsidR="00000000" w:rsidRPr="00000000">
        <w:rPr>
          <w:rtl w:val="0"/>
        </w:rPr>
        <w:t xml:space="preserve">Exploratory Testing</w:t>
        <w:br w:type="textWrapping"/>
      </w:r>
    </w:p>
    <w:p w:rsidR="00000000" w:rsidDel="00000000" w:rsidP="00000000" w:rsidRDefault="00000000" w:rsidRPr="00000000" w14:paraId="00000049">
      <w:pPr>
        <w:spacing w:after="240" w:before="240" w:lineRule="auto"/>
        <w:rPr>
          <w:b w:val="1"/>
        </w:rPr>
      </w:pPr>
      <w:r w:rsidDel="00000000" w:rsidR="00000000" w:rsidRPr="00000000">
        <w:rPr>
          <w:b w:val="1"/>
          <w:rtl w:val="0"/>
        </w:rPr>
        <w:t xml:space="preserve">Methodologies:</w:t>
      </w:r>
    </w:p>
    <w:p w:rsidR="00000000" w:rsidDel="00000000" w:rsidP="00000000" w:rsidRDefault="00000000" w:rsidRPr="00000000" w14:paraId="0000004A">
      <w:pPr>
        <w:numPr>
          <w:ilvl w:val="0"/>
          <w:numId w:val="8"/>
        </w:numPr>
        <w:spacing w:after="0" w:afterAutospacing="0" w:before="240" w:lineRule="auto"/>
        <w:ind w:left="720" w:hanging="360"/>
      </w:pPr>
      <w:r w:rsidDel="00000000" w:rsidR="00000000" w:rsidRPr="00000000">
        <w:rPr>
          <w:rtl w:val="0"/>
        </w:rPr>
        <w:t xml:space="preserve">Black-box Testing</w:t>
        <w:br w:type="textWrapping"/>
      </w:r>
    </w:p>
    <w:p w:rsidR="00000000" w:rsidDel="00000000" w:rsidP="00000000" w:rsidRDefault="00000000" w:rsidRPr="00000000" w14:paraId="0000004B">
      <w:pPr>
        <w:numPr>
          <w:ilvl w:val="0"/>
          <w:numId w:val="8"/>
        </w:numPr>
        <w:spacing w:after="0" w:afterAutospacing="0" w:before="0" w:beforeAutospacing="0" w:lineRule="auto"/>
        <w:ind w:left="720" w:hanging="360"/>
      </w:pPr>
      <w:r w:rsidDel="00000000" w:rsidR="00000000" w:rsidRPr="00000000">
        <w:rPr>
          <w:rtl w:val="0"/>
        </w:rPr>
        <w:t xml:space="preserve">Manual Exploratory Testing</w:t>
        <w:br w:type="textWrapping"/>
      </w:r>
    </w:p>
    <w:p w:rsidR="00000000" w:rsidDel="00000000" w:rsidP="00000000" w:rsidRDefault="00000000" w:rsidRPr="00000000" w14:paraId="0000004C">
      <w:pPr>
        <w:numPr>
          <w:ilvl w:val="0"/>
          <w:numId w:val="8"/>
        </w:numPr>
        <w:spacing w:after="240" w:before="0" w:beforeAutospacing="0" w:lineRule="auto"/>
        <w:ind w:left="720" w:hanging="360"/>
      </w:pPr>
      <w:r w:rsidDel="00000000" w:rsidR="00000000" w:rsidRPr="00000000">
        <w:rPr>
          <w:rtl w:val="0"/>
        </w:rPr>
        <w:t xml:space="preserve">Selective Automation for core flows</w:t>
        <w:br w:type="textWrapping"/>
      </w:r>
    </w:p>
    <w:p w:rsidR="00000000" w:rsidDel="00000000" w:rsidP="00000000" w:rsidRDefault="00000000" w:rsidRPr="00000000" w14:paraId="0000004D">
      <w:pPr>
        <w:spacing w:after="240" w:before="240" w:lineRule="auto"/>
        <w:rPr>
          <w:b w:val="1"/>
        </w:rPr>
      </w:pPr>
      <w:r w:rsidDel="00000000" w:rsidR="00000000" w:rsidRPr="00000000">
        <w:rPr>
          <w:b w:val="1"/>
          <w:rtl w:val="0"/>
        </w:rPr>
        <w:t xml:space="preserve">Testing Environment:</w:t>
      </w:r>
    </w:p>
    <w:p w:rsidR="00000000" w:rsidDel="00000000" w:rsidP="00000000" w:rsidRDefault="00000000" w:rsidRPr="00000000" w14:paraId="0000004E">
      <w:pPr>
        <w:numPr>
          <w:ilvl w:val="0"/>
          <w:numId w:val="1"/>
        </w:numPr>
        <w:spacing w:after="0" w:afterAutospacing="0" w:before="240" w:lineRule="auto"/>
        <w:ind w:left="720" w:hanging="360"/>
      </w:pPr>
      <w:r w:rsidDel="00000000" w:rsidR="00000000" w:rsidRPr="00000000">
        <w:rPr>
          <w:rtl w:val="0"/>
        </w:rPr>
        <w:t xml:space="preserve">Environment: UAT</w:t>
        <w:br w:type="textWrapping"/>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Operating Systems: Windows 11</w:t>
        <w:br w:type="textWrapping"/>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Browsers: Chrome, Firefox, Safari, Edge</w:t>
        <w:br w:type="textWrapping"/>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rtl w:val="0"/>
        </w:rPr>
        <w:t xml:space="preserve">Devices: Desktop, Tablet, Mobile</w:t>
        <w:br w:type="textWrapping"/>
      </w:r>
    </w:p>
    <w:p w:rsidR="00000000" w:rsidDel="00000000" w:rsidP="00000000" w:rsidRDefault="00000000" w:rsidRPr="00000000" w14:paraId="00000052">
      <w:pPr>
        <w:pStyle w:val="Heading2"/>
        <w:keepNext w:val="0"/>
        <w:keepLines w:val="0"/>
        <w:spacing w:after="80" w:lineRule="auto"/>
        <w:rPr>
          <w:b w:val="1"/>
          <w:sz w:val="34"/>
          <w:szCs w:val="34"/>
        </w:rPr>
      </w:pPr>
      <w:bookmarkStart w:colFirst="0" w:colLast="0" w:name="_cf0gpnn58my" w:id="10"/>
      <w:bookmarkEnd w:id="10"/>
      <w:r w:rsidDel="00000000" w:rsidR="00000000" w:rsidRPr="00000000">
        <w:rPr>
          <w:b w:val="1"/>
          <w:sz w:val="34"/>
          <w:szCs w:val="34"/>
          <w:rtl w:val="0"/>
        </w:rPr>
        <w:t xml:space="preserve">6. Roles &amp; Responsibilities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0.287081339713"/>
        <w:gridCol w:w="2244.210526315789"/>
        <w:gridCol w:w="5095.502392344498"/>
        <w:tblGridChange w:id="0">
          <w:tblGrid>
            <w:gridCol w:w="2020.287081339713"/>
            <w:gridCol w:w="2244.210526315789"/>
            <w:gridCol w:w="5095.50239234449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2c4c9" w:val="clear"/>
            <w:tcMar>
              <w:top w:w="100.0" w:type="dxa"/>
              <w:left w:w="100.0" w:type="dxa"/>
              <w:bottom w:w="100.0" w:type="dxa"/>
              <w:right w:w="100.0" w:type="dxa"/>
            </w:tcMar>
            <w:vAlign w:val="top"/>
          </w:tcPr>
          <w:p w:rsidR="00000000" w:rsidDel="00000000" w:rsidP="00000000" w:rsidRDefault="00000000" w:rsidRPr="00000000" w14:paraId="00000053">
            <w:pPr>
              <w:jc w:val="center"/>
              <w:rPr>
                <w:color w:val="ffffff"/>
              </w:rPr>
            </w:pPr>
            <w:r w:rsidDel="00000000" w:rsidR="00000000" w:rsidRPr="00000000">
              <w:rPr>
                <w:b w:val="1"/>
                <w:color w:val="ffffff"/>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2c4c9" w:val="clear"/>
            <w:tcMar>
              <w:top w:w="100.0" w:type="dxa"/>
              <w:left w:w="100.0" w:type="dxa"/>
              <w:bottom w:w="100.0" w:type="dxa"/>
              <w:right w:w="100.0" w:type="dxa"/>
            </w:tcMar>
            <w:vAlign w:val="top"/>
          </w:tcPr>
          <w:p w:rsidR="00000000" w:rsidDel="00000000" w:rsidP="00000000" w:rsidRDefault="00000000" w:rsidRPr="00000000" w14:paraId="00000054">
            <w:pPr>
              <w:jc w:val="center"/>
              <w:rPr>
                <w:color w:val="ffffff"/>
              </w:rPr>
            </w:pPr>
            <w:r w:rsidDel="00000000" w:rsidR="00000000" w:rsidRPr="00000000">
              <w:rPr>
                <w:b w:val="1"/>
                <w:color w:val="ffffff"/>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2c4c9" w:val="clear"/>
            <w:tcMar>
              <w:top w:w="100.0" w:type="dxa"/>
              <w:left w:w="100.0" w:type="dxa"/>
              <w:bottom w:w="100.0" w:type="dxa"/>
              <w:right w:w="100.0" w:type="dxa"/>
            </w:tcMar>
            <w:vAlign w:val="top"/>
          </w:tcPr>
          <w:p w:rsidR="00000000" w:rsidDel="00000000" w:rsidP="00000000" w:rsidRDefault="00000000" w:rsidRPr="00000000" w14:paraId="00000055">
            <w:pPr>
              <w:jc w:val="center"/>
              <w:rPr>
                <w:color w:val="ffffff"/>
              </w:rPr>
            </w:pPr>
            <w:r w:rsidDel="00000000" w:rsidR="00000000" w:rsidRPr="00000000">
              <w:rPr>
                <w:b w:val="1"/>
                <w:color w:val="ffffff"/>
                <w:rtl w:val="0"/>
              </w:rPr>
              <w:t xml:space="preserve">Responsibilities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Mohammad Adnan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Test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Manage test planning and execution, report progress.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Mohammad Adnan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Test Lead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Define test strategy, review cases, assign tasks.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Mohammad Adnan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Test Engineer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Design and execute test cases, log defects.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Mohammad Adnan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Automation Engineer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Develop and maintain automation scripts.</w:t>
            </w:r>
          </w:p>
        </w:tc>
      </w:tr>
    </w:tbl>
    <w:p w:rsidR="00000000" w:rsidDel="00000000" w:rsidP="00000000" w:rsidRDefault="00000000" w:rsidRPr="00000000" w14:paraId="00000062">
      <w:pPr>
        <w:pStyle w:val="Heading2"/>
        <w:keepNext w:val="0"/>
        <w:keepLines w:val="0"/>
        <w:spacing w:after="80" w:lineRule="auto"/>
        <w:rPr>
          <w:b w:val="1"/>
          <w:sz w:val="34"/>
          <w:szCs w:val="34"/>
        </w:rPr>
      </w:pPr>
      <w:bookmarkStart w:colFirst="0" w:colLast="0" w:name="_s5wxeww5sidd" w:id="11"/>
      <w:bookmarkEnd w:id="11"/>
      <w:r w:rsidDel="00000000" w:rsidR="00000000" w:rsidRPr="00000000">
        <w:rPr>
          <w:b w:val="1"/>
          <w:sz w:val="34"/>
          <w:szCs w:val="34"/>
          <w:rtl w:val="0"/>
        </w:rPr>
        <w:t xml:space="preserve">7. Test Schedule</w:t>
      </w:r>
    </w:p>
    <w:tbl>
      <w:tblPr>
        <w:tblStyle w:val="Table2"/>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6435"/>
        <w:tblGridChange w:id="0">
          <w:tblGrid>
            <w:gridCol w:w="3045"/>
            <w:gridCol w:w="64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2c4c9" w:val="clear"/>
            <w:tcMar>
              <w:top w:w="100.0" w:type="dxa"/>
              <w:left w:w="100.0" w:type="dxa"/>
              <w:bottom w:w="100.0" w:type="dxa"/>
              <w:right w:w="100.0" w:type="dxa"/>
            </w:tcMar>
            <w:vAlign w:val="top"/>
          </w:tcPr>
          <w:p w:rsidR="00000000" w:rsidDel="00000000" w:rsidP="00000000" w:rsidRDefault="00000000" w:rsidRPr="00000000" w14:paraId="00000063">
            <w:pPr>
              <w:jc w:val="center"/>
              <w:rPr>
                <w:color w:val="ffffff"/>
              </w:rPr>
            </w:pPr>
            <w:r w:rsidDel="00000000" w:rsidR="00000000" w:rsidRPr="00000000">
              <w:rPr>
                <w:b w:val="1"/>
                <w:color w:val="ffffff"/>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2c4c9" w:val="clear"/>
            <w:tcMar>
              <w:top w:w="100.0" w:type="dxa"/>
              <w:left w:w="100.0" w:type="dxa"/>
              <w:bottom w:w="100.0" w:type="dxa"/>
              <w:right w:w="100.0" w:type="dxa"/>
            </w:tcMar>
            <w:vAlign w:val="top"/>
          </w:tcPr>
          <w:p w:rsidR="00000000" w:rsidDel="00000000" w:rsidP="00000000" w:rsidRDefault="00000000" w:rsidRPr="00000000" w14:paraId="00000064">
            <w:pPr>
              <w:jc w:val="center"/>
              <w:rPr>
                <w:color w:val="ffffff"/>
              </w:rPr>
            </w:pPr>
            <w:r w:rsidDel="00000000" w:rsidR="00000000" w:rsidRPr="00000000">
              <w:rPr>
                <w:b w:val="1"/>
                <w:color w:val="ffffff"/>
                <w:rtl w:val="0"/>
              </w:rPr>
              <w:t xml:space="preserve">Date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Test Plan Creation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11/04/2025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Test Scenario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11/04/2025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Test Case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11/04/2025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Test Execution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11/04/2025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Summary Report Submission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12/04/2025</w:t>
            </w:r>
          </w:p>
        </w:tc>
      </w:tr>
    </w:tbl>
    <w:p w:rsidR="00000000" w:rsidDel="00000000" w:rsidP="00000000" w:rsidRDefault="00000000" w:rsidRPr="00000000" w14:paraId="0000006F">
      <w:pPr>
        <w:pStyle w:val="Heading2"/>
        <w:keepNext w:val="0"/>
        <w:keepLines w:val="0"/>
        <w:spacing w:after="80" w:lineRule="auto"/>
        <w:rPr>
          <w:b w:val="1"/>
          <w:sz w:val="34"/>
          <w:szCs w:val="34"/>
        </w:rPr>
      </w:pPr>
      <w:bookmarkStart w:colFirst="0" w:colLast="0" w:name="_u55z9at5d2le" w:id="12"/>
      <w:bookmarkEnd w:id="12"/>
      <w:r w:rsidDel="00000000" w:rsidR="00000000" w:rsidRPr="00000000">
        <w:rPr>
          <w:b w:val="1"/>
          <w:sz w:val="34"/>
          <w:szCs w:val="34"/>
          <w:rtl w:val="0"/>
        </w:rPr>
        <w:t xml:space="preserve">8. Test Deliverables</w:t>
      </w:r>
    </w:p>
    <w:tbl>
      <w:tblPr>
        <w:tblStyle w:val="Table3"/>
        <w:tblW w:w="90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990"/>
        <w:gridCol w:w="2070"/>
        <w:gridCol w:w="1320"/>
        <w:tblGridChange w:id="0">
          <w:tblGrid>
            <w:gridCol w:w="1635"/>
            <w:gridCol w:w="3990"/>
            <w:gridCol w:w="2070"/>
            <w:gridCol w:w="13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2c4c9" w:val="clear"/>
            <w:tcMar>
              <w:top w:w="100.0" w:type="dxa"/>
              <w:left w:w="100.0" w:type="dxa"/>
              <w:bottom w:w="100.0" w:type="dxa"/>
              <w:right w:w="100.0" w:type="dxa"/>
            </w:tcMar>
            <w:vAlign w:val="top"/>
          </w:tcPr>
          <w:p w:rsidR="00000000" w:rsidDel="00000000" w:rsidP="00000000" w:rsidRDefault="00000000" w:rsidRPr="00000000" w14:paraId="00000070">
            <w:pPr>
              <w:jc w:val="center"/>
              <w:rPr>
                <w:color w:val="ffffff"/>
              </w:rPr>
            </w:pPr>
            <w:r w:rsidDel="00000000" w:rsidR="00000000" w:rsidRPr="00000000">
              <w:rPr>
                <w:b w:val="1"/>
                <w:color w:val="ffffff"/>
                <w:rtl w:val="0"/>
              </w:rPr>
              <w:t xml:space="preserve">Deliverable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2c4c9" w:val="clear"/>
            <w:tcMar>
              <w:top w:w="100.0" w:type="dxa"/>
              <w:left w:w="100.0" w:type="dxa"/>
              <w:bottom w:w="100.0" w:type="dxa"/>
              <w:right w:w="100.0" w:type="dxa"/>
            </w:tcMar>
            <w:vAlign w:val="top"/>
          </w:tcPr>
          <w:p w:rsidR="00000000" w:rsidDel="00000000" w:rsidP="00000000" w:rsidRDefault="00000000" w:rsidRPr="00000000" w14:paraId="00000071">
            <w:pPr>
              <w:jc w:val="center"/>
              <w:rPr>
                <w:color w:val="ffffff"/>
              </w:rPr>
            </w:pPr>
            <w:r w:rsidDel="00000000" w:rsidR="00000000" w:rsidRPr="00000000">
              <w:rPr>
                <w:b w:val="1"/>
                <w:color w:val="ffffff"/>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2c4c9" w:val="clear"/>
            <w:tcMar>
              <w:top w:w="100.0" w:type="dxa"/>
              <w:left w:w="100.0" w:type="dxa"/>
              <w:bottom w:w="100.0" w:type="dxa"/>
              <w:right w:w="100.0" w:type="dxa"/>
            </w:tcMar>
            <w:vAlign w:val="top"/>
          </w:tcPr>
          <w:p w:rsidR="00000000" w:rsidDel="00000000" w:rsidP="00000000" w:rsidRDefault="00000000" w:rsidRPr="00000000" w14:paraId="00000072">
            <w:pPr>
              <w:jc w:val="center"/>
              <w:rPr>
                <w:color w:val="ffffff"/>
              </w:rPr>
            </w:pPr>
            <w:r w:rsidDel="00000000" w:rsidR="00000000" w:rsidRPr="00000000">
              <w:rPr>
                <w:b w:val="1"/>
                <w:color w:val="ffffff"/>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2c4c9" w:val="clear"/>
            <w:tcMar>
              <w:top w:w="100.0" w:type="dxa"/>
              <w:left w:w="100.0" w:type="dxa"/>
              <w:bottom w:w="100.0" w:type="dxa"/>
              <w:right w:w="100.0" w:type="dxa"/>
            </w:tcMar>
            <w:vAlign w:val="top"/>
          </w:tcPr>
          <w:p w:rsidR="00000000" w:rsidDel="00000000" w:rsidP="00000000" w:rsidRDefault="00000000" w:rsidRPr="00000000" w14:paraId="00000073">
            <w:pPr>
              <w:jc w:val="center"/>
              <w:rPr>
                <w:color w:val="ffffff"/>
              </w:rPr>
            </w:pPr>
            <w:r w:rsidDel="00000000" w:rsidR="00000000" w:rsidRPr="00000000">
              <w:rPr>
                <w:b w:val="1"/>
                <w:color w:val="ffffff"/>
                <w:rtl w:val="0"/>
              </w:rPr>
              <w:t xml:space="preserve">Date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Test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Testing scope and strategy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Mohammad Adnan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11/04/2025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Test Scenarios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High-level coverage of user workflows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Mohammad Adnan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11/04/2025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Test Cases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Step-by-step test instructions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Mohammad Adnan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11/04/2025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Defect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Detailed issue logs with severity levels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Mohammad Adnan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11/04/2025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Test Summary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Overall test status and results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Mohammad Adnan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12/04/2025</w:t>
            </w:r>
          </w:p>
        </w:tc>
      </w:tr>
    </w:tbl>
    <w:p w:rsidR="00000000" w:rsidDel="00000000" w:rsidP="00000000" w:rsidRDefault="00000000" w:rsidRPr="00000000" w14:paraId="00000088">
      <w:pPr>
        <w:pStyle w:val="Heading2"/>
        <w:keepNext w:val="0"/>
        <w:keepLines w:val="0"/>
        <w:spacing w:after="80" w:lineRule="auto"/>
        <w:rPr>
          <w:b w:val="1"/>
          <w:sz w:val="34"/>
          <w:szCs w:val="34"/>
        </w:rPr>
      </w:pPr>
      <w:bookmarkStart w:colFirst="0" w:colLast="0" w:name="_ns95grg6lpck" w:id="13"/>
      <w:bookmarkEnd w:id="13"/>
      <w:r w:rsidDel="00000000" w:rsidR="00000000" w:rsidRPr="00000000">
        <w:rPr>
          <w:b w:val="1"/>
          <w:sz w:val="34"/>
          <w:szCs w:val="34"/>
          <w:rtl w:val="0"/>
        </w:rPr>
        <w:t xml:space="preserve">9. Entry &amp; Exit Criteria</w:t>
      </w:r>
    </w:p>
    <w:p w:rsidR="00000000" w:rsidDel="00000000" w:rsidP="00000000" w:rsidRDefault="00000000" w:rsidRPr="00000000" w14:paraId="00000089">
      <w:pPr>
        <w:spacing w:after="240" w:before="240" w:lineRule="auto"/>
        <w:rPr>
          <w:b w:val="1"/>
        </w:rPr>
      </w:pPr>
      <w:r w:rsidDel="00000000" w:rsidR="00000000" w:rsidRPr="00000000">
        <w:rPr>
          <w:b w:val="1"/>
          <w:rtl w:val="0"/>
        </w:rPr>
        <w:t xml:space="preserve">Entry Criteria:</w:t>
      </w:r>
    </w:p>
    <w:p w:rsidR="00000000" w:rsidDel="00000000" w:rsidP="00000000" w:rsidRDefault="00000000" w:rsidRPr="00000000" w14:paraId="0000008A">
      <w:pPr>
        <w:numPr>
          <w:ilvl w:val="0"/>
          <w:numId w:val="11"/>
        </w:numPr>
        <w:spacing w:after="0" w:afterAutospacing="0" w:before="240" w:lineRule="auto"/>
        <w:ind w:left="720" w:hanging="360"/>
      </w:pPr>
      <w:r w:rsidDel="00000000" w:rsidR="00000000" w:rsidRPr="00000000">
        <w:rPr>
          <w:rtl w:val="0"/>
        </w:rPr>
        <w:t xml:space="preserve">Functional build is deployed</w:t>
        <w:br w:type="textWrapping"/>
      </w:r>
    </w:p>
    <w:p w:rsidR="00000000" w:rsidDel="00000000" w:rsidP="00000000" w:rsidRDefault="00000000" w:rsidRPr="00000000" w14:paraId="0000008B">
      <w:pPr>
        <w:numPr>
          <w:ilvl w:val="0"/>
          <w:numId w:val="11"/>
        </w:numPr>
        <w:spacing w:after="0" w:afterAutospacing="0" w:before="0" w:beforeAutospacing="0" w:lineRule="auto"/>
        <w:ind w:left="720" w:hanging="360"/>
      </w:pPr>
      <w:r w:rsidDel="00000000" w:rsidR="00000000" w:rsidRPr="00000000">
        <w:rPr>
          <w:rtl w:val="0"/>
        </w:rPr>
        <w:t xml:space="preserve">All credentials and documentation are available</w:t>
        <w:br w:type="textWrapping"/>
      </w:r>
    </w:p>
    <w:p w:rsidR="00000000" w:rsidDel="00000000" w:rsidP="00000000" w:rsidRDefault="00000000" w:rsidRPr="00000000" w14:paraId="0000008C">
      <w:pPr>
        <w:numPr>
          <w:ilvl w:val="0"/>
          <w:numId w:val="11"/>
        </w:numPr>
        <w:spacing w:after="240" w:before="0" w:beforeAutospacing="0" w:lineRule="auto"/>
        <w:ind w:left="720" w:hanging="360"/>
      </w:pPr>
      <w:r w:rsidDel="00000000" w:rsidR="00000000" w:rsidRPr="00000000">
        <w:rPr>
          <w:rtl w:val="0"/>
        </w:rPr>
        <w:t xml:space="preserve">Test environment is configured</w:t>
        <w:br w:type="textWrapping"/>
      </w:r>
    </w:p>
    <w:p w:rsidR="00000000" w:rsidDel="00000000" w:rsidP="00000000" w:rsidRDefault="00000000" w:rsidRPr="00000000" w14:paraId="0000008D">
      <w:pPr>
        <w:spacing w:after="240" w:before="240" w:lineRule="auto"/>
        <w:rPr>
          <w:b w:val="1"/>
        </w:rPr>
      </w:pPr>
      <w:r w:rsidDel="00000000" w:rsidR="00000000" w:rsidRPr="00000000">
        <w:rPr>
          <w:b w:val="1"/>
          <w:rtl w:val="0"/>
        </w:rPr>
        <w:t xml:space="preserve">Exit Criteria:</w:t>
      </w:r>
    </w:p>
    <w:p w:rsidR="00000000" w:rsidDel="00000000" w:rsidP="00000000" w:rsidRDefault="00000000" w:rsidRPr="00000000" w14:paraId="0000008E">
      <w:pPr>
        <w:numPr>
          <w:ilvl w:val="0"/>
          <w:numId w:val="6"/>
        </w:numPr>
        <w:spacing w:after="0" w:afterAutospacing="0" w:before="240" w:lineRule="auto"/>
        <w:ind w:left="720" w:hanging="360"/>
      </w:pPr>
      <w:r w:rsidDel="00000000" w:rsidR="00000000" w:rsidRPr="00000000">
        <w:rPr>
          <w:rtl w:val="0"/>
        </w:rPr>
        <w:t xml:space="preserve">All test cases executed</w:t>
        <w:br w:type="textWrapping"/>
      </w:r>
    </w:p>
    <w:p w:rsidR="00000000" w:rsidDel="00000000" w:rsidP="00000000" w:rsidRDefault="00000000" w:rsidRPr="00000000" w14:paraId="0000008F">
      <w:pPr>
        <w:numPr>
          <w:ilvl w:val="0"/>
          <w:numId w:val="6"/>
        </w:numPr>
        <w:spacing w:after="0" w:afterAutospacing="0" w:before="0" w:beforeAutospacing="0" w:lineRule="auto"/>
        <w:ind w:left="720" w:hanging="360"/>
      </w:pPr>
      <w:r w:rsidDel="00000000" w:rsidR="00000000" w:rsidRPr="00000000">
        <w:rPr>
          <w:rtl w:val="0"/>
        </w:rPr>
        <w:t xml:space="preserve">Critical defects are resolved and retested</w:t>
        <w:br w:type="textWrapping"/>
      </w:r>
    </w:p>
    <w:p w:rsidR="00000000" w:rsidDel="00000000" w:rsidP="00000000" w:rsidRDefault="00000000" w:rsidRPr="00000000" w14:paraId="00000090">
      <w:pPr>
        <w:numPr>
          <w:ilvl w:val="0"/>
          <w:numId w:val="6"/>
        </w:numPr>
        <w:spacing w:after="240" w:before="0" w:beforeAutospacing="0" w:lineRule="auto"/>
        <w:ind w:left="720" w:hanging="360"/>
      </w:pPr>
      <w:r w:rsidDel="00000000" w:rsidR="00000000" w:rsidRPr="00000000">
        <w:rPr>
          <w:rtl w:val="0"/>
        </w:rPr>
        <w:t xml:space="preserve">Test Summary Report is approved</w:t>
        <w:br w:type="textWrapping"/>
      </w:r>
      <w:r w:rsidDel="00000000" w:rsidR="00000000" w:rsidRPr="00000000">
        <w:rPr>
          <w:rtl w:val="0"/>
        </w:rPr>
      </w:r>
    </w:p>
    <w:p w:rsidR="00000000" w:rsidDel="00000000" w:rsidP="00000000" w:rsidRDefault="00000000" w:rsidRPr="00000000" w14:paraId="00000091">
      <w:pPr>
        <w:spacing w:after="240" w:before="240" w:lineRule="auto"/>
        <w:ind w:left="720" w:firstLine="0"/>
        <w:rPr/>
      </w:pP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sz w:val="34"/>
          <w:szCs w:val="34"/>
        </w:rPr>
      </w:pPr>
      <w:bookmarkStart w:colFirst="0" w:colLast="0" w:name="_j6loky796kfw" w:id="14"/>
      <w:bookmarkEnd w:id="14"/>
      <w:r w:rsidDel="00000000" w:rsidR="00000000" w:rsidRPr="00000000">
        <w:rPr>
          <w:b w:val="1"/>
          <w:sz w:val="34"/>
          <w:szCs w:val="34"/>
          <w:rtl w:val="0"/>
        </w:rPr>
        <w:t xml:space="preserve">10. Tools: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425"/>
        <w:tblGridChange w:id="0">
          <w:tblGrid>
            <w:gridCol w:w="1935"/>
            <w:gridCol w:w="7425"/>
          </w:tblGrid>
        </w:tblGridChange>
      </w:tblGrid>
      <w:tr>
        <w:trPr>
          <w:cantSplit w:val="0"/>
          <w:trHeight w:val="500" w:hRule="atLeast"/>
          <w:tblHeader w:val="0"/>
        </w:trPr>
        <w:tc>
          <w:tcPr>
            <w:tcBorders>
              <w:top w:color="999999" w:space="0" w:sz="8" w:val="single"/>
              <w:left w:color="999999" w:space="0" w:sz="8" w:val="single"/>
              <w:bottom w:color="999999" w:space="0" w:sz="8" w:val="single"/>
              <w:right w:color="999999" w:space="0" w:sz="8" w:val="single"/>
            </w:tcBorders>
            <w:shd w:fill="a2c4c9" w:val="clear"/>
            <w:tcMar>
              <w:top w:w="100.0" w:type="dxa"/>
              <w:left w:w="100.0" w:type="dxa"/>
              <w:bottom w:w="100.0" w:type="dxa"/>
              <w:right w:w="100.0" w:type="dxa"/>
            </w:tcMar>
            <w:vAlign w:val="top"/>
          </w:tcPr>
          <w:p w:rsidR="00000000" w:rsidDel="00000000" w:rsidP="00000000" w:rsidRDefault="00000000" w:rsidRPr="00000000" w14:paraId="00000093">
            <w:pPr>
              <w:jc w:val="center"/>
              <w:rPr>
                <w:color w:val="f3f3f3"/>
                <w:shd w:fill="a2c4c9" w:val="clear"/>
              </w:rPr>
            </w:pPr>
            <w:r w:rsidDel="00000000" w:rsidR="00000000" w:rsidRPr="00000000">
              <w:rPr>
                <w:b w:val="1"/>
                <w:color w:val="f3f3f3"/>
                <w:shd w:fill="a2c4c9" w:val="clear"/>
                <w:rtl w:val="0"/>
              </w:rPr>
              <w:t xml:space="preserve">Purpose</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2c4c9" w:val="clear"/>
            <w:tcMar>
              <w:top w:w="100.0" w:type="dxa"/>
              <w:left w:w="100.0" w:type="dxa"/>
              <w:bottom w:w="100.0" w:type="dxa"/>
              <w:right w:w="100.0" w:type="dxa"/>
            </w:tcMar>
            <w:vAlign w:val="top"/>
          </w:tcPr>
          <w:p w:rsidR="00000000" w:rsidDel="00000000" w:rsidP="00000000" w:rsidRDefault="00000000" w:rsidRPr="00000000" w14:paraId="00000094">
            <w:pPr>
              <w:jc w:val="center"/>
              <w:rPr>
                <w:color w:val="f3f3f3"/>
                <w:shd w:fill="a2c4c9" w:val="clear"/>
              </w:rPr>
            </w:pPr>
            <w:r w:rsidDel="00000000" w:rsidR="00000000" w:rsidRPr="00000000">
              <w:rPr>
                <w:b w:val="1"/>
                <w:color w:val="f3f3f3"/>
                <w:shd w:fill="a2c4c9" w:val="clear"/>
                <w:rtl w:val="0"/>
              </w:rPr>
              <w:t xml:space="preserve">Tools</w:t>
            </w:r>
            <w:r w:rsidDel="00000000" w:rsidR="00000000" w:rsidRPr="00000000">
              <w:rPr>
                <w:rtl w:val="0"/>
              </w:rPr>
            </w:r>
          </w:p>
        </w:tc>
      </w:tr>
      <w:tr>
        <w:trPr>
          <w:cantSplit w:val="0"/>
          <w:trHeight w:val="500"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Test Management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Google Sheets, Google Docs</w:t>
            </w:r>
          </w:p>
        </w:tc>
      </w:tr>
      <w:tr>
        <w:trPr>
          <w:cantSplit w:val="0"/>
          <w:trHeight w:val="500"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Automation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Selenium, TestNG</w:t>
            </w:r>
          </w:p>
        </w:tc>
      </w:tr>
      <w:tr>
        <w:trPr>
          <w:cantSplit w:val="0"/>
          <w:trHeight w:val="500"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Bug Tracking</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Trello, GitHub Issues</w:t>
            </w:r>
          </w:p>
        </w:tc>
      </w:tr>
      <w:tr>
        <w:trPr>
          <w:cantSplit w:val="0"/>
          <w:trHeight w:val="500"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Communication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Microsoft Teams, Slack</w:t>
            </w:r>
          </w:p>
        </w:tc>
      </w:tr>
    </w:tbl>
    <w:p w:rsidR="00000000" w:rsidDel="00000000" w:rsidP="00000000" w:rsidRDefault="00000000" w:rsidRPr="00000000" w14:paraId="0000009D">
      <w:pPr>
        <w:pStyle w:val="Heading2"/>
        <w:keepNext w:val="0"/>
        <w:keepLines w:val="0"/>
        <w:spacing w:after="80" w:lineRule="auto"/>
        <w:rPr>
          <w:b w:val="1"/>
          <w:sz w:val="34"/>
          <w:szCs w:val="34"/>
        </w:rPr>
      </w:pPr>
      <w:bookmarkStart w:colFirst="0" w:colLast="0" w:name="_p9a8tgjk8m61" w:id="15"/>
      <w:bookmarkEnd w:id="15"/>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sz w:val="34"/>
          <w:szCs w:val="34"/>
        </w:rPr>
      </w:pPr>
      <w:bookmarkStart w:colFirst="0" w:colLast="0" w:name="_5q24plp1on0f" w:id="16"/>
      <w:bookmarkEnd w:id="16"/>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sz w:val="34"/>
          <w:szCs w:val="34"/>
        </w:rPr>
      </w:pPr>
      <w:bookmarkStart w:colFirst="0" w:colLast="0" w:name="_wzkr4nfmfw7" w:id="17"/>
      <w:bookmarkEnd w:id="17"/>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sz w:val="34"/>
          <w:szCs w:val="34"/>
        </w:rPr>
      </w:pPr>
      <w:bookmarkStart w:colFirst="0" w:colLast="0" w:name="_x4qhajha0lsz" w:id="18"/>
      <w:bookmarkEnd w:id="18"/>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sz w:val="34"/>
          <w:szCs w:val="34"/>
        </w:rPr>
      </w:pPr>
      <w:bookmarkStart w:colFirst="0" w:colLast="0" w:name="_3xbnxlr3856x" w:id="19"/>
      <w:bookmarkEnd w:id="19"/>
      <w:r w:rsidDel="00000000" w:rsidR="00000000" w:rsidRPr="00000000">
        <w:rPr>
          <w:b w:val="1"/>
          <w:sz w:val="34"/>
          <w:szCs w:val="34"/>
          <w:rtl w:val="0"/>
        </w:rPr>
        <w:t xml:space="preserve">11. Risks and Mitigation Plans:</w:t>
      </w:r>
    </w:p>
    <w:tbl>
      <w:tblPr>
        <w:tblStyle w:val="Table5"/>
        <w:tblW w:w="7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4490"/>
        <w:tblGridChange w:id="0">
          <w:tblGrid>
            <w:gridCol w:w="3155"/>
            <w:gridCol w:w="4490"/>
          </w:tblGrid>
        </w:tblGridChange>
      </w:tblGrid>
      <w:tr>
        <w:trPr>
          <w:cantSplit w:val="0"/>
          <w:trHeight w:val="500" w:hRule="atLeast"/>
          <w:tblHeader w:val="0"/>
        </w:trPr>
        <w:tc>
          <w:tcPr>
            <w:tcBorders>
              <w:top w:color="b7b7b7" w:space="0" w:sz="8" w:val="single"/>
              <w:left w:color="b7b7b7" w:space="0" w:sz="8" w:val="single"/>
              <w:bottom w:color="b7b7b7" w:space="0" w:sz="8" w:val="single"/>
              <w:right w:color="b7b7b7" w:space="0" w:sz="8" w:val="single"/>
            </w:tcBorders>
            <w:shd w:fill="45818e" w:val="clear"/>
            <w:tcMar>
              <w:top w:w="100.0" w:type="dxa"/>
              <w:left w:w="100.0" w:type="dxa"/>
              <w:bottom w:w="100.0" w:type="dxa"/>
              <w:right w:w="100.0" w:type="dxa"/>
            </w:tcMar>
            <w:vAlign w:val="top"/>
          </w:tcPr>
          <w:p w:rsidR="00000000" w:rsidDel="00000000" w:rsidP="00000000" w:rsidRDefault="00000000" w:rsidRPr="00000000" w14:paraId="000000A2">
            <w:pPr>
              <w:jc w:val="center"/>
              <w:rPr>
                <w:color w:val="efefef"/>
              </w:rPr>
            </w:pPr>
            <w:r w:rsidDel="00000000" w:rsidR="00000000" w:rsidRPr="00000000">
              <w:rPr>
                <w:b w:val="1"/>
                <w:color w:val="efefef"/>
                <w:rtl w:val="0"/>
              </w:rPr>
              <w:t xml:space="preserve">Risk</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45818e" w:val="clear"/>
            <w:tcMar>
              <w:top w:w="100.0" w:type="dxa"/>
              <w:left w:w="100.0" w:type="dxa"/>
              <w:bottom w:w="100.0" w:type="dxa"/>
              <w:right w:w="100.0" w:type="dxa"/>
            </w:tcMar>
            <w:vAlign w:val="top"/>
          </w:tcPr>
          <w:p w:rsidR="00000000" w:rsidDel="00000000" w:rsidP="00000000" w:rsidRDefault="00000000" w:rsidRPr="00000000" w14:paraId="000000A3">
            <w:pPr>
              <w:jc w:val="center"/>
              <w:rPr>
                <w:color w:val="efefef"/>
              </w:rPr>
            </w:pPr>
            <w:r w:rsidDel="00000000" w:rsidR="00000000" w:rsidRPr="00000000">
              <w:rPr>
                <w:b w:val="1"/>
                <w:color w:val="efefef"/>
                <w:rtl w:val="0"/>
              </w:rPr>
              <w:t xml:space="preserve">Mitigation Plan</w:t>
            </w:r>
            <w:r w:rsidDel="00000000" w:rsidR="00000000" w:rsidRPr="00000000">
              <w:rPr>
                <w:rtl w:val="0"/>
              </w:rPr>
            </w:r>
          </w:p>
        </w:tc>
      </w:tr>
      <w:tr>
        <w:trPr>
          <w:cantSplit w:val="0"/>
          <w:trHeight w:val="50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color w:val="434343"/>
              </w:rPr>
            </w:pPr>
            <w:r w:rsidDel="00000000" w:rsidR="00000000" w:rsidRPr="00000000">
              <w:rPr>
                <w:color w:val="434343"/>
                <w:rtl w:val="0"/>
              </w:rPr>
              <w:t xml:space="preserve">Unstable Test Environment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color w:val="434343"/>
              </w:rPr>
            </w:pPr>
            <w:r w:rsidDel="00000000" w:rsidR="00000000" w:rsidRPr="00000000">
              <w:rPr>
                <w:color w:val="434343"/>
                <w:rtl w:val="0"/>
              </w:rPr>
              <w:t xml:space="preserve">Use local fallback environment</w:t>
            </w:r>
          </w:p>
        </w:tc>
      </w:tr>
      <w:tr>
        <w:trPr>
          <w:cantSplit w:val="0"/>
          <w:trHeight w:val="50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color w:val="434343"/>
              </w:rPr>
            </w:pPr>
            <w:r w:rsidDel="00000000" w:rsidR="00000000" w:rsidRPr="00000000">
              <w:rPr>
                <w:color w:val="434343"/>
                <w:rtl w:val="0"/>
              </w:rPr>
              <w:t xml:space="preserve">Undefined Error Validations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color w:val="434343"/>
              </w:rPr>
            </w:pPr>
            <w:r w:rsidDel="00000000" w:rsidR="00000000" w:rsidRPr="00000000">
              <w:rPr>
                <w:color w:val="434343"/>
                <w:rtl w:val="0"/>
              </w:rPr>
              <w:t xml:space="preserve">Collaborate with developers for clarification</w:t>
            </w:r>
          </w:p>
        </w:tc>
      </w:tr>
      <w:tr>
        <w:trPr>
          <w:cantSplit w:val="0"/>
          <w:trHeight w:val="50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color w:val="434343"/>
              </w:rPr>
            </w:pPr>
            <w:r w:rsidDel="00000000" w:rsidR="00000000" w:rsidRPr="00000000">
              <w:rPr>
                <w:color w:val="434343"/>
                <w:rtl w:val="0"/>
              </w:rPr>
              <w:t xml:space="preserve">Missing Mobile Compatibility</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color w:val="434343"/>
              </w:rPr>
            </w:pPr>
            <w:r w:rsidDel="00000000" w:rsidR="00000000" w:rsidRPr="00000000">
              <w:rPr>
                <w:color w:val="434343"/>
                <w:rtl w:val="0"/>
              </w:rPr>
              <w:t xml:space="preserve">Prioritize responsive testing early</w:t>
            </w:r>
          </w:p>
        </w:tc>
      </w:tr>
      <w:tr>
        <w:trPr>
          <w:cantSplit w:val="0"/>
          <w:trHeight w:val="50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color w:val="434343"/>
              </w:rPr>
            </w:pPr>
            <w:r w:rsidDel="00000000" w:rsidR="00000000" w:rsidRPr="00000000">
              <w:rPr>
                <w:color w:val="434343"/>
                <w:rtl w:val="0"/>
              </w:rPr>
              <w:t xml:space="preserve">Limited Automation Scope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color w:val="434343"/>
              </w:rPr>
            </w:pPr>
            <w:r w:rsidDel="00000000" w:rsidR="00000000" w:rsidRPr="00000000">
              <w:rPr>
                <w:color w:val="434343"/>
                <w:rtl w:val="0"/>
              </w:rPr>
              <w:t xml:space="preserve">Focus on automating critical flows</w:t>
            </w:r>
          </w:p>
        </w:tc>
      </w:tr>
    </w:tbl>
    <w:p w:rsidR="00000000" w:rsidDel="00000000" w:rsidP="00000000" w:rsidRDefault="00000000" w:rsidRPr="00000000" w14:paraId="000000AC">
      <w:pPr>
        <w:pStyle w:val="Heading2"/>
        <w:keepNext w:val="0"/>
        <w:keepLines w:val="0"/>
        <w:spacing w:after="80" w:lineRule="auto"/>
        <w:rPr>
          <w:b w:val="1"/>
          <w:sz w:val="34"/>
          <w:szCs w:val="34"/>
        </w:rPr>
      </w:pPr>
      <w:bookmarkStart w:colFirst="0" w:colLast="0" w:name="_jny23dnzauyz" w:id="20"/>
      <w:bookmarkEnd w:id="20"/>
      <w:r w:rsidDel="00000000" w:rsidR="00000000" w:rsidRPr="00000000">
        <w:rPr>
          <w:b w:val="1"/>
          <w:sz w:val="34"/>
          <w:szCs w:val="34"/>
          <w:rtl w:val="0"/>
        </w:rPr>
        <w:t xml:space="preserve">12. Approvals:</w:t>
      </w:r>
    </w:p>
    <w:p w:rsidR="00000000" w:rsidDel="00000000" w:rsidP="00000000" w:rsidRDefault="00000000" w:rsidRPr="00000000" w14:paraId="000000AD">
      <w:pPr>
        <w:spacing w:after="240" w:before="240" w:lineRule="auto"/>
        <w:rPr>
          <w:color w:val="434343"/>
        </w:rPr>
      </w:pPr>
      <w:r w:rsidDel="00000000" w:rsidR="00000000" w:rsidRPr="00000000">
        <w:rPr>
          <w:color w:val="434343"/>
          <w:rtl w:val="0"/>
        </w:rPr>
        <w:t xml:space="preserve">The following documents will be submitted by Mohammad Adnan for approval before moving to the next phase:</w:t>
      </w:r>
    </w:p>
    <w:p w:rsidR="00000000" w:rsidDel="00000000" w:rsidP="00000000" w:rsidRDefault="00000000" w:rsidRPr="00000000" w14:paraId="000000AE">
      <w:pPr>
        <w:numPr>
          <w:ilvl w:val="0"/>
          <w:numId w:val="7"/>
        </w:numPr>
        <w:spacing w:after="0" w:afterAutospacing="0" w:before="240" w:lineRule="auto"/>
        <w:ind w:left="720" w:hanging="360"/>
        <w:rPr>
          <w:color w:val="434343"/>
        </w:rPr>
      </w:pPr>
      <w:r w:rsidDel="00000000" w:rsidR="00000000" w:rsidRPr="00000000">
        <w:rPr>
          <w:color w:val="434343"/>
          <w:rtl w:val="0"/>
        </w:rPr>
        <w:t xml:space="preserve">Test Plan</w:t>
        <w:br w:type="textWrapping"/>
      </w:r>
    </w:p>
    <w:p w:rsidR="00000000" w:rsidDel="00000000" w:rsidP="00000000" w:rsidRDefault="00000000" w:rsidRPr="00000000" w14:paraId="000000AF">
      <w:pPr>
        <w:numPr>
          <w:ilvl w:val="0"/>
          <w:numId w:val="7"/>
        </w:numPr>
        <w:spacing w:after="0" w:afterAutospacing="0" w:before="0" w:beforeAutospacing="0" w:lineRule="auto"/>
        <w:ind w:left="720" w:hanging="360"/>
        <w:rPr>
          <w:color w:val="434343"/>
        </w:rPr>
      </w:pPr>
      <w:r w:rsidDel="00000000" w:rsidR="00000000" w:rsidRPr="00000000">
        <w:rPr>
          <w:color w:val="434343"/>
          <w:rtl w:val="0"/>
        </w:rPr>
        <w:t xml:space="preserve">Test Scenarios</w:t>
        <w:br w:type="textWrapping"/>
      </w:r>
    </w:p>
    <w:p w:rsidR="00000000" w:rsidDel="00000000" w:rsidP="00000000" w:rsidRDefault="00000000" w:rsidRPr="00000000" w14:paraId="000000B0">
      <w:pPr>
        <w:numPr>
          <w:ilvl w:val="0"/>
          <w:numId w:val="7"/>
        </w:numPr>
        <w:spacing w:after="240" w:before="0" w:beforeAutospacing="0" w:lineRule="auto"/>
        <w:ind w:left="720" w:hanging="360"/>
        <w:rPr>
          <w:color w:val="434343"/>
        </w:rPr>
      </w:pPr>
      <w:r w:rsidDel="00000000" w:rsidR="00000000" w:rsidRPr="00000000">
        <w:rPr>
          <w:color w:val="434343"/>
          <w:rtl w:val="0"/>
        </w:rPr>
        <w:t xml:space="preserve">Test Reports</w:t>
        <w:br w:type="textWrapping"/>
      </w:r>
    </w:p>
    <w:p w:rsidR="00000000" w:rsidDel="00000000" w:rsidP="00000000" w:rsidRDefault="00000000" w:rsidRPr="00000000" w14:paraId="000000B1">
      <w:pPr>
        <w:spacing w:after="240" w:before="240" w:lineRule="auto"/>
        <w:rPr>
          <w:color w:val="434343"/>
        </w:rPr>
      </w:pPr>
      <w:r w:rsidDel="00000000" w:rsidR="00000000" w:rsidRPr="00000000">
        <w:rPr>
          <w:color w:val="434343"/>
          <w:rtl w:val="0"/>
        </w:rPr>
        <w:t xml:space="preserve">Testing will proceed only after formal approvals are received.</w:t>
      </w:r>
    </w:p>
    <w:p w:rsidR="00000000" w:rsidDel="00000000" w:rsidP="00000000" w:rsidRDefault="00000000" w:rsidRPr="00000000" w14:paraId="000000B2">
      <w:pPr>
        <w:rPr>
          <w:color w:val="434343"/>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notes-makers.vercel.app/pages/login" TargetMode="External"/><Relationship Id="rId8" Type="http://schemas.openxmlformats.org/officeDocument/2006/relationships/hyperlink" Target="https://notes-makers.vercel.app/pages/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