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65A2" w:rsidRPr="00C55C7E" w:rsidRDefault="009B65A2" w:rsidP="009B65A2">
      <w:pPr>
        <w:pStyle w:val="Heading1"/>
        <w:rPr>
          <w:b/>
        </w:rPr>
      </w:pPr>
      <w:bookmarkStart w:id="0" w:name="_Toc77416659"/>
      <w:r w:rsidRPr="00C55C7E">
        <w:rPr>
          <w:b/>
        </w:rPr>
        <w:t xml:space="preserve">Chapter # 4 </w:t>
      </w:r>
      <w:r>
        <w:rPr>
          <w:b/>
        </w:rPr>
        <w:t xml:space="preserve">Data Analysis &amp; </w:t>
      </w:r>
      <w:bookmarkEnd w:id="0"/>
      <w:r>
        <w:rPr>
          <w:b/>
        </w:rPr>
        <w:t xml:space="preserve">Results </w:t>
      </w:r>
    </w:p>
    <w:p w:rsidR="009B65A2" w:rsidRDefault="009B65A2" w:rsidP="009B65A2">
      <w:r>
        <w:t xml:space="preserve">The objective of this report for making the thematic analysis that is truly part of qualitative methodology. Themes are matched with coding. In literature review part many themes and topic has been highlighted. Each theme contain a suitable title. </w:t>
      </w:r>
    </w:p>
    <w:p w:rsidR="009B65A2" w:rsidRPr="00853BFF" w:rsidRDefault="009B65A2" w:rsidP="009B65A2">
      <w:pPr>
        <w:rPr>
          <w:b/>
        </w:rPr>
      </w:pPr>
    </w:p>
    <w:p w:rsidR="009B65A2" w:rsidRPr="00853BFF" w:rsidRDefault="009B65A2" w:rsidP="009B65A2">
      <w:pPr>
        <w:pStyle w:val="Heading2"/>
        <w:rPr>
          <w:b/>
        </w:rPr>
      </w:pPr>
      <w:bookmarkStart w:id="1" w:name="_Toc77416660"/>
      <w:r w:rsidRPr="00853BFF">
        <w:rPr>
          <w:b/>
        </w:rPr>
        <w:t>Source Summary</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7"/>
        <w:gridCol w:w="1500"/>
        <w:gridCol w:w="1837"/>
        <w:gridCol w:w="815"/>
        <w:gridCol w:w="931"/>
      </w:tblGrid>
      <w:tr w:rsidR="009B65A2" w:rsidTr="002C1B97">
        <w:tc>
          <w:tcPr>
            <w:tcW w:w="0" w:type="auto"/>
          </w:tcPr>
          <w:p w:rsidR="009B65A2" w:rsidRDefault="009B65A2" w:rsidP="002C1B97">
            <w:pPr>
              <w:pStyle w:val="TableHeading"/>
              <w:jc w:val="center"/>
            </w:pPr>
            <w:r>
              <w:t>Title</w:t>
            </w:r>
          </w:p>
        </w:tc>
        <w:tc>
          <w:tcPr>
            <w:tcW w:w="0" w:type="auto"/>
          </w:tcPr>
          <w:p w:rsidR="009B65A2" w:rsidRDefault="009B65A2" w:rsidP="002C1B97">
            <w:pPr>
              <w:pStyle w:val="TableHeading"/>
              <w:jc w:val="center"/>
            </w:pPr>
            <w:r>
              <w:t>Author</w:t>
            </w:r>
          </w:p>
        </w:tc>
        <w:tc>
          <w:tcPr>
            <w:tcW w:w="0" w:type="auto"/>
          </w:tcPr>
          <w:p w:rsidR="009B65A2" w:rsidRDefault="009B65A2" w:rsidP="002C1B97">
            <w:pPr>
              <w:pStyle w:val="TableHeading"/>
              <w:jc w:val="center"/>
            </w:pPr>
            <w:r>
              <w:t>Date and Time</w:t>
            </w:r>
          </w:p>
        </w:tc>
        <w:tc>
          <w:tcPr>
            <w:tcW w:w="0" w:type="auto"/>
          </w:tcPr>
          <w:p w:rsidR="009B65A2" w:rsidRDefault="009B65A2" w:rsidP="002C1B97">
            <w:pPr>
              <w:pStyle w:val="TableHeading"/>
              <w:jc w:val="center"/>
            </w:pPr>
            <w:r>
              <w:t>Length</w:t>
            </w:r>
          </w:p>
        </w:tc>
        <w:tc>
          <w:tcPr>
            <w:tcW w:w="0" w:type="auto"/>
          </w:tcPr>
          <w:p w:rsidR="009B65A2" w:rsidRDefault="009B65A2" w:rsidP="002C1B97">
            <w:pPr>
              <w:pStyle w:val="TableHeading"/>
              <w:jc w:val="center"/>
            </w:pPr>
            <w:r>
              <w:t>Quotes #</w:t>
            </w:r>
          </w:p>
        </w:tc>
      </w:tr>
      <w:tr w:rsidR="009B65A2" w:rsidTr="002C1B97">
        <w:tc>
          <w:tcPr>
            <w:tcW w:w="0" w:type="auto"/>
          </w:tcPr>
          <w:p w:rsidR="009B65A2" w:rsidRPr="005854E1" w:rsidRDefault="009B65A2" w:rsidP="002C1B97">
            <w:pPr>
              <w:rPr>
                <w:sz w:val="20"/>
              </w:rPr>
            </w:pPr>
            <w:r w:rsidRPr="003E2B80">
              <w:rPr>
                <w:sz w:val="20"/>
              </w:rPr>
              <w:t xml:space="preserve">Artificial Intelligence Usage For Sustainable Development In Education </w:t>
            </w:r>
          </w:p>
        </w:tc>
        <w:tc>
          <w:tcPr>
            <w:tcW w:w="0" w:type="auto"/>
          </w:tcPr>
          <w:p w:rsidR="009B65A2" w:rsidRDefault="009B65A2" w:rsidP="002C1B97">
            <w:pPr>
              <w:jc w:val="center"/>
            </w:pPr>
            <w:r>
              <w:t>Hassan(Thesis)</w:t>
            </w:r>
          </w:p>
        </w:tc>
        <w:tc>
          <w:tcPr>
            <w:tcW w:w="0" w:type="auto"/>
          </w:tcPr>
          <w:p w:rsidR="009B65A2" w:rsidRDefault="009B65A2" w:rsidP="002C1B97">
            <w:pPr>
              <w:jc w:val="center"/>
            </w:pPr>
            <w:r>
              <w:t>17</w:t>
            </w:r>
            <w:r w:rsidRPr="004836C5">
              <w:rPr>
                <w:vertAlign w:val="superscript"/>
              </w:rPr>
              <w:t>th</w:t>
            </w:r>
            <w:r>
              <w:t xml:space="preserve"> July 2021 11:25 AM</w:t>
            </w:r>
          </w:p>
        </w:tc>
        <w:tc>
          <w:tcPr>
            <w:tcW w:w="0" w:type="auto"/>
          </w:tcPr>
          <w:p w:rsidR="009B65A2" w:rsidRDefault="009B65A2" w:rsidP="002C1B97">
            <w:pPr>
              <w:jc w:val="center"/>
            </w:pPr>
            <w:r>
              <w:t>60423</w:t>
            </w:r>
          </w:p>
        </w:tc>
        <w:tc>
          <w:tcPr>
            <w:tcW w:w="0" w:type="auto"/>
          </w:tcPr>
          <w:p w:rsidR="009B65A2" w:rsidRDefault="009B65A2" w:rsidP="002C1B97">
            <w:pPr>
              <w:jc w:val="center"/>
            </w:pPr>
            <w:r>
              <w:t>27</w:t>
            </w:r>
          </w:p>
        </w:tc>
      </w:tr>
    </w:tbl>
    <w:p w:rsidR="009B65A2" w:rsidRDefault="009B65A2" w:rsidP="009B65A2"/>
    <w:p w:rsidR="009B65A2" w:rsidRPr="00853BFF" w:rsidRDefault="009B65A2" w:rsidP="009B65A2">
      <w:pPr>
        <w:pStyle w:val="Heading2"/>
        <w:rPr>
          <w:b/>
        </w:rPr>
      </w:pPr>
      <w:bookmarkStart w:id="2" w:name="_Toc77416661"/>
      <w:r w:rsidRPr="00853BFF">
        <w:rPr>
          <w:b/>
        </w:rPr>
        <w:t>Thematic Analysis Coding Summary</w:t>
      </w:r>
      <w:bookmarkEnd w:id="2"/>
    </w:p>
    <w:tbl>
      <w:tblPr>
        <w:tblW w:w="52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1719"/>
        <w:gridCol w:w="1494"/>
        <w:gridCol w:w="1306"/>
        <w:gridCol w:w="1500"/>
        <w:gridCol w:w="1096"/>
        <w:gridCol w:w="839"/>
      </w:tblGrid>
      <w:tr w:rsidR="009B65A2" w:rsidTr="002C1B97">
        <w:tc>
          <w:tcPr>
            <w:tcW w:w="0" w:type="auto"/>
          </w:tcPr>
          <w:p w:rsidR="009B65A2" w:rsidRDefault="009B65A2" w:rsidP="002C1B97">
            <w:pPr>
              <w:pStyle w:val="TableHeading"/>
              <w:jc w:val="center"/>
            </w:pPr>
            <w:r>
              <w:t>Main Themes  Title</w:t>
            </w:r>
          </w:p>
        </w:tc>
        <w:tc>
          <w:tcPr>
            <w:tcW w:w="0" w:type="auto"/>
          </w:tcPr>
          <w:p w:rsidR="009B65A2" w:rsidRDefault="009B65A2" w:rsidP="002C1B97">
            <w:pPr>
              <w:pStyle w:val="TableHeading"/>
              <w:jc w:val="center"/>
            </w:pPr>
            <w:r>
              <w:t>Parent</w:t>
            </w:r>
          </w:p>
        </w:tc>
        <w:tc>
          <w:tcPr>
            <w:tcW w:w="0" w:type="auto"/>
          </w:tcPr>
          <w:p w:rsidR="009B65A2" w:rsidRDefault="009B65A2" w:rsidP="002C1B97">
            <w:pPr>
              <w:pStyle w:val="TableHeading"/>
              <w:jc w:val="center"/>
            </w:pPr>
            <w:r>
              <w:t>Grandparent</w:t>
            </w:r>
          </w:p>
        </w:tc>
        <w:tc>
          <w:tcPr>
            <w:tcW w:w="0" w:type="auto"/>
          </w:tcPr>
          <w:p w:rsidR="009B65A2" w:rsidRDefault="009B65A2" w:rsidP="002C1B97">
            <w:pPr>
              <w:pStyle w:val="TableHeading"/>
              <w:jc w:val="center"/>
            </w:pPr>
            <w:r>
              <w:t>Description</w:t>
            </w:r>
          </w:p>
        </w:tc>
        <w:tc>
          <w:tcPr>
            <w:tcW w:w="0" w:type="auto"/>
          </w:tcPr>
          <w:p w:rsidR="009B65A2" w:rsidRDefault="009B65A2" w:rsidP="002C1B97">
            <w:pPr>
              <w:pStyle w:val="TableHeading"/>
              <w:jc w:val="center"/>
            </w:pPr>
            <w:r>
              <w:t>Author</w:t>
            </w:r>
          </w:p>
        </w:tc>
        <w:tc>
          <w:tcPr>
            <w:tcW w:w="555" w:type="pct"/>
          </w:tcPr>
          <w:p w:rsidR="009B65A2" w:rsidRDefault="009B65A2" w:rsidP="002C1B97">
            <w:pPr>
              <w:pStyle w:val="TableHeading"/>
              <w:jc w:val="center"/>
            </w:pPr>
            <w:r>
              <w:t>Date</w:t>
            </w:r>
          </w:p>
        </w:tc>
        <w:tc>
          <w:tcPr>
            <w:tcW w:w="425" w:type="pct"/>
          </w:tcPr>
          <w:p w:rsidR="009B65A2" w:rsidRDefault="009B65A2" w:rsidP="002C1B97">
            <w:pPr>
              <w:pStyle w:val="TableHeading"/>
              <w:jc w:val="center"/>
            </w:pPr>
            <w:r>
              <w:t>Total Codes</w:t>
            </w:r>
          </w:p>
        </w:tc>
      </w:tr>
      <w:tr w:rsidR="009B65A2" w:rsidTr="002C1B97">
        <w:tc>
          <w:tcPr>
            <w:tcW w:w="0" w:type="auto"/>
          </w:tcPr>
          <w:p w:rsidR="009B65A2" w:rsidRDefault="009B65A2" w:rsidP="002C1B97">
            <w:pPr>
              <w:jc w:val="center"/>
            </w:pPr>
            <w:r>
              <w:t>Practical AI Application</w:t>
            </w:r>
          </w:p>
        </w:tc>
        <w:tc>
          <w:tcPr>
            <w:tcW w:w="0" w:type="auto"/>
          </w:tcPr>
          <w:p w:rsidR="009B65A2" w:rsidRDefault="009B65A2" w:rsidP="002C1B97">
            <w:pPr>
              <w:jc w:val="center"/>
            </w:pP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Pr="00171C55" w:rsidRDefault="009B65A2" w:rsidP="002C1B97">
            <w:pPr>
              <w:jc w:val="center"/>
              <w:rPr>
                <w:sz w:val="16"/>
              </w:rPr>
            </w:pPr>
            <w:r w:rsidRPr="00171C55">
              <w:rPr>
                <w:sz w:val="16"/>
              </w:rPr>
              <w:t>17</w:t>
            </w:r>
            <w:r w:rsidRPr="00171C55">
              <w:rPr>
                <w:sz w:val="16"/>
                <w:vertAlign w:val="superscript"/>
              </w:rPr>
              <w:t>th</w:t>
            </w:r>
            <w:r w:rsidRPr="00171C55">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AI Business Model</w:t>
            </w:r>
          </w:p>
        </w:tc>
        <w:tc>
          <w:tcPr>
            <w:tcW w:w="0" w:type="auto"/>
          </w:tcPr>
          <w:p w:rsidR="009B65A2" w:rsidRDefault="009B65A2" w:rsidP="002C1B97">
            <w:pPr>
              <w:jc w:val="center"/>
            </w:pPr>
            <w:r>
              <w:t>Usages of AI in Teaching &amp; Learning</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D65723">
              <w:rPr>
                <w:sz w:val="16"/>
              </w:rPr>
              <w:t>17</w:t>
            </w:r>
            <w:r w:rsidRPr="00D65723">
              <w:rPr>
                <w:sz w:val="16"/>
                <w:vertAlign w:val="superscript"/>
              </w:rPr>
              <w:t>th</w:t>
            </w:r>
            <w:r w:rsidRPr="00D65723">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Education in china</w:t>
            </w:r>
          </w:p>
        </w:tc>
        <w:tc>
          <w:tcPr>
            <w:tcW w:w="0" w:type="auto"/>
          </w:tcPr>
          <w:p w:rsidR="009B65A2" w:rsidRDefault="009B65A2" w:rsidP="002C1B97">
            <w:pPr>
              <w:jc w:val="center"/>
            </w:pPr>
            <w:r>
              <w:t>Practical AI Application</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D65723">
              <w:rPr>
                <w:sz w:val="16"/>
              </w:rPr>
              <w:t>17</w:t>
            </w:r>
            <w:r w:rsidRPr="00D65723">
              <w:rPr>
                <w:sz w:val="16"/>
                <w:vertAlign w:val="superscript"/>
              </w:rPr>
              <w:t>th</w:t>
            </w:r>
            <w:r w:rsidRPr="00D65723">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web based learning</w:t>
            </w:r>
          </w:p>
        </w:tc>
        <w:tc>
          <w:tcPr>
            <w:tcW w:w="0" w:type="auto"/>
          </w:tcPr>
          <w:p w:rsidR="009B65A2" w:rsidRDefault="009B65A2" w:rsidP="002C1B97">
            <w:pPr>
              <w:jc w:val="center"/>
            </w:pPr>
            <w:r>
              <w:t>Usages of AI in Teaching &amp; Learning</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D65723">
              <w:rPr>
                <w:sz w:val="16"/>
              </w:rPr>
              <w:t>17</w:t>
            </w:r>
            <w:r w:rsidRPr="00D65723">
              <w:rPr>
                <w:sz w:val="16"/>
                <w:vertAlign w:val="superscript"/>
              </w:rPr>
              <w:t>th</w:t>
            </w:r>
            <w:r w:rsidRPr="00D65723">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AI Based Collaborative based learning</w:t>
            </w:r>
          </w:p>
        </w:tc>
        <w:tc>
          <w:tcPr>
            <w:tcW w:w="0" w:type="auto"/>
          </w:tcPr>
          <w:p w:rsidR="009B65A2" w:rsidRDefault="009B65A2" w:rsidP="002C1B97">
            <w:pPr>
              <w:jc w:val="center"/>
            </w:pP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D65723">
              <w:rPr>
                <w:sz w:val="16"/>
              </w:rPr>
              <w:t>17</w:t>
            </w:r>
            <w:r w:rsidRPr="00D65723">
              <w:rPr>
                <w:sz w:val="16"/>
                <w:vertAlign w:val="superscript"/>
              </w:rPr>
              <w:t>th</w:t>
            </w:r>
            <w:r w:rsidRPr="00D65723">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Virtual Learning Environment</w:t>
            </w:r>
          </w:p>
        </w:tc>
        <w:tc>
          <w:tcPr>
            <w:tcW w:w="0" w:type="auto"/>
          </w:tcPr>
          <w:p w:rsidR="009B65A2" w:rsidRDefault="009B65A2" w:rsidP="002C1B97">
            <w:pPr>
              <w:jc w:val="center"/>
            </w:pPr>
            <w:r>
              <w:t>AI Based Collaborative based learning</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D65723">
              <w:rPr>
                <w:sz w:val="16"/>
              </w:rPr>
              <w:t>17</w:t>
            </w:r>
            <w:r w:rsidRPr="00D65723">
              <w:rPr>
                <w:sz w:val="16"/>
                <w:vertAlign w:val="superscript"/>
              </w:rPr>
              <w:t>th</w:t>
            </w:r>
            <w:r w:rsidRPr="00D65723">
              <w:rPr>
                <w:sz w:val="16"/>
              </w:rPr>
              <w:t xml:space="preserve"> July 2021 Time 11: 25 AM</w:t>
            </w:r>
          </w:p>
        </w:tc>
        <w:tc>
          <w:tcPr>
            <w:tcW w:w="425" w:type="pct"/>
          </w:tcPr>
          <w:p w:rsidR="009B65A2" w:rsidRDefault="009B65A2" w:rsidP="002C1B97">
            <w:pPr>
              <w:jc w:val="center"/>
            </w:pPr>
            <w:r>
              <w:t>2</w:t>
            </w:r>
          </w:p>
        </w:tc>
      </w:tr>
      <w:tr w:rsidR="009B65A2" w:rsidTr="002C1B97">
        <w:tc>
          <w:tcPr>
            <w:tcW w:w="0" w:type="auto"/>
          </w:tcPr>
          <w:p w:rsidR="009B65A2" w:rsidRDefault="009B65A2" w:rsidP="002C1B97">
            <w:pPr>
              <w:jc w:val="center"/>
            </w:pPr>
            <w:r>
              <w:t>Games in Education</w:t>
            </w:r>
          </w:p>
        </w:tc>
        <w:tc>
          <w:tcPr>
            <w:tcW w:w="0" w:type="auto"/>
          </w:tcPr>
          <w:p w:rsidR="009B65A2" w:rsidRDefault="009B65A2" w:rsidP="002C1B97">
            <w:pPr>
              <w:jc w:val="center"/>
            </w:pP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D65723">
              <w:rPr>
                <w:sz w:val="16"/>
              </w:rPr>
              <w:t>17</w:t>
            </w:r>
            <w:r w:rsidRPr="00D65723">
              <w:rPr>
                <w:sz w:val="16"/>
                <w:vertAlign w:val="superscript"/>
              </w:rPr>
              <w:t>th</w:t>
            </w:r>
            <w:r w:rsidRPr="00D65723">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Usages of AI in Teaching &amp; Learning</w:t>
            </w:r>
          </w:p>
        </w:tc>
        <w:tc>
          <w:tcPr>
            <w:tcW w:w="0" w:type="auto"/>
          </w:tcPr>
          <w:p w:rsidR="009B65A2" w:rsidRDefault="009B65A2" w:rsidP="002C1B97">
            <w:pPr>
              <w:jc w:val="center"/>
            </w:pP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D65723">
              <w:rPr>
                <w:sz w:val="16"/>
              </w:rPr>
              <w:t>17</w:t>
            </w:r>
            <w:r w:rsidRPr="00D65723">
              <w:rPr>
                <w:sz w:val="16"/>
                <w:vertAlign w:val="superscript"/>
              </w:rPr>
              <w:t>th</w:t>
            </w:r>
            <w:r w:rsidRPr="00D65723">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lastRenderedPageBreak/>
              <w:t>Virtual Reality Environment</w:t>
            </w:r>
          </w:p>
        </w:tc>
        <w:tc>
          <w:tcPr>
            <w:tcW w:w="0" w:type="auto"/>
          </w:tcPr>
          <w:p w:rsidR="009B65A2" w:rsidRDefault="009B65A2" w:rsidP="002C1B97">
            <w:pPr>
              <w:jc w:val="center"/>
            </w:pPr>
            <w:r>
              <w:t>AI Based Collaborative based learning</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015803">
              <w:rPr>
                <w:sz w:val="16"/>
              </w:rPr>
              <w:t>17</w:t>
            </w:r>
            <w:r w:rsidRPr="00015803">
              <w:rPr>
                <w:sz w:val="16"/>
                <w:vertAlign w:val="superscript"/>
              </w:rPr>
              <w:t>th</w:t>
            </w:r>
            <w:r w:rsidRPr="00015803">
              <w:rPr>
                <w:sz w:val="16"/>
              </w:rPr>
              <w:t xml:space="preserve"> July 2021 Time 11: 25 AM</w:t>
            </w:r>
          </w:p>
        </w:tc>
        <w:tc>
          <w:tcPr>
            <w:tcW w:w="425" w:type="pct"/>
          </w:tcPr>
          <w:p w:rsidR="009B65A2" w:rsidRDefault="009B65A2" w:rsidP="002C1B97">
            <w:pPr>
              <w:jc w:val="center"/>
            </w:pPr>
            <w:r>
              <w:t>2</w:t>
            </w:r>
          </w:p>
        </w:tc>
      </w:tr>
      <w:tr w:rsidR="009B65A2" w:rsidTr="002C1B97">
        <w:tc>
          <w:tcPr>
            <w:tcW w:w="0" w:type="auto"/>
          </w:tcPr>
          <w:p w:rsidR="009B65A2" w:rsidRDefault="009B65A2" w:rsidP="002C1B97">
            <w:pPr>
              <w:jc w:val="center"/>
            </w:pPr>
            <w:r>
              <w:t>cognitive learning theories</w:t>
            </w:r>
          </w:p>
        </w:tc>
        <w:tc>
          <w:tcPr>
            <w:tcW w:w="0" w:type="auto"/>
          </w:tcPr>
          <w:p w:rsidR="009B65A2" w:rsidRDefault="009B65A2" w:rsidP="002C1B97">
            <w:pPr>
              <w:jc w:val="center"/>
            </w:pPr>
            <w:r>
              <w:t>Practical AI Application</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015803">
              <w:rPr>
                <w:sz w:val="16"/>
              </w:rPr>
              <w:t>17</w:t>
            </w:r>
            <w:r w:rsidRPr="00015803">
              <w:rPr>
                <w:sz w:val="16"/>
                <w:vertAlign w:val="superscript"/>
              </w:rPr>
              <w:t>th</w:t>
            </w:r>
            <w:r w:rsidRPr="00015803">
              <w:rPr>
                <w:sz w:val="16"/>
              </w:rPr>
              <w:t xml:space="preserve"> July 2021 Time 11: 25 AM</w:t>
            </w:r>
          </w:p>
        </w:tc>
        <w:tc>
          <w:tcPr>
            <w:tcW w:w="425" w:type="pct"/>
          </w:tcPr>
          <w:p w:rsidR="009B65A2" w:rsidRDefault="009B65A2" w:rsidP="002C1B97">
            <w:pPr>
              <w:jc w:val="center"/>
            </w:pPr>
            <w:r>
              <w:t xml:space="preserve">                             </w:t>
            </w:r>
          </w:p>
        </w:tc>
      </w:tr>
      <w:tr w:rsidR="009B65A2" w:rsidTr="002C1B97">
        <w:tc>
          <w:tcPr>
            <w:tcW w:w="0" w:type="auto"/>
          </w:tcPr>
          <w:p w:rsidR="009B65A2" w:rsidRDefault="009B65A2" w:rsidP="002C1B97">
            <w:pPr>
              <w:jc w:val="center"/>
            </w:pPr>
            <w:r>
              <w:t>E-Learning</w:t>
            </w:r>
          </w:p>
        </w:tc>
        <w:tc>
          <w:tcPr>
            <w:tcW w:w="0" w:type="auto"/>
          </w:tcPr>
          <w:p w:rsidR="009B65A2" w:rsidRDefault="009B65A2" w:rsidP="002C1B97">
            <w:pPr>
              <w:jc w:val="center"/>
            </w:pPr>
            <w:r>
              <w:t>AIED</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015803">
              <w:rPr>
                <w:sz w:val="16"/>
              </w:rPr>
              <w:t>17</w:t>
            </w:r>
            <w:r w:rsidRPr="00015803">
              <w:rPr>
                <w:sz w:val="16"/>
                <w:vertAlign w:val="superscript"/>
              </w:rPr>
              <w:t>th</w:t>
            </w:r>
            <w:r w:rsidRPr="00015803">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AIED</w:t>
            </w:r>
          </w:p>
        </w:tc>
        <w:tc>
          <w:tcPr>
            <w:tcW w:w="0" w:type="auto"/>
          </w:tcPr>
          <w:p w:rsidR="009B65A2" w:rsidRDefault="009B65A2" w:rsidP="002C1B97">
            <w:pPr>
              <w:jc w:val="center"/>
            </w:pP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015803">
              <w:rPr>
                <w:sz w:val="16"/>
              </w:rPr>
              <w:t>17</w:t>
            </w:r>
            <w:r w:rsidRPr="00015803">
              <w:rPr>
                <w:sz w:val="16"/>
                <w:vertAlign w:val="superscript"/>
              </w:rPr>
              <w:t>th</w:t>
            </w:r>
            <w:r w:rsidRPr="00015803">
              <w:rPr>
                <w:sz w:val="16"/>
              </w:rPr>
              <w:t xml:space="preserve"> July 2021 Time 11: 25 AM</w:t>
            </w:r>
          </w:p>
        </w:tc>
        <w:tc>
          <w:tcPr>
            <w:tcW w:w="425" w:type="pct"/>
          </w:tcPr>
          <w:p w:rsidR="009B65A2" w:rsidRDefault="009B65A2" w:rsidP="002C1B97">
            <w:pPr>
              <w:jc w:val="center"/>
            </w:pPr>
            <w:r>
              <w:t>2</w:t>
            </w:r>
          </w:p>
        </w:tc>
      </w:tr>
      <w:tr w:rsidR="009B65A2" w:rsidTr="002C1B97">
        <w:tc>
          <w:tcPr>
            <w:tcW w:w="0" w:type="auto"/>
          </w:tcPr>
          <w:p w:rsidR="009B65A2" w:rsidRDefault="009B65A2" w:rsidP="002C1B97">
            <w:pPr>
              <w:jc w:val="center"/>
            </w:pPr>
            <w:r>
              <w:t>Online Support Learning</w:t>
            </w:r>
          </w:p>
        </w:tc>
        <w:tc>
          <w:tcPr>
            <w:tcW w:w="0" w:type="auto"/>
          </w:tcPr>
          <w:p w:rsidR="009B65A2" w:rsidRDefault="009B65A2" w:rsidP="002C1B97">
            <w:pPr>
              <w:jc w:val="center"/>
            </w:pP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A23C13">
              <w:rPr>
                <w:sz w:val="16"/>
              </w:rPr>
              <w:t>17</w:t>
            </w:r>
            <w:r w:rsidRPr="00A23C13">
              <w:rPr>
                <w:sz w:val="16"/>
                <w:vertAlign w:val="superscript"/>
              </w:rPr>
              <w:t>th</w:t>
            </w:r>
            <w:r w:rsidRPr="00A23C13">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AI Teaching Assistant</w:t>
            </w:r>
          </w:p>
        </w:tc>
        <w:tc>
          <w:tcPr>
            <w:tcW w:w="0" w:type="auto"/>
          </w:tcPr>
          <w:p w:rsidR="009B65A2" w:rsidRDefault="009B65A2" w:rsidP="002C1B97">
            <w:pPr>
              <w:jc w:val="center"/>
            </w:pPr>
            <w:r>
              <w:t>AIED</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A23C13">
              <w:rPr>
                <w:sz w:val="16"/>
              </w:rPr>
              <w:t>17</w:t>
            </w:r>
            <w:r w:rsidRPr="00A23C13">
              <w:rPr>
                <w:sz w:val="16"/>
                <w:vertAlign w:val="superscript"/>
              </w:rPr>
              <w:t>th</w:t>
            </w:r>
            <w:r w:rsidRPr="00A23C13">
              <w:rPr>
                <w:sz w:val="16"/>
              </w:rPr>
              <w:t xml:space="preserve"> July 2021 Time 11: 25 AM</w:t>
            </w:r>
          </w:p>
        </w:tc>
        <w:tc>
          <w:tcPr>
            <w:tcW w:w="425" w:type="pct"/>
          </w:tcPr>
          <w:p w:rsidR="009B65A2" w:rsidRDefault="009B65A2" w:rsidP="002C1B97">
            <w:pPr>
              <w:jc w:val="center"/>
            </w:pPr>
            <w:r>
              <w:t>2</w:t>
            </w:r>
          </w:p>
        </w:tc>
      </w:tr>
      <w:tr w:rsidR="009B65A2" w:rsidTr="002C1B97">
        <w:tc>
          <w:tcPr>
            <w:tcW w:w="0" w:type="auto"/>
          </w:tcPr>
          <w:p w:rsidR="009B65A2" w:rsidRDefault="009B65A2" w:rsidP="002C1B97">
            <w:pPr>
              <w:jc w:val="center"/>
            </w:pPr>
            <w:r>
              <w:t>Data Mining</w:t>
            </w:r>
          </w:p>
        </w:tc>
        <w:tc>
          <w:tcPr>
            <w:tcW w:w="0" w:type="auto"/>
          </w:tcPr>
          <w:p w:rsidR="009B65A2" w:rsidRDefault="009B65A2" w:rsidP="002C1B97">
            <w:pPr>
              <w:jc w:val="center"/>
            </w:pPr>
            <w:r>
              <w:t>Computational thinking</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A23C13">
              <w:rPr>
                <w:sz w:val="16"/>
              </w:rPr>
              <w:t>17</w:t>
            </w:r>
            <w:r w:rsidRPr="00A23C13">
              <w:rPr>
                <w:sz w:val="16"/>
                <w:vertAlign w:val="superscript"/>
              </w:rPr>
              <w:t>th</w:t>
            </w:r>
            <w:r w:rsidRPr="00A23C13">
              <w:rPr>
                <w:sz w:val="16"/>
              </w:rPr>
              <w:t xml:space="preserve"> July 2021 Time 11: 25 AM</w:t>
            </w:r>
          </w:p>
        </w:tc>
        <w:tc>
          <w:tcPr>
            <w:tcW w:w="425" w:type="pct"/>
          </w:tcPr>
          <w:p w:rsidR="009B65A2" w:rsidRDefault="009B65A2" w:rsidP="002C1B97">
            <w:pPr>
              <w:jc w:val="center"/>
            </w:pPr>
            <w:r>
              <w:t>2</w:t>
            </w:r>
          </w:p>
        </w:tc>
      </w:tr>
      <w:tr w:rsidR="009B65A2" w:rsidTr="002C1B97">
        <w:tc>
          <w:tcPr>
            <w:tcW w:w="0" w:type="auto"/>
          </w:tcPr>
          <w:p w:rsidR="009B65A2" w:rsidRDefault="009B65A2" w:rsidP="002C1B97">
            <w:pPr>
              <w:jc w:val="center"/>
            </w:pPr>
            <w:r>
              <w:t>Computational thinking</w:t>
            </w:r>
          </w:p>
        </w:tc>
        <w:tc>
          <w:tcPr>
            <w:tcW w:w="0" w:type="auto"/>
          </w:tcPr>
          <w:p w:rsidR="009B65A2" w:rsidRDefault="009B65A2" w:rsidP="002C1B97">
            <w:pPr>
              <w:jc w:val="center"/>
            </w:pP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A23C13">
              <w:rPr>
                <w:sz w:val="16"/>
              </w:rPr>
              <w:t>17</w:t>
            </w:r>
            <w:r w:rsidRPr="00A23C13">
              <w:rPr>
                <w:sz w:val="16"/>
                <w:vertAlign w:val="superscript"/>
              </w:rPr>
              <w:t>th</w:t>
            </w:r>
            <w:r w:rsidRPr="00A23C13">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Entrepreneurship in Education</w:t>
            </w:r>
          </w:p>
        </w:tc>
        <w:tc>
          <w:tcPr>
            <w:tcW w:w="0" w:type="auto"/>
          </w:tcPr>
          <w:p w:rsidR="009B65A2" w:rsidRDefault="009B65A2" w:rsidP="002C1B97">
            <w:pPr>
              <w:jc w:val="center"/>
            </w:pPr>
            <w:r>
              <w:t>Computational thinking</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A23C13">
              <w:rPr>
                <w:sz w:val="16"/>
              </w:rPr>
              <w:t>17</w:t>
            </w:r>
            <w:r w:rsidRPr="00A23C13">
              <w:rPr>
                <w:sz w:val="16"/>
                <w:vertAlign w:val="superscript"/>
              </w:rPr>
              <w:t>th</w:t>
            </w:r>
            <w:r w:rsidRPr="00A23C13">
              <w:rPr>
                <w:sz w:val="16"/>
              </w:rPr>
              <w:t xml:space="preserve"> July 2021 Time 11: 25 AM</w:t>
            </w:r>
          </w:p>
        </w:tc>
        <w:tc>
          <w:tcPr>
            <w:tcW w:w="425" w:type="pct"/>
          </w:tcPr>
          <w:p w:rsidR="009B65A2" w:rsidRDefault="009B65A2" w:rsidP="002C1B97">
            <w:pPr>
              <w:jc w:val="center"/>
            </w:pPr>
            <w:r>
              <w:t>2</w:t>
            </w:r>
          </w:p>
        </w:tc>
      </w:tr>
      <w:tr w:rsidR="009B65A2" w:rsidTr="002C1B97">
        <w:tc>
          <w:tcPr>
            <w:tcW w:w="0" w:type="auto"/>
          </w:tcPr>
          <w:p w:rsidR="009B65A2" w:rsidRDefault="009B65A2" w:rsidP="002C1B97">
            <w:pPr>
              <w:jc w:val="center"/>
            </w:pPr>
            <w:r>
              <w:t>Distance Education</w:t>
            </w:r>
          </w:p>
        </w:tc>
        <w:tc>
          <w:tcPr>
            <w:tcW w:w="0" w:type="auto"/>
          </w:tcPr>
          <w:p w:rsidR="009B65A2" w:rsidRDefault="009B65A2" w:rsidP="002C1B97">
            <w:pPr>
              <w:jc w:val="center"/>
            </w:pPr>
            <w:r>
              <w:t>Online Support Learning</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A23C13">
              <w:rPr>
                <w:sz w:val="16"/>
              </w:rPr>
              <w:t>17</w:t>
            </w:r>
            <w:r w:rsidRPr="00A23C13">
              <w:rPr>
                <w:sz w:val="16"/>
                <w:vertAlign w:val="superscript"/>
              </w:rPr>
              <w:t>th</w:t>
            </w:r>
            <w:r w:rsidRPr="00A23C13">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AI Educational Robot</w:t>
            </w:r>
          </w:p>
        </w:tc>
        <w:tc>
          <w:tcPr>
            <w:tcW w:w="0" w:type="auto"/>
          </w:tcPr>
          <w:p w:rsidR="009B65A2" w:rsidRDefault="009B65A2" w:rsidP="002C1B97">
            <w:pPr>
              <w:jc w:val="center"/>
            </w:pPr>
            <w:r>
              <w:t>Practical AI Application</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A23C13">
              <w:rPr>
                <w:sz w:val="16"/>
              </w:rPr>
              <w:t>17</w:t>
            </w:r>
            <w:r w:rsidRPr="00A23C13">
              <w:rPr>
                <w:sz w:val="16"/>
                <w:vertAlign w:val="superscript"/>
              </w:rPr>
              <w:t>th</w:t>
            </w:r>
            <w:r w:rsidRPr="00A23C13">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Human Computer Interaction</w:t>
            </w:r>
          </w:p>
        </w:tc>
        <w:tc>
          <w:tcPr>
            <w:tcW w:w="0" w:type="auto"/>
          </w:tcPr>
          <w:p w:rsidR="009B65A2" w:rsidRDefault="009B65A2" w:rsidP="002C1B97">
            <w:pPr>
              <w:jc w:val="center"/>
            </w:pP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A23C13">
              <w:rPr>
                <w:sz w:val="16"/>
              </w:rPr>
              <w:t>17</w:t>
            </w:r>
            <w:r w:rsidRPr="00A23C13">
              <w:rPr>
                <w:sz w:val="16"/>
                <w:vertAlign w:val="superscript"/>
              </w:rPr>
              <w:t>th</w:t>
            </w:r>
            <w:r w:rsidRPr="00A23C13">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Natural Language Processing</w:t>
            </w:r>
          </w:p>
        </w:tc>
        <w:tc>
          <w:tcPr>
            <w:tcW w:w="0" w:type="auto"/>
          </w:tcPr>
          <w:p w:rsidR="009B65A2" w:rsidRDefault="009B65A2" w:rsidP="002C1B97">
            <w:pPr>
              <w:jc w:val="center"/>
            </w:pPr>
            <w:r>
              <w:t>Machine learning &amp; Deep Learning</w:t>
            </w: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E94EFD">
              <w:rPr>
                <w:sz w:val="16"/>
              </w:rPr>
              <w:t>17</w:t>
            </w:r>
            <w:r w:rsidRPr="00E94EFD">
              <w:rPr>
                <w:sz w:val="16"/>
                <w:vertAlign w:val="superscript"/>
              </w:rPr>
              <w:t>th</w:t>
            </w:r>
            <w:r w:rsidRPr="00E94EFD">
              <w:rPr>
                <w:sz w:val="16"/>
              </w:rPr>
              <w:t xml:space="preserve"> July 2021 Time 11: 25 AM</w:t>
            </w:r>
          </w:p>
        </w:tc>
        <w:tc>
          <w:tcPr>
            <w:tcW w:w="425" w:type="pct"/>
          </w:tcPr>
          <w:p w:rsidR="009B65A2" w:rsidRDefault="009B65A2" w:rsidP="002C1B97">
            <w:pPr>
              <w:jc w:val="center"/>
            </w:pPr>
            <w:r>
              <w:t>1</w:t>
            </w:r>
          </w:p>
        </w:tc>
      </w:tr>
      <w:tr w:rsidR="009B65A2" w:rsidTr="002C1B97">
        <w:tc>
          <w:tcPr>
            <w:tcW w:w="0" w:type="auto"/>
          </w:tcPr>
          <w:p w:rsidR="009B65A2" w:rsidRDefault="009B65A2" w:rsidP="002C1B97">
            <w:pPr>
              <w:jc w:val="center"/>
            </w:pPr>
            <w:r>
              <w:t>Machine learning &amp; Deep Learning</w:t>
            </w:r>
          </w:p>
        </w:tc>
        <w:tc>
          <w:tcPr>
            <w:tcW w:w="0" w:type="auto"/>
          </w:tcPr>
          <w:p w:rsidR="009B65A2" w:rsidRDefault="009B65A2" w:rsidP="002C1B97">
            <w:pPr>
              <w:jc w:val="center"/>
            </w:pPr>
          </w:p>
        </w:tc>
        <w:tc>
          <w:tcPr>
            <w:tcW w:w="0" w:type="auto"/>
          </w:tcPr>
          <w:p w:rsidR="009B65A2" w:rsidRDefault="009B65A2" w:rsidP="002C1B97">
            <w:pPr>
              <w:jc w:val="center"/>
            </w:pPr>
          </w:p>
        </w:tc>
        <w:tc>
          <w:tcPr>
            <w:tcW w:w="0" w:type="auto"/>
          </w:tcPr>
          <w:p w:rsidR="009B65A2" w:rsidRDefault="009B65A2" w:rsidP="002C1B97">
            <w:pPr>
              <w:jc w:val="center"/>
            </w:pPr>
            <w:r>
              <w:t xml:space="preserve">                             </w:t>
            </w:r>
          </w:p>
        </w:tc>
        <w:tc>
          <w:tcPr>
            <w:tcW w:w="0" w:type="auto"/>
          </w:tcPr>
          <w:p w:rsidR="009B65A2" w:rsidRDefault="009B65A2" w:rsidP="002C1B97">
            <w:pPr>
              <w:jc w:val="center"/>
            </w:pPr>
            <w:r>
              <w:t>Hassan(Thesis)</w:t>
            </w:r>
          </w:p>
        </w:tc>
        <w:tc>
          <w:tcPr>
            <w:tcW w:w="555" w:type="pct"/>
          </w:tcPr>
          <w:p w:rsidR="009B65A2" w:rsidRDefault="009B65A2" w:rsidP="002C1B97">
            <w:r w:rsidRPr="00E94EFD">
              <w:rPr>
                <w:sz w:val="16"/>
              </w:rPr>
              <w:t>17</w:t>
            </w:r>
            <w:r w:rsidRPr="00E94EFD">
              <w:rPr>
                <w:sz w:val="16"/>
                <w:vertAlign w:val="superscript"/>
              </w:rPr>
              <w:t>th</w:t>
            </w:r>
            <w:r w:rsidRPr="00E94EFD">
              <w:rPr>
                <w:sz w:val="16"/>
              </w:rPr>
              <w:t xml:space="preserve"> July 2021 Time 11: 25 AM</w:t>
            </w:r>
          </w:p>
        </w:tc>
        <w:tc>
          <w:tcPr>
            <w:tcW w:w="425" w:type="pct"/>
          </w:tcPr>
          <w:p w:rsidR="009B65A2" w:rsidRDefault="009B65A2" w:rsidP="002C1B97">
            <w:pPr>
              <w:jc w:val="center"/>
            </w:pPr>
            <w:r>
              <w:t>1</w:t>
            </w:r>
          </w:p>
        </w:tc>
      </w:tr>
      <w:tr w:rsidR="009B65A2" w:rsidTr="002C1B97">
        <w:trPr>
          <w:gridAfter w:val="5"/>
          <w:wAfter w:w="3231" w:type="pct"/>
        </w:trPr>
        <w:tc>
          <w:tcPr>
            <w:tcW w:w="0" w:type="auto"/>
          </w:tcPr>
          <w:p w:rsidR="009B65A2" w:rsidRDefault="009B65A2" w:rsidP="002C1B97">
            <w:pPr>
              <w:pStyle w:val="TableHeading"/>
            </w:pPr>
            <w:r>
              <w:t>TOTAL NUMBER OF CODES</w:t>
            </w:r>
          </w:p>
        </w:tc>
        <w:tc>
          <w:tcPr>
            <w:tcW w:w="0" w:type="auto"/>
          </w:tcPr>
          <w:p w:rsidR="009B65A2" w:rsidRDefault="009B65A2" w:rsidP="002C1B97">
            <w:pPr>
              <w:jc w:val="center"/>
            </w:pPr>
            <w:r>
              <w:t>27</w:t>
            </w:r>
          </w:p>
        </w:tc>
      </w:tr>
      <w:tr w:rsidR="009B65A2" w:rsidTr="002C1B97">
        <w:trPr>
          <w:gridAfter w:val="5"/>
          <w:wAfter w:w="3231" w:type="pct"/>
        </w:trPr>
        <w:tc>
          <w:tcPr>
            <w:tcW w:w="0" w:type="auto"/>
          </w:tcPr>
          <w:p w:rsidR="009B65A2" w:rsidRDefault="009B65A2" w:rsidP="002C1B97">
            <w:pPr>
              <w:pStyle w:val="TableHeading"/>
            </w:pPr>
            <w:r>
              <w:t>TOTAL NUMBER OF QUIRKS</w:t>
            </w:r>
          </w:p>
        </w:tc>
        <w:tc>
          <w:tcPr>
            <w:tcW w:w="0" w:type="auto"/>
          </w:tcPr>
          <w:p w:rsidR="009B65A2" w:rsidRDefault="009B65A2" w:rsidP="002C1B97">
            <w:pPr>
              <w:jc w:val="center"/>
            </w:pPr>
            <w:r>
              <w:t>22</w:t>
            </w:r>
          </w:p>
        </w:tc>
      </w:tr>
    </w:tbl>
    <w:p w:rsidR="009B65A2" w:rsidRDefault="009B65A2" w:rsidP="009B65A2"/>
    <w:p w:rsidR="009B65A2" w:rsidRDefault="009B65A2" w:rsidP="009B65A2"/>
    <w:p w:rsidR="009B65A2" w:rsidRDefault="009B65A2" w:rsidP="009B65A2"/>
    <w:p w:rsidR="009B65A2" w:rsidRDefault="009B65A2" w:rsidP="009B65A2">
      <w:pPr>
        <w:pStyle w:val="Heading2"/>
      </w:pPr>
      <w:bookmarkStart w:id="3" w:name="_Toc77416662"/>
      <w:r>
        <w:t>Properties Summary</w:t>
      </w:r>
      <w:bookmarkEnd w:id="3"/>
    </w:p>
    <w:p w:rsidR="009B65A2" w:rsidRDefault="009B65A2" w:rsidP="009B65A2">
      <w:pPr>
        <w:pStyle w:val="Heading2"/>
      </w:pPr>
      <w:bookmarkStart w:id="4" w:name="_Toc77416663"/>
      <w:r>
        <w:t>Artificial intelligence</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26"/>
        <w:gridCol w:w="9298"/>
      </w:tblGrid>
      <w:tr w:rsidR="009B65A2" w:rsidTr="002C1B97">
        <w:tc>
          <w:tcPr>
            <w:tcW w:w="0" w:type="pct"/>
            <w:shd w:val="clear" w:color="auto" w:fill="0069B7"/>
          </w:tcPr>
          <w:p w:rsidR="009B65A2" w:rsidRDefault="009B65A2" w:rsidP="002C1B97"/>
        </w:tc>
        <w:tc>
          <w:tcPr>
            <w:tcW w:w="0" w:type="pct"/>
            <w:shd w:val="clear" w:color="auto" w:fill="B1C901"/>
          </w:tcPr>
          <w:p w:rsidR="009B65A2" w:rsidRDefault="009B65A2" w:rsidP="002C1B97"/>
        </w:tc>
        <w:tc>
          <w:tcPr>
            <w:tcW w:w="5000" w:type="pct"/>
            <w:shd w:val="clear" w:color="auto" w:fill="424242"/>
          </w:tcPr>
          <w:p w:rsidR="009B65A2" w:rsidRDefault="009B65A2" w:rsidP="002C1B97"/>
        </w:tc>
      </w:tr>
    </w:tbl>
    <w:p w:rsidR="009B65A2" w:rsidRDefault="009B65A2" w:rsidP="009B65A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4000"/>
        <w:gridCol w:w="1473"/>
      </w:tblGrid>
      <w:tr w:rsidR="009B65A2" w:rsidTr="002C1B97">
        <w:tc>
          <w:tcPr>
            <w:tcW w:w="0" w:type="dxa"/>
            <w:shd w:val="clear" w:color="auto" w:fill="0069B7"/>
          </w:tcPr>
          <w:p w:rsidR="009B65A2" w:rsidRDefault="009B65A2" w:rsidP="002C1B97"/>
        </w:tc>
        <w:tc>
          <w:tcPr>
            <w:tcW w:w="4000" w:type="dxa"/>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0% Education</w:t>
            </w:r>
          </w:p>
        </w:tc>
      </w:tr>
    </w:tbl>
    <w:p w:rsidR="009B65A2" w:rsidRDefault="009B65A2" w:rsidP="009B65A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4000"/>
        <w:gridCol w:w="740"/>
      </w:tblGrid>
      <w:tr w:rsidR="009B65A2" w:rsidTr="002C1B97">
        <w:tc>
          <w:tcPr>
            <w:tcW w:w="0" w:type="dxa"/>
            <w:shd w:val="clear" w:color="auto" w:fill="B1C901"/>
          </w:tcPr>
          <w:p w:rsidR="009B65A2" w:rsidRDefault="009B65A2" w:rsidP="002C1B97"/>
        </w:tc>
        <w:tc>
          <w:tcPr>
            <w:tcW w:w="4000" w:type="dxa"/>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0% 40</w:t>
            </w:r>
          </w:p>
        </w:tc>
      </w:tr>
    </w:tbl>
    <w:p w:rsidR="009B65A2" w:rsidRDefault="009B65A2" w:rsidP="009B65A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
        <w:gridCol w:w="860"/>
      </w:tblGrid>
      <w:tr w:rsidR="009B65A2" w:rsidTr="002C1B97">
        <w:tc>
          <w:tcPr>
            <w:tcW w:w="4000" w:type="dxa"/>
            <w:shd w:val="clear" w:color="auto" w:fill="424242"/>
          </w:tcPr>
          <w:p w:rsidR="009B65A2" w:rsidRDefault="009B65A2" w:rsidP="002C1B97"/>
        </w:tc>
        <w:tc>
          <w:tcPr>
            <w:tcW w:w="0" w:type="dxa"/>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100% 5</w:t>
            </w:r>
          </w:p>
        </w:tc>
      </w:tr>
    </w:tbl>
    <w:p w:rsidR="009B65A2" w:rsidRDefault="009B65A2" w:rsidP="009B65A2"/>
    <w:p w:rsidR="009B65A2" w:rsidRDefault="009B65A2" w:rsidP="009B65A2">
      <w:pPr>
        <w:pStyle w:val="Heading2"/>
      </w:pPr>
      <w:bookmarkStart w:id="5" w:name="_Toc77416664"/>
      <w:r>
        <w:t>Teacher</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26"/>
        <w:gridCol w:w="9298"/>
      </w:tblGrid>
      <w:tr w:rsidR="009B65A2" w:rsidTr="002C1B97">
        <w:tc>
          <w:tcPr>
            <w:tcW w:w="0" w:type="pct"/>
            <w:shd w:val="clear" w:color="auto" w:fill="0069B7"/>
          </w:tcPr>
          <w:p w:rsidR="009B65A2" w:rsidRDefault="009B65A2" w:rsidP="002C1B97"/>
        </w:tc>
        <w:tc>
          <w:tcPr>
            <w:tcW w:w="0" w:type="pct"/>
            <w:shd w:val="clear" w:color="auto" w:fill="B1C901"/>
          </w:tcPr>
          <w:p w:rsidR="009B65A2" w:rsidRDefault="009B65A2" w:rsidP="002C1B97"/>
        </w:tc>
        <w:tc>
          <w:tcPr>
            <w:tcW w:w="5000" w:type="pct"/>
            <w:shd w:val="clear" w:color="auto" w:fill="424242"/>
          </w:tcPr>
          <w:p w:rsidR="009B65A2" w:rsidRDefault="009B65A2" w:rsidP="002C1B97"/>
        </w:tc>
      </w:tr>
    </w:tbl>
    <w:p w:rsidR="009B65A2" w:rsidRDefault="009B65A2" w:rsidP="009B65A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4000"/>
        <w:gridCol w:w="2386"/>
      </w:tblGrid>
      <w:tr w:rsidR="009B65A2" w:rsidTr="002C1B97">
        <w:tc>
          <w:tcPr>
            <w:tcW w:w="0" w:type="dxa"/>
            <w:shd w:val="clear" w:color="auto" w:fill="0069B7"/>
          </w:tcPr>
          <w:p w:rsidR="009B65A2" w:rsidRDefault="009B65A2" w:rsidP="002C1B97"/>
        </w:tc>
        <w:tc>
          <w:tcPr>
            <w:tcW w:w="4000" w:type="dxa"/>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0% Teaching technique</w:t>
            </w:r>
          </w:p>
        </w:tc>
      </w:tr>
    </w:tbl>
    <w:p w:rsidR="009B65A2" w:rsidRDefault="009B65A2" w:rsidP="009B65A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4000"/>
        <w:gridCol w:w="740"/>
      </w:tblGrid>
      <w:tr w:rsidR="009B65A2" w:rsidTr="002C1B97">
        <w:tc>
          <w:tcPr>
            <w:tcW w:w="0" w:type="dxa"/>
            <w:shd w:val="clear" w:color="auto" w:fill="B1C901"/>
          </w:tcPr>
          <w:p w:rsidR="009B65A2" w:rsidRDefault="009B65A2" w:rsidP="002C1B97"/>
        </w:tc>
        <w:tc>
          <w:tcPr>
            <w:tcW w:w="4000" w:type="dxa"/>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0% 60</w:t>
            </w:r>
          </w:p>
        </w:tc>
      </w:tr>
    </w:tbl>
    <w:p w:rsidR="009B65A2" w:rsidRDefault="009B65A2" w:rsidP="009B65A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
        <w:gridCol w:w="980"/>
      </w:tblGrid>
      <w:tr w:rsidR="009B65A2" w:rsidTr="002C1B97">
        <w:tc>
          <w:tcPr>
            <w:tcW w:w="4000" w:type="dxa"/>
            <w:shd w:val="clear" w:color="auto" w:fill="424242"/>
          </w:tcPr>
          <w:p w:rsidR="009B65A2" w:rsidRDefault="009B65A2" w:rsidP="002C1B97"/>
        </w:tc>
        <w:tc>
          <w:tcPr>
            <w:tcW w:w="0" w:type="dxa"/>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100% 10</w:t>
            </w:r>
          </w:p>
        </w:tc>
      </w:tr>
    </w:tbl>
    <w:p w:rsidR="009B65A2" w:rsidRDefault="009B65A2" w:rsidP="009B65A2"/>
    <w:p w:rsidR="009B65A2" w:rsidRDefault="009B65A2" w:rsidP="009B65A2">
      <w:pPr>
        <w:pStyle w:val="Heading2"/>
      </w:pPr>
      <w:bookmarkStart w:id="6" w:name="_Toc77416665"/>
      <w:r>
        <w:t>Students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9324"/>
      </w:tblGrid>
      <w:tr w:rsidR="009B65A2" w:rsidTr="002C1B97">
        <w:tc>
          <w:tcPr>
            <w:tcW w:w="0" w:type="pct"/>
            <w:shd w:val="clear" w:color="auto" w:fill="0069B7"/>
          </w:tcPr>
          <w:p w:rsidR="009B65A2" w:rsidRDefault="009B65A2" w:rsidP="002C1B97"/>
        </w:tc>
        <w:tc>
          <w:tcPr>
            <w:tcW w:w="5000" w:type="pct"/>
            <w:shd w:val="clear" w:color="auto" w:fill="B1C901"/>
          </w:tcPr>
          <w:p w:rsidR="009B65A2" w:rsidRDefault="009B65A2" w:rsidP="002C1B97"/>
        </w:tc>
      </w:tr>
    </w:tbl>
    <w:p w:rsidR="009B65A2" w:rsidRDefault="009B65A2" w:rsidP="009B65A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
        <w:gridCol w:w="4000"/>
        <w:gridCol w:w="1327"/>
      </w:tblGrid>
      <w:tr w:rsidR="009B65A2" w:rsidTr="002C1B97">
        <w:tc>
          <w:tcPr>
            <w:tcW w:w="0" w:type="dxa"/>
            <w:shd w:val="clear" w:color="auto" w:fill="0069B7"/>
          </w:tcPr>
          <w:p w:rsidR="009B65A2" w:rsidRDefault="009B65A2" w:rsidP="002C1B97"/>
        </w:tc>
        <w:tc>
          <w:tcPr>
            <w:tcW w:w="4000" w:type="dxa"/>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0% graduate</w:t>
            </w:r>
          </w:p>
        </w:tc>
      </w:tr>
    </w:tbl>
    <w:p w:rsidR="009B65A2" w:rsidRDefault="009B65A2" w:rsidP="009B65A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
        <w:gridCol w:w="980"/>
      </w:tblGrid>
      <w:tr w:rsidR="009B65A2" w:rsidTr="002C1B97">
        <w:tc>
          <w:tcPr>
            <w:tcW w:w="4000" w:type="dxa"/>
            <w:shd w:val="clear" w:color="auto" w:fill="B1C901"/>
          </w:tcPr>
          <w:p w:rsidR="009B65A2" w:rsidRDefault="009B65A2" w:rsidP="002C1B97"/>
        </w:tc>
        <w:tc>
          <w:tcPr>
            <w:tcW w:w="0" w:type="dxa"/>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100% 28</w:t>
            </w:r>
          </w:p>
        </w:tc>
      </w:tr>
    </w:tbl>
    <w:p w:rsidR="009B65A2" w:rsidRDefault="009B65A2" w:rsidP="009B65A2"/>
    <w:p w:rsidR="009B65A2" w:rsidRDefault="009B65A2" w:rsidP="009B65A2">
      <w:pPr>
        <w:pStyle w:val="Heading2"/>
      </w:pPr>
      <w:r>
        <w:lastRenderedPageBreak/>
        <w:t xml:space="preserve">  </w:t>
      </w:r>
      <w:bookmarkStart w:id="7" w:name="_Toc77416666"/>
      <w:r>
        <w:t>Canvas - Primary</w:t>
      </w:r>
      <w:bookmarkEnd w:id="7"/>
    </w:p>
    <w:p w:rsidR="009B65A2" w:rsidRDefault="009B65A2" w:rsidP="009B65A2">
      <w:r>
        <w:rPr>
          <w:noProof/>
        </w:rPr>
        <w:drawing>
          <wp:inline distT="0" distB="0" distL="0" distR="0" wp14:anchorId="74974519" wp14:editId="6A42C9B0">
            <wp:extent cx="5210175"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210175" cy="3600450"/>
                    </a:xfrm>
                    <a:prstGeom prst="rect">
                      <a:avLst/>
                    </a:prstGeom>
                  </pic:spPr>
                </pic:pic>
              </a:graphicData>
            </a:graphic>
          </wp:inline>
        </w:drawing>
      </w:r>
    </w:p>
    <w:p w:rsidR="009B65A2" w:rsidRDefault="009B65A2" w:rsidP="009B65A2">
      <w:r>
        <w:t xml:space="preserve">Figure 6: Themes View </w:t>
      </w:r>
    </w:p>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Pr>
        <w:pStyle w:val="Heading2"/>
      </w:pPr>
      <w:bookmarkStart w:id="8" w:name="_Toc77416667"/>
      <w:r>
        <w:t>Text Sorted by Theme</w:t>
      </w:r>
      <w:bookmarkEnd w:id="8"/>
    </w:p>
    <w:p w:rsidR="009B65A2" w:rsidRDefault="009B65A2" w:rsidP="009B65A2">
      <w:pPr>
        <w:pStyle w:val="Heading2"/>
      </w:pPr>
      <w:bookmarkStart w:id="9" w:name="_Toc77416668"/>
      <w:r>
        <w:t>Practical AI Application</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E1E12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Introduces practical knowledge about artificial intelligence technique practices by the student it can be broader impact for developing sustainable AI technology. They deploy tangible object where student can built software using AI technology in the class room.</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Pr="003E2B80" w:rsidRDefault="009B65A2" w:rsidP="002C1B97">
            <w:pPr>
              <w:rPr>
                <w:sz w:val="20"/>
              </w:rPr>
            </w:pPr>
            <w:r>
              <w:t xml:space="preserve">Source: </w:t>
            </w:r>
            <w:r w:rsidRPr="003E2B80">
              <w:rPr>
                <w:sz w:val="20"/>
              </w:rPr>
              <w:t xml:space="preserve">Artificial intelligence usage for sustainable development in education </w:t>
            </w:r>
          </w:p>
          <w:p w:rsidR="009B65A2" w:rsidRDefault="009B65A2" w:rsidP="002C1B97">
            <w:pPr>
              <w:pStyle w:val="Quote"/>
              <w:jc w:val="right"/>
            </w:pPr>
          </w:p>
        </w:tc>
      </w:tr>
    </w:tbl>
    <w:p w:rsidR="009B65A2" w:rsidRDefault="009B65A2" w:rsidP="009B65A2"/>
    <w:p w:rsidR="009B65A2" w:rsidRDefault="009B65A2" w:rsidP="009B65A2">
      <w:pPr>
        <w:pStyle w:val="Heading2"/>
      </w:pPr>
      <w:bookmarkStart w:id="10" w:name="_Toc77416669"/>
      <w:r>
        <w:t>AI Business Model</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81E12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proofErr w:type="gramStart"/>
            <w:r>
              <w:t>it</w:t>
            </w:r>
            <w:proofErr w:type="gramEnd"/>
            <w:r>
              <w:t xml:space="preserve"> discussed the machine learning based approach for sustainable development of AI resources. </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Pr>
        <w:pStyle w:val="Heading2"/>
      </w:pPr>
      <w:bookmarkStart w:id="11" w:name="_Toc77416670"/>
      <w:r>
        <w:t>Education in china</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FFAAF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Chinese Gov. established AI technology at education sector that rapidly development of AI technology based application.</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Pr>
        <w:pStyle w:val="Heading2"/>
      </w:pPr>
      <w:bookmarkStart w:id="12" w:name="_Toc77416671"/>
      <w:r>
        <w:t>Web based learning</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8120E1"/>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 xml:space="preserve">Web based AI technology has been widely used by many researcher for promoting education and learners prospective. </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 w:rsidR="009B65A2" w:rsidRDefault="009B65A2" w:rsidP="009B65A2">
      <w:pPr>
        <w:pStyle w:val="Heading2"/>
      </w:pPr>
      <w:bookmarkStart w:id="13" w:name="_Toc77416672"/>
      <w:r>
        <w:t>AI Based Collaborative based learning</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E120E1"/>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They uses mega cognitive tool which represent the state of interaction via the key indicator and coaching system</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 w:rsidR="009B65A2" w:rsidRDefault="009B65A2" w:rsidP="009B65A2">
      <w:pPr>
        <w:pStyle w:val="Heading2"/>
      </w:pPr>
      <w:bookmarkStart w:id="14" w:name="_Toc77416673"/>
      <w:r>
        <w:t>Virtual Learning Environment</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55557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personalization learning functions which have the possible to meet different requirements of different beginners to meet the different requirements of different learners to produce the e-Learning intelligent agents the virtual learning platform</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55557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They formulate the internal personalized learning mechanism to implement intelligent</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 w:rsidR="009B65A2" w:rsidRDefault="009B65A2" w:rsidP="009B65A2">
      <w:pPr>
        <w:pStyle w:val="Heading2"/>
      </w:pPr>
      <w:bookmarkStart w:id="15" w:name="_Toc77416674"/>
      <w:r>
        <w:t>Games in Education</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E1202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serious games in education, most of the medical science student using serious games in education for practicing them the medical field system, this system was very useful for implementing the relationship in between the teachers &amp;amp; student.</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 w:rsidR="009B65A2" w:rsidRDefault="009B65A2" w:rsidP="009B65A2">
      <w:pPr>
        <w:pStyle w:val="Heading2"/>
      </w:pPr>
      <w:bookmarkStart w:id="16" w:name="_Toc77416675"/>
      <w:r>
        <w:t>Usages of AI in Teaching &amp; Learning</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E1812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They suggest that recent artificial intelligence technology trends relate to adopting the new technologies over the period of time in order to predict the future nature of higher education in a world</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 w:rsidR="009B65A2" w:rsidRDefault="009B65A2" w:rsidP="009B65A2">
      <w:pPr>
        <w:pStyle w:val="Heading2"/>
      </w:pPr>
      <w:bookmarkStart w:id="17" w:name="_Toc77416676"/>
      <w:r>
        <w:t>Virtual Reality Environment</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E1E12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virtual reality environment for stimulating children’s imaginative writing for the development of student</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E1E12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 xml:space="preserve"> The AI based framework used by the educational sector that relate to the student</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Pr>
        <w:pStyle w:val="Heading2"/>
      </w:pPr>
      <w:bookmarkStart w:id="18" w:name="_Toc77416677"/>
      <w:r>
        <w:t>E-Learning</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2081E1"/>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E-Learning to improve the effectiveness of teaching and learning in exactness education.</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Pr>
        <w:pStyle w:val="Heading2"/>
      </w:pPr>
      <w:bookmarkStart w:id="19" w:name="_Toc77416678"/>
      <w:r>
        <w:t>AIED</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8120E1"/>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It basic functionalities was to track the student attendance and collecting the assignment data from the students of all section. It was also works very well for speech gesture recognition</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8120E1"/>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The application of artificial intelligence was very helpful for creating AI based model</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 w:rsidR="009B65A2" w:rsidRDefault="009B65A2" w:rsidP="009B65A2">
      <w:pPr>
        <w:pStyle w:val="Heading2"/>
      </w:pPr>
      <w:bookmarkStart w:id="20" w:name="_Toc77416679"/>
      <w:r>
        <w:t>Online Support Learning</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FFFFF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AI agents might be used to support online student interaction, or simply contribute to the dialogues</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Pr>
        <w:pStyle w:val="Heading2"/>
      </w:pPr>
      <w:bookmarkStart w:id="21" w:name="_Toc77416680"/>
      <w:r>
        <w:t>AI Teaching Assistant</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FFFF7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artificial teaching assistant capable of doing better than human teachers now thrive in leading institutes of learning that better environment as compare to the human</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FFFF7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They improve the education teaching and learning standards using the AI technology</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Pr>
        <w:pStyle w:val="Heading2"/>
      </w:pPr>
      <w:bookmarkStart w:id="22" w:name="_Toc77416681"/>
      <w:r>
        <w:t>Data Mining</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55FFF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proofErr w:type="gramStart"/>
            <w:r>
              <w:t>to</w:t>
            </w:r>
            <w:proofErr w:type="gramEnd"/>
            <w:r>
              <w:t xml:space="preserve"> store millions of information used by the universities of public sector as well as private sector. </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55FFF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intelligence (AI) dialogue was increased due to the rise of artificial intelligence education</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Pr>
        <w:pStyle w:val="Heading2"/>
      </w:pPr>
      <w:bookmarkStart w:id="23" w:name="_Toc77416682"/>
      <w:r>
        <w:t>Computational thinking</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AAAA7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 xml:space="preserve">Perform computational thinking in K-12 grade class that required the systematic change, teacher engagement and development of significance resources should be related to significance education community to generate the vital effort in between the students and children community.  </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Pr>
        <w:pStyle w:val="Heading2"/>
      </w:pPr>
      <w:bookmarkStart w:id="24" w:name="_Toc77416683"/>
      <w:r>
        <w:t>Entrepreneurship in Education</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00000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entrepreneurs can create the opportunity to involve the product and service design phase</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00000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Mostly all of the universities was collected information during the time of admission</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 w:rsidR="009B65A2" w:rsidRDefault="009B65A2" w:rsidP="009B65A2">
      <w:pPr>
        <w:pStyle w:val="Heading2"/>
      </w:pPr>
      <w:bookmarkStart w:id="25" w:name="_Toc77416684"/>
      <w:r>
        <w:t>Distance Education</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0000F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Distance education was offer variety of freedom that relate the space time constrains, with increasing interactivity.</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 w:rsidR="009B65A2" w:rsidRDefault="009B65A2" w:rsidP="009B65A2">
      <w:pPr>
        <w:pStyle w:val="Heading2"/>
      </w:pPr>
      <w:bookmarkStart w:id="26" w:name="_Toc77416685"/>
      <w:r>
        <w:t>AI Educational Robot</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FF000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Intelligent educational robot will be helpful for making teaching effective. These robots can be used at primary class level, which used to trained the student for effective English vocabulary learning</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 w:rsidR="009B65A2" w:rsidRDefault="009B65A2" w:rsidP="009B65A2">
      <w:pPr>
        <w:pStyle w:val="Heading2"/>
      </w:pPr>
      <w:bookmarkStart w:id="27" w:name="_Toc77416686"/>
      <w:r>
        <w:t>Human Computer Interaction</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AAAA0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The model and simulation used to design the software engineering tools</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 w:rsidR="009B65A2" w:rsidRDefault="009B65A2" w:rsidP="009B65A2">
      <w:pPr>
        <w:pStyle w:val="Heading2"/>
      </w:pPr>
      <w:bookmarkStart w:id="28" w:name="_Toc77416687"/>
      <w:r>
        <w:t>Natural Language Processing</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55000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NLP enabled intelligent tutor systems. They suggest that these tutors was helps in developing qualities and self-reflection answering the deep question resolving conflict statement,</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 w:rsidR="009B65A2" w:rsidRDefault="009B65A2" w:rsidP="009B65A2">
      <w:pPr>
        <w:pStyle w:val="Heading2"/>
      </w:pPr>
      <w:bookmarkStart w:id="29" w:name="_Toc77416688"/>
      <w:r>
        <w:t>Machine learning &amp; Deep Learning</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00550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Machine learning, Deep Learning, Neural Networks, big data that was new invention in Artificial Intelligence. Thinking critically and make analysis, take predictions, find outcomes and generate accurate results</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Source: </w:t>
            </w:r>
            <w:r w:rsidRPr="003E2B80">
              <w:rPr>
                <w:sz w:val="20"/>
              </w:rPr>
              <w:t>Artificial intelligence usage for sustainable development in education</w:t>
            </w:r>
          </w:p>
        </w:tc>
      </w:tr>
    </w:tbl>
    <w:p w:rsidR="009B65A2" w:rsidRDefault="009B65A2" w:rsidP="009B65A2"/>
    <w:p w:rsidR="009B65A2" w:rsidRDefault="009B65A2" w:rsidP="009B65A2"/>
    <w:p w:rsidR="009B65A2" w:rsidRDefault="009B65A2" w:rsidP="009B65A2"/>
    <w:p w:rsidR="009B65A2" w:rsidRPr="000E60CF" w:rsidRDefault="009B65A2" w:rsidP="009B65A2">
      <w:pPr>
        <w:pStyle w:val="Heading2"/>
        <w:rPr>
          <w:b/>
        </w:rPr>
      </w:pPr>
      <w:bookmarkStart w:id="30" w:name="_Toc77416689"/>
      <w:r w:rsidRPr="000E60CF">
        <w:rPr>
          <w:b/>
        </w:rPr>
        <w:lastRenderedPageBreak/>
        <w:t>Text Sorted by Source (Themes)</w:t>
      </w:r>
      <w:bookmarkEnd w:id="30"/>
      <w:r w:rsidRPr="000E60CF">
        <w:rPr>
          <w:b/>
        </w:rPr>
        <w:t xml:space="preserve"> </w:t>
      </w:r>
    </w:p>
    <w:p w:rsidR="009B65A2" w:rsidRDefault="009B65A2" w:rsidP="009B65A2">
      <w:pPr>
        <w:pStyle w:val="Heading2"/>
      </w:pPr>
      <w:bookmarkStart w:id="31" w:name="_Toc77416690"/>
      <w:r>
        <w:t>Artificial Intelligence Thesis</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E1E12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Introduces practical knowledge about artificial intelligence technique practices by the student it can be broader impact for developing sustainable AI technology. They deploy tangible object where student can built software using AI technology in the class room.</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1: </w:t>
            </w:r>
            <w:r>
              <w:rPr>
                <w:i/>
                <w:iCs/>
              </w:rPr>
              <w:t>Practical AI Application</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81E12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 xml:space="preserve">It discussed the machine learning based approach for sustainable development of AI resources. </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2: </w:t>
            </w:r>
            <w:r>
              <w:rPr>
                <w:i/>
                <w:iCs/>
              </w:rPr>
              <w:t>AI Business Model</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FFAAF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Chinese Gov. established AI technology at education sector that rapidly development of AI technology based application.</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3: </w:t>
            </w:r>
            <w:r>
              <w:rPr>
                <w:i/>
                <w:iCs/>
              </w:rPr>
              <w:t>Education in china</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8120E1"/>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 xml:space="preserve">Web based AI technology has been widely used by many researcher for promoting education and learners prospective. </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4: </w:t>
            </w:r>
            <w:r>
              <w:rPr>
                <w:i/>
                <w:iCs/>
              </w:rPr>
              <w:t>web based learning</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E120E1"/>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They uses mega cognitive tool which represent the state of interaction via the key indicator and coaching system</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5: </w:t>
            </w:r>
            <w:r>
              <w:rPr>
                <w:i/>
                <w:iCs/>
              </w:rPr>
              <w:t>AI Based Collaborative based learning</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55557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personalization learning functions which have the possible to meet different requirements of different beginners to meet the different requirements of different learners to produce the e-Learning intelligent agents the virtual learning platform</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6: </w:t>
            </w:r>
            <w:r>
              <w:rPr>
                <w:i/>
                <w:iCs/>
              </w:rPr>
              <w:t>Virtual Learning Environment</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55557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 xml:space="preserve">They formulate the internal personalized learning mechanism to implement intellectual. </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7: </w:t>
            </w:r>
            <w:r>
              <w:rPr>
                <w:i/>
                <w:iCs/>
              </w:rPr>
              <w:t>Virtual Learning Environment</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E1202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serious games in education, most of the medical science student using serious games in education for practicing them the medical field system, this system was very useful for implementing the relationship in between the teachers &amp;amp; student.</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8: </w:t>
            </w:r>
            <w:r>
              <w:rPr>
                <w:i/>
                <w:iCs/>
              </w:rPr>
              <w:t>Games in Education</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E1812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They suggest that recent artificial intelligence technology trends relate to adopting the new technologies over the period of time in order to predict the future nature of higher education in a world</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9: </w:t>
            </w:r>
            <w:r>
              <w:rPr>
                <w:i/>
                <w:iCs/>
              </w:rPr>
              <w:t>Usages of AI in Teaching &amp; Learning</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E1E12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virtual reality environment for stimulating children’s imaginative writing for the development of student</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10: </w:t>
            </w:r>
            <w:r>
              <w:rPr>
                <w:i/>
                <w:iCs/>
              </w:rPr>
              <w:t>Virtual Reality Environment</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E1E12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 xml:space="preserve"> The AI based framework used by the educational sector that relate to the student</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11: </w:t>
            </w:r>
            <w:r>
              <w:rPr>
                <w:i/>
                <w:iCs/>
              </w:rPr>
              <w:t>Virtual Reality Environment</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2081E1"/>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E-Learning to improve the effectiveness of teaching and learning in exactness education.</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12 : </w:t>
            </w:r>
            <w:r>
              <w:rPr>
                <w:i/>
                <w:iCs/>
              </w:rPr>
              <w:t>E-Learning</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8120E1"/>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It basic functionalities was to track the student attendance and collecting the assignment data from the students of all section. It was also works very well for speech gesture recognition</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13: </w:t>
            </w:r>
            <w:r>
              <w:rPr>
                <w:i/>
                <w:iCs/>
              </w:rPr>
              <w:t>AIED</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8120E1"/>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 xml:space="preserve">The application of artificial intelligence was very helpful for creating AI based application. </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14: </w:t>
            </w:r>
            <w:r>
              <w:rPr>
                <w:i/>
                <w:iCs/>
              </w:rPr>
              <w:t>AIED</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FFFFF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AI agents might be used to support online student interaction, or simply contribute to the dialogues</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15: </w:t>
            </w:r>
            <w:r>
              <w:rPr>
                <w:i/>
                <w:iCs/>
              </w:rPr>
              <w:t>Online Support Learning</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FFFF7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artificial teaching assistant capable of doing better than human teachers now thrive in leading institutes of learning that better environment as compare to the human</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16: </w:t>
            </w:r>
            <w:r>
              <w:rPr>
                <w:i/>
                <w:iCs/>
              </w:rPr>
              <w:t>AI Teaching Assistant</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FFFF7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They improve the education teaching and learning standards using the AI technology</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17: </w:t>
            </w:r>
            <w:r>
              <w:rPr>
                <w:i/>
                <w:iCs/>
              </w:rPr>
              <w:t>AI Teaching Assistant</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55FFF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 xml:space="preserve">To store millions of information used by the universities of public sector as well as private sector. </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18: </w:t>
            </w:r>
            <w:r>
              <w:rPr>
                <w:i/>
                <w:iCs/>
              </w:rPr>
              <w:t>Data Mining</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55FFF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intelligence (AI) dialogue was increased due to the rise of artificial intelligence education</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19: </w:t>
            </w:r>
            <w:r>
              <w:rPr>
                <w:i/>
                <w:iCs/>
              </w:rPr>
              <w:t>Data Mining</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AAAA7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 xml:space="preserve">Perform computational thinking in K-12 grade class that required the systematic change, teacher engagement and development of significance resources should be related to significance education community to generate the vital effort in between the students and children community.  </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20: </w:t>
            </w:r>
            <w:r>
              <w:rPr>
                <w:i/>
                <w:iCs/>
              </w:rPr>
              <w:t>Computational thinking</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00000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entrepreneurs can create the opportunity to involve the product and service design phase</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21: </w:t>
            </w:r>
            <w:r>
              <w:rPr>
                <w:i/>
                <w:iCs/>
              </w:rPr>
              <w:t>Entrepreneurship in Education</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00000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 xml:space="preserve">Mostly all of the universities was collected information during the time of admission </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22: </w:t>
            </w:r>
            <w:r>
              <w:rPr>
                <w:i/>
                <w:iCs/>
              </w:rPr>
              <w:t>Entrepreneurship in Education</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0000FF"/>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Distance education was offer variety of freedom that relate the space time constrains, with increasing interactivity.</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23: </w:t>
            </w:r>
            <w:r>
              <w:rPr>
                <w:i/>
                <w:iCs/>
              </w:rPr>
              <w:t>Distance Education</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FF000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Intelligent educational robot will be helpful for making teaching effective. These robots can be used at primary class level, which used to trained the student for effective English vocabulary learning</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24: </w:t>
            </w:r>
            <w:r>
              <w:rPr>
                <w:i/>
                <w:iCs/>
              </w:rPr>
              <w:t>AI Educational Robot</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AAAA0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The model and simulation used to design the software engineering tools</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25: </w:t>
            </w:r>
            <w:r>
              <w:rPr>
                <w:i/>
                <w:iCs/>
              </w:rPr>
              <w:t>Human Computer Interaction</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55000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NLP enabled intelligent tutor systems. They suggest that these tutors was helps in developing qualities and self-reflection answering the deep question resolving conflict statement,</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26: </w:t>
            </w:r>
            <w:r>
              <w:rPr>
                <w:i/>
                <w:iCs/>
              </w:rPr>
              <w:t>Natural Language Processing</w:t>
            </w:r>
          </w:p>
        </w:tc>
      </w:tr>
    </w:tbl>
    <w:p w:rsidR="009B65A2" w:rsidRDefault="009B65A2" w:rsidP="009B65A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8892"/>
      </w:tblGrid>
      <w:tr w:rsidR="009B65A2" w:rsidTr="002C1B97">
        <w:tc>
          <w:tcPr>
            <w:tcW w:w="250" w:type="pct"/>
            <w:vMerge w:val="restart"/>
            <w:tcBorders>
              <w:top w:val="none" w:sz="0" w:space="0" w:color="FFFFFF"/>
              <w:left w:val="none" w:sz="0" w:space="0" w:color="FFFFFF"/>
              <w:bottom w:val="none" w:sz="0" w:space="0" w:color="FFFFFF"/>
              <w:right w:val="none" w:sz="0" w:space="0" w:color="FFFFFF"/>
            </w:tcBorders>
            <w:shd w:val="clear" w:color="auto" w:fill="005500"/>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pPr>
            <w:r>
              <w:t>Machine learning, Deep Learning, Neural Networks, big data that was new invention in Artificial Intelligence. Thinking critically and make analysis, take predictions, find outcomes and generate accurate results</w:t>
            </w:r>
          </w:p>
        </w:tc>
      </w:tr>
      <w:tr w:rsidR="009B65A2" w:rsidTr="002C1B97">
        <w:tc>
          <w:tcPr>
            <w:tcW w:w="0" w:type="auto"/>
            <w:vMerge/>
            <w:tcBorders>
              <w:top w:val="none" w:sz="0" w:space="0" w:color="FFFFFF"/>
              <w:left w:val="none" w:sz="0" w:space="0" w:color="FFFFFF"/>
              <w:bottom w:val="none" w:sz="0" w:space="0" w:color="FFFFFF"/>
              <w:right w:val="none" w:sz="0" w:space="0" w:color="FFFFFF"/>
            </w:tcBorders>
          </w:tcPr>
          <w:p w:rsidR="009B65A2" w:rsidRDefault="009B65A2" w:rsidP="002C1B97"/>
        </w:tc>
        <w:tc>
          <w:tcPr>
            <w:tcW w:w="0" w:type="auto"/>
            <w:tcBorders>
              <w:top w:val="none" w:sz="0" w:space="0" w:color="FFFFFF"/>
              <w:left w:val="none" w:sz="0" w:space="0" w:color="FFFFFF"/>
              <w:bottom w:val="none" w:sz="0" w:space="0" w:color="FFFFFF"/>
              <w:right w:val="none" w:sz="0" w:space="0" w:color="FFFFFF"/>
            </w:tcBorders>
          </w:tcPr>
          <w:p w:rsidR="009B65A2" w:rsidRDefault="009B65A2" w:rsidP="002C1B97">
            <w:pPr>
              <w:pStyle w:val="Quote"/>
              <w:jc w:val="right"/>
            </w:pPr>
            <w:r>
              <w:t xml:space="preserve">Theme 27: </w:t>
            </w:r>
            <w:r>
              <w:rPr>
                <w:i/>
                <w:iCs/>
              </w:rPr>
              <w:t>Machine learning &amp; Deep Learning</w:t>
            </w:r>
          </w:p>
        </w:tc>
      </w:tr>
    </w:tbl>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Pr="006F1A72" w:rsidRDefault="009B65A2" w:rsidP="009B65A2"/>
    <w:p w:rsidR="009B65A2" w:rsidRDefault="009B65A2" w:rsidP="009B65A2">
      <w:r w:rsidRPr="0031679C">
        <w:rPr>
          <w:noProof/>
        </w:rPr>
        <w:lastRenderedPageBreak/>
        <w:drawing>
          <wp:inline distT="0" distB="0" distL="0" distR="0" wp14:anchorId="1F405DA6" wp14:editId="035574B0">
            <wp:extent cx="5943600" cy="5682343"/>
            <wp:effectExtent l="0" t="0" r="0" b="0"/>
            <wp:docPr id="8" name="Picture 8" descr="C:\Users\hp\Desktop\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imag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682343"/>
                    </a:xfrm>
                    <a:prstGeom prst="rect">
                      <a:avLst/>
                    </a:prstGeom>
                    <a:noFill/>
                    <a:ln>
                      <a:noFill/>
                    </a:ln>
                  </pic:spPr>
                </pic:pic>
              </a:graphicData>
            </a:graphic>
          </wp:inline>
        </w:drawing>
      </w:r>
    </w:p>
    <w:p w:rsidR="009B65A2" w:rsidRDefault="009B65A2" w:rsidP="009B65A2">
      <w:r>
        <w:t xml:space="preserve">Figure 7: AI Useful technique to collect everything in one platform </w:t>
      </w:r>
    </w:p>
    <w:p w:rsidR="009B65A2" w:rsidRDefault="009B65A2" w:rsidP="009B65A2"/>
    <w:p w:rsidR="009B65A2" w:rsidRDefault="009B65A2" w:rsidP="009B65A2">
      <w:r w:rsidRPr="00504F51">
        <w:rPr>
          <w:noProof/>
        </w:rPr>
        <w:lastRenderedPageBreak/>
        <w:drawing>
          <wp:inline distT="0" distB="0" distL="0" distR="0" wp14:anchorId="006A2D14" wp14:editId="04500108">
            <wp:extent cx="5943600" cy="4104630"/>
            <wp:effectExtent l="0" t="0" r="0" b="0"/>
            <wp:docPr id="9" name="Picture 9" descr="C:\Users\hp\Desktop\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image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04630"/>
                    </a:xfrm>
                    <a:prstGeom prst="rect">
                      <a:avLst/>
                    </a:prstGeom>
                    <a:noFill/>
                    <a:ln>
                      <a:noFill/>
                    </a:ln>
                  </pic:spPr>
                </pic:pic>
              </a:graphicData>
            </a:graphic>
          </wp:inline>
        </w:drawing>
      </w:r>
    </w:p>
    <w:p w:rsidR="009B65A2" w:rsidRDefault="009B65A2" w:rsidP="009B65A2"/>
    <w:p w:rsidR="009B65A2" w:rsidRDefault="009B65A2" w:rsidP="009B65A2">
      <w:r>
        <w:t xml:space="preserve">Figure 8: Computation views of Themes (Thematic analysis Image) </w:t>
      </w:r>
    </w:p>
    <w:p w:rsidR="009B65A2" w:rsidRDefault="009B65A2" w:rsidP="009B65A2">
      <w:r w:rsidRPr="003C4027">
        <w:rPr>
          <w:noProof/>
        </w:rPr>
        <w:lastRenderedPageBreak/>
        <w:drawing>
          <wp:inline distT="0" distB="0" distL="0" distR="0" wp14:anchorId="0C443C32" wp14:editId="30C5F030">
            <wp:extent cx="5943600" cy="4457700"/>
            <wp:effectExtent l="0" t="0" r="0" b="0"/>
            <wp:docPr id="10" name="Picture 10" descr="C:\Users\hp\Desktop\do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doc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9B65A2" w:rsidRPr="00504F51" w:rsidRDefault="009B65A2" w:rsidP="009B65A2">
      <w:r>
        <w:t xml:space="preserve">Figure 9: Circle view of Themes </w:t>
      </w:r>
    </w:p>
    <w:p w:rsidR="009B65A2" w:rsidRDefault="009B65A2" w:rsidP="009B65A2">
      <w:pPr>
        <w:pStyle w:val="Heading1"/>
      </w:pPr>
    </w:p>
    <w:p w:rsidR="009B65A2" w:rsidRDefault="009B65A2" w:rsidP="009B65A2">
      <w:pPr>
        <w:pStyle w:val="Heading1"/>
      </w:pPr>
    </w:p>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Default="009B65A2" w:rsidP="009B65A2"/>
    <w:p w:rsidR="009B65A2" w:rsidRPr="00746DD4" w:rsidRDefault="009B65A2" w:rsidP="009B65A2"/>
    <w:p w:rsidR="00C02D75" w:rsidRDefault="009B65A2">
      <w:bookmarkStart w:id="32" w:name="_GoBack"/>
      <w:bookmarkEnd w:id="32"/>
    </w:p>
    <w:sectPr w:rsidR="00C02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Lato">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5A2"/>
    <w:rsid w:val="00131B8B"/>
    <w:rsid w:val="009B65A2"/>
    <w:rsid w:val="00CC1B32"/>
    <w:rsid w:val="00EC7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6F90A1-262B-4481-8AA5-9711B9918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65A2"/>
  </w:style>
  <w:style w:type="paragraph" w:styleId="Heading1">
    <w:name w:val="heading 1"/>
    <w:basedOn w:val="Normal"/>
    <w:next w:val="Normal"/>
    <w:link w:val="Heading1Char"/>
    <w:uiPriority w:val="9"/>
    <w:qFormat/>
    <w:rsid w:val="009B65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5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5A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5A2"/>
    <w:rPr>
      <w:rFonts w:asciiTheme="majorHAnsi" w:eastAsiaTheme="majorEastAsia" w:hAnsiTheme="majorHAnsi" w:cstheme="majorBidi"/>
      <w:color w:val="2E74B5" w:themeColor="accent1" w:themeShade="BF"/>
      <w:sz w:val="26"/>
      <w:szCs w:val="26"/>
    </w:rPr>
  </w:style>
  <w:style w:type="paragraph" w:customStyle="1" w:styleId="TableHeading">
    <w:name w:val="Table Heading"/>
    <w:qFormat/>
    <w:rsid w:val="009B65A2"/>
    <w:pPr>
      <w:spacing w:after="0" w:line="240" w:lineRule="auto"/>
    </w:pPr>
    <w:rPr>
      <w:rFonts w:ascii="Lato" w:eastAsia="Lato" w:hAnsi="Lato" w:cs="Lato"/>
      <w:b/>
      <w:color w:val="000000"/>
      <w:sz w:val="26"/>
      <w:szCs w:val="26"/>
    </w:rPr>
  </w:style>
  <w:style w:type="paragraph" w:styleId="Quote">
    <w:name w:val="Quote"/>
    <w:link w:val="QuoteChar"/>
    <w:qFormat/>
    <w:rsid w:val="009B65A2"/>
    <w:pPr>
      <w:spacing w:after="0" w:line="240" w:lineRule="auto"/>
      <w:ind w:left="100"/>
    </w:pPr>
    <w:rPr>
      <w:rFonts w:ascii="Lato" w:eastAsia="Lato" w:hAnsi="Lato" w:cs="Lato"/>
      <w:color w:val="000000"/>
    </w:rPr>
  </w:style>
  <w:style w:type="character" w:customStyle="1" w:styleId="QuoteChar">
    <w:name w:val="Quote Char"/>
    <w:basedOn w:val="DefaultParagraphFont"/>
    <w:link w:val="Quote"/>
    <w:rsid w:val="009B65A2"/>
    <w:rPr>
      <w:rFonts w:ascii="Lato" w:eastAsia="Lato" w:hAnsi="Lato" w:cs="Lato"/>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2271</Words>
  <Characters>12947</Characters>
  <Application>Microsoft Office Word</Application>
  <DocSecurity>0</DocSecurity>
  <Lines>107</Lines>
  <Paragraphs>30</Paragraphs>
  <ScaleCrop>false</ScaleCrop>
  <Company/>
  <LinksUpToDate>false</LinksUpToDate>
  <CharactersWithSpaces>15188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Liaqat</dc:creator>
  <cp:keywords/>
  <dc:description/>
  <cp:lastModifiedBy>Microsoft account</cp:lastModifiedBy>
  <cp:revision>1</cp:revision>
  <dcterms:created xsi:type="dcterms:W3CDTF">2021-07-28T11:06:00Z</dcterms:created>
  <dcterms:modified xsi:type="dcterms:W3CDTF">2021-07-28T11:06:00Z</dcterms:modified>
</cp:coreProperties>
</file>