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213" w:rsidRPr="00701879" w:rsidRDefault="000E54D6" w:rsidP="00073213">
      <w:pPr>
        <w:jc w:val="center"/>
        <w:rPr>
          <w:b/>
          <w:sz w:val="34"/>
        </w:rPr>
      </w:pPr>
      <w:bookmarkStart w:id="0" w:name="_Toc81826894"/>
      <w:bookmarkStart w:id="1" w:name="_GoBack"/>
      <w:bookmarkEnd w:id="1"/>
      <w:r w:rsidRPr="00701879">
        <w:rPr>
          <w:b/>
          <w:sz w:val="34"/>
        </w:rPr>
        <w:t>Assignment 1: Data Warehouse/Mart Design Approach (50%)</w:t>
      </w:r>
      <w:bookmarkEnd w:id="0"/>
    </w:p>
    <w:p w:rsidR="00073213" w:rsidRPr="00701879" w:rsidRDefault="00073213" w:rsidP="00073213">
      <w:pPr>
        <w:jc w:val="center"/>
        <w:rPr>
          <w:b/>
          <w:sz w:val="34"/>
        </w:rPr>
      </w:pPr>
      <w:r w:rsidRPr="00701879">
        <w:rPr>
          <w:b/>
          <w:sz w:val="34"/>
        </w:rPr>
        <w:t xml:space="preserve">Student Name: </w:t>
      </w:r>
      <w:proofErr w:type="spellStart"/>
      <w:r w:rsidRPr="00701879">
        <w:rPr>
          <w:b/>
          <w:sz w:val="34"/>
        </w:rPr>
        <w:t>Sumandeep</w:t>
      </w:r>
      <w:proofErr w:type="spellEnd"/>
      <w:r w:rsidRPr="00701879">
        <w:rPr>
          <w:b/>
          <w:sz w:val="34"/>
        </w:rPr>
        <w:t xml:space="preserve"> </w:t>
      </w:r>
    </w:p>
    <w:p w:rsidR="00073213" w:rsidRPr="00701879" w:rsidRDefault="00073213" w:rsidP="00073213">
      <w:pPr>
        <w:jc w:val="center"/>
        <w:rPr>
          <w:b/>
          <w:sz w:val="34"/>
        </w:rPr>
      </w:pPr>
      <w:proofErr w:type="spellStart"/>
      <w:r w:rsidRPr="00701879">
        <w:rPr>
          <w:b/>
          <w:sz w:val="34"/>
        </w:rPr>
        <w:t>Leedbeckeet</w:t>
      </w:r>
      <w:proofErr w:type="spellEnd"/>
      <w:r w:rsidRPr="00701879">
        <w:rPr>
          <w:b/>
          <w:sz w:val="34"/>
        </w:rPr>
        <w:t xml:space="preserve"> University </w:t>
      </w:r>
    </w:p>
    <w:p w:rsidR="00591FA6" w:rsidRDefault="00073213" w:rsidP="00591FA6">
      <w:pPr>
        <w:pStyle w:val="TOCHeading"/>
        <w:spacing w:line="360" w:lineRule="auto"/>
      </w:pPr>
      <w:r w:rsidRPr="00701879">
        <w:rPr>
          <w:rFonts w:asciiTheme="minorHAnsi" w:hAnsiTheme="minorHAnsi"/>
        </w:rPr>
        <w:br w:type="page"/>
      </w:r>
    </w:p>
    <w:sdt>
      <w:sdtPr>
        <w:rPr>
          <w:rFonts w:asciiTheme="minorHAnsi" w:eastAsiaTheme="minorHAnsi" w:hAnsiTheme="minorHAnsi" w:cstheme="minorBidi"/>
          <w:color w:val="auto"/>
          <w:sz w:val="22"/>
          <w:szCs w:val="22"/>
          <w:lang w:val="en-GB"/>
        </w:rPr>
        <w:id w:val="-81838410"/>
        <w:docPartObj>
          <w:docPartGallery w:val="Table of Contents"/>
          <w:docPartUnique/>
        </w:docPartObj>
      </w:sdtPr>
      <w:sdtEndPr>
        <w:rPr>
          <w:b/>
          <w:bCs/>
          <w:noProof/>
        </w:rPr>
      </w:sdtEndPr>
      <w:sdtContent>
        <w:p w:rsidR="00893A4D" w:rsidRDefault="00893A4D" w:rsidP="00591FA6">
          <w:pPr>
            <w:pStyle w:val="TOCHeading"/>
            <w:spacing w:line="360" w:lineRule="auto"/>
          </w:pPr>
          <w:r>
            <w:t>Table of Contents</w:t>
          </w:r>
        </w:p>
        <w:p w:rsidR="00EB5DBD" w:rsidRPr="00EB5DBD" w:rsidRDefault="00893A4D" w:rsidP="00EB5DBD">
          <w:pPr>
            <w:pStyle w:val="TOC1"/>
            <w:tabs>
              <w:tab w:val="left" w:pos="440"/>
              <w:tab w:val="right" w:leader="dot" w:pos="9350"/>
            </w:tabs>
            <w:spacing w:line="360" w:lineRule="auto"/>
            <w:rPr>
              <w:rFonts w:eastAsiaTheme="minorEastAsia"/>
              <w:noProof/>
              <w:sz w:val="24"/>
              <w:lang w:val="en-US"/>
            </w:rPr>
          </w:pPr>
          <w:r w:rsidRPr="00EB5DBD">
            <w:rPr>
              <w:sz w:val="24"/>
            </w:rPr>
            <w:fldChar w:fldCharType="begin"/>
          </w:r>
          <w:r w:rsidRPr="00EB5DBD">
            <w:rPr>
              <w:sz w:val="24"/>
            </w:rPr>
            <w:instrText xml:space="preserve"> TOC \o "1-3" \h \z \u </w:instrText>
          </w:r>
          <w:r w:rsidRPr="00EB5DBD">
            <w:rPr>
              <w:sz w:val="24"/>
            </w:rPr>
            <w:fldChar w:fldCharType="separate"/>
          </w:r>
          <w:hyperlink w:anchor="_Toc91771370" w:history="1">
            <w:r w:rsidR="00EB5DBD" w:rsidRPr="00EB5DBD">
              <w:rPr>
                <w:rStyle w:val="Hyperlink"/>
                <w:noProof/>
                <w:sz w:val="24"/>
              </w:rPr>
              <w:t>1</w:t>
            </w:r>
            <w:r w:rsidR="00EB5DBD" w:rsidRPr="00EB5DBD">
              <w:rPr>
                <w:rFonts w:eastAsiaTheme="minorEastAsia"/>
                <w:noProof/>
                <w:sz w:val="24"/>
                <w:lang w:val="en-US"/>
              </w:rPr>
              <w:tab/>
            </w:r>
            <w:r w:rsidR="00EB5DBD" w:rsidRPr="00EB5DBD">
              <w:rPr>
                <w:rStyle w:val="Hyperlink"/>
                <w:noProof/>
                <w:sz w:val="24"/>
              </w:rPr>
              <w:t>Identification of data and defining requirements:</w:t>
            </w:r>
            <w:r w:rsidR="00EB5DBD" w:rsidRPr="00EB5DBD">
              <w:rPr>
                <w:noProof/>
                <w:webHidden/>
                <w:sz w:val="24"/>
              </w:rPr>
              <w:tab/>
            </w:r>
            <w:r w:rsidR="00EB5DBD" w:rsidRPr="00EB5DBD">
              <w:rPr>
                <w:noProof/>
                <w:webHidden/>
                <w:sz w:val="24"/>
              </w:rPr>
              <w:fldChar w:fldCharType="begin"/>
            </w:r>
            <w:r w:rsidR="00EB5DBD" w:rsidRPr="00EB5DBD">
              <w:rPr>
                <w:noProof/>
                <w:webHidden/>
                <w:sz w:val="24"/>
              </w:rPr>
              <w:instrText xml:space="preserve"> PAGEREF _Toc91771370 \h </w:instrText>
            </w:r>
            <w:r w:rsidR="00EB5DBD" w:rsidRPr="00EB5DBD">
              <w:rPr>
                <w:noProof/>
                <w:webHidden/>
                <w:sz w:val="24"/>
              </w:rPr>
            </w:r>
            <w:r w:rsidR="00EB5DBD" w:rsidRPr="00EB5DBD">
              <w:rPr>
                <w:noProof/>
                <w:webHidden/>
                <w:sz w:val="24"/>
              </w:rPr>
              <w:fldChar w:fldCharType="separate"/>
            </w:r>
            <w:r w:rsidR="00172E88">
              <w:rPr>
                <w:noProof/>
                <w:webHidden/>
                <w:sz w:val="24"/>
              </w:rPr>
              <w:t>3</w:t>
            </w:r>
            <w:r w:rsidR="00EB5DBD" w:rsidRPr="00EB5DBD">
              <w:rPr>
                <w:noProof/>
                <w:webHidden/>
                <w:sz w:val="24"/>
              </w:rPr>
              <w:fldChar w:fldCharType="end"/>
            </w:r>
          </w:hyperlink>
        </w:p>
        <w:p w:rsidR="00EB5DBD" w:rsidRPr="00EB5DBD" w:rsidRDefault="00172E88" w:rsidP="00EB5DBD">
          <w:pPr>
            <w:pStyle w:val="TOC2"/>
            <w:tabs>
              <w:tab w:val="left" w:pos="880"/>
              <w:tab w:val="right" w:leader="dot" w:pos="9350"/>
            </w:tabs>
            <w:spacing w:line="360" w:lineRule="auto"/>
            <w:rPr>
              <w:rFonts w:eastAsiaTheme="minorEastAsia"/>
              <w:noProof/>
              <w:sz w:val="24"/>
              <w:lang w:val="en-US"/>
            </w:rPr>
          </w:pPr>
          <w:hyperlink w:anchor="_Toc91771371" w:history="1">
            <w:r w:rsidR="00EB5DBD" w:rsidRPr="00EB5DBD">
              <w:rPr>
                <w:rStyle w:val="Hyperlink"/>
                <w:noProof/>
                <w:sz w:val="24"/>
              </w:rPr>
              <w:t>1.1</w:t>
            </w:r>
            <w:r w:rsidR="00EB5DBD" w:rsidRPr="00EB5DBD">
              <w:rPr>
                <w:rFonts w:eastAsiaTheme="minorEastAsia"/>
                <w:noProof/>
                <w:sz w:val="24"/>
                <w:lang w:val="en-US"/>
              </w:rPr>
              <w:tab/>
            </w:r>
            <w:r w:rsidR="00EB5DBD" w:rsidRPr="00EB5DBD">
              <w:rPr>
                <w:rStyle w:val="Hyperlink"/>
                <w:noProof/>
                <w:sz w:val="24"/>
              </w:rPr>
              <w:t>Data Dictionary of Dataset</w:t>
            </w:r>
            <w:r w:rsidR="00EB5DBD" w:rsidRPr="00EB5DBD">
              <w:rPr>
                <w:noProof/>
                <w:webHidden/>
                <w:sz w:val="24"/>
              </w:rPr>
              <w:tab/>
            </w:r>
            <w:r w:rsidR="00EB5DBD" w:rsidRPr="00EB5DBD">
              <w:rPr>
                <w:noProof/>
                <w:webHidden/>
                <w:sz w:val="24"/>
              </w:rPr>
              <w:fldChar w:fldCharType="begin"/>
            </w:r>
            <w:r w:rsidR="00EB5DBD" w:rsidRPr="00EB5DBD">
              <w:rPr>
                <w:noProof/>
                <w:webHidden/>
                <w:sz w:val="24"/>
              </w:rPr>
              <w:instrText xml:space="preserve"> PAGEREF _Toc91771371 \h </w:instrText>
            </w:r>
            <w:r w:rsidR="00EB5DBD" w:rsidRPr="00EB5DBD">
              <w:rPr>
                <w:noProof/>
                <w:webHidden/>
                <w:sz w:val="24"/>
              </w:rPr>
            </w:r>
            <w:r w:rsidR="00EB5DBD" w:rsidRPr="00EB5DBD">
              <w:rPr>
                <w:noProof/>
                <w:webHidden/>
                <w:sz w:val="24"/>
              </w:rPr>
              <w:fldChar w:fldCharType="separate"/>
            </w:r>
            <w:r>
              <w:rPr>
                <w:noProof/>
                <w:webHidden/>
                <w:sz w:val="24"/>
              </w:rPr>
              <w:t>3</w:t>
            </w:r>
            <w:r w:rsidR="00EB5DBD" w:rsidRPr="00EB5DBD">
              <w:rPr>
                <w:noProof/>
                <w:webHidden/>
                <w:sz w:val="24"/>
              </w:rPr>
              <w:fldChar w:fldCharType="end"/>
            </w:r>
          </w:hyperlink>
        </w:p>
        <w:p w:rsidR="00EB5DBD" w:rsidRPr="00EB5DBD" w:rsidRDefault="00172E88" w:rsidP="00EB5DBD">
          <w:pPr>
            <w:pStyle w:val="TOC1"/>
            <w:tabs>
              <w:tab w:val="left" w:pos="440"/>
              <w:tab w:val="right" w:leader="dot" w:pos="9350"/>
            </w:tabs>
            <w:spacing w:line="360" w:lineRule="auto"/>
            <w:rPr>
              <w:rFonts w:eastAsiaTheme="minorEastAsia"/>
              <w:noProof/>
              <w:sz w:val="24"/>
              <w:lang w:val="en-US"/>
            </w:rPr>
          </w:pPr>
          <w:hyperlink w:anchor="_Toc91771372" w:history="1">
            <w:r w:rsidR="00EB5DBD" w:rsidRPr="00EB5DBD">
              <w:rPr>
                <w:rStyle w:val="Hyperlink"/>
                <w:noProof/>
                <w:sz w:val="24"/>
              </w:rPr>
              <w:t>2</w:t>
            </w:r>
            <w:r w:rsidR="00EB5DBD" w:rsidRPr="00EB5DBD">
              <w:rPr>
                <w:rFonts w:eastAsiaTheme="minorEastAsia"/>
                <w:noProof/>
                <w:sz w:val="24"/>
                <w:lang w:val="en-US"/>
              </w:rPr>
              <w:tab/>
            </w:r>
            <w:r w:rsidR="00EB5DBD" w:rsidRPr="00EB5DBD">
              <w:rPr>
                <w:rStyle w:val="Hyperlink"/>
                <w:noProof/>
                <w:sz w:val="24"/>
              </w:rPr>
              <w:t>Data warehouse/mart Architecture and Methodology: (1500)</w:t>
            </w:r>
            <w:r w:rsidR="00EB5DBD" w:rsidRPr="00EB5DBD">
              <w:rPr>
                <w:noProof/>
                <w:webHidden/>
                <w:sz w:val="24"/>
              </w:rPr>
              <w:tab/>
            </w:r>
            <w:r w:rsidR="00EB5DBD" w:rsidRPr="00EB5DBD">
              <w:rPr>
                <w:noProof/>
                <w:webHidden/>
                <w:sz w:val="24"/>
              </w:rPr>
              <w:fldChar w:fldCharType="begin"/>
            </w:r>
            <w:r w:rsidR="00EB5DBD" w:rsidRPr="00EB5DBD">
              <w:rPr>
                <w:noProof/>
                <w:webHidden/>
                <w:sz w:val="24"/>
              </w:rPr>
              <w:instrText xml:space="preserve"> PAGEREF _Toc91771372 \h </w:instrText>
            </w:r>
            <w:r w:rsidR="00EB5DBD" w:rsidRPr="00EB5DBD">
              <w:rPr>
                <w:noProof/>
                <w:webHidden/>
                <w:sz w:val="24"/>
              </w:rPr>
            </w:r>
            <w:r w:rsidR="00EB5DBD" w:rsidRPr="00EB5DBD">
              <w:rPr>
                <w:noProof/>
                <w:webHidden/>
                <w:sz w:val="24"/>
              </w:rPr>
              <w:fldChar w:fldCharType="separate"/>
            </w:r>
            <w:r>
              <w:rPr>
                <w:noProof/>
                <w:webHidden/>
                <w:sz w:val="24"/>
              </w:rPr>
              <w:t>5</w:t>
            </w:r>
            <w:r w:rsidR="00EB5DBD" w:rsidRPr="00EB5DBD">
              <w:rPr>
                <w:noProof/>
                <w:webHidden/>
                <w:sz w:val="24"/>
              </w:rPr>
              <w:fldChar w:fldCharType="end"/>
            </w:r>
          </w:hyperlink>
        </w:p>
        <w:p w:rsidR="00EB5DBD" w:rsidRPr="00EB5DBD" w:rsidRDefault="00172E88" w:rsidP="00EB5DBD">
          <w:pPr>
            <w:pStyle w:val="TOC2"/>
            <w:tabs>
              <w:tab w:val="left" w:pos="880"/>
              <w:tab w:val="right" w:leader="dot" w:pos="9350"/>
            </w:tabs>
            <w:spacing w:line="360" w:lineRule="auto"/>
            <w:rPr>
              <w:rFonts w:eastAsiaTheme="minorEastAsia"/>
              <w:noProof/>
              <w:sz w:val="24"/>
              <w:lang w:val="en-US"/>
            </w:rPr>
          </w:pPr>
          <w:hyperlink w:anchor="_Toc91771373" w:history="1">
            <w:r w:rsidR="00EB5DBD" w:rsidRPr="00EB5DBD">
              <w:rPr>
                <w:rStyle w:val="Hyperlink"/>
                <w:rFonts w:eastAsia="Times New Roman"/>
                <w:noProof/>
                <w:sz w:val="24"/>
                <w:lang w:val="en-US"/>
              </w:rPr>
              <w:t>2.1</w:t>
            </w:r>
            <w:r w:rsidR="00EB5DBD" w:rsidRPr="00EB5DBD">
              <w:rPr>
                <w:rFonts w:eastAsiaTheme="minorEastAsia"/>
                <w:noProof/>
                <w:sz w:val="24"/>
                <w:lang w:val="en-US"/>
              </w:rPr>
              <w:tab/>
            </w:r>
            <w:r w:rsidR="00EB5DBD" w:rsidRPr="00EB5DBD">
              <w:rPr>
                <w:rStyle w:val="Hyperlink"/>
                <w:rFonts w:eastAsia="Times New Roman"/>
                <w:noProof/>
                <w:sz w:val="24"/>
                <w:lang w:val="en-US"/>
              </w:rPr>
              <w:t>Challenges in Data Warehousing</w:t>
            </w:r>
            <w:r w:rsidR="00EB5DBD" w:rsidRPr="00EB5DBD">
              <w:rPr>
                <w:noProof/>
                <w:webHidden/>
                <w:sz w:val="24"/>
              </w:rPr>
              <w:tab/>
            </w:r>
            <w:r w:rsidR="00EB5DBD" w:rsidRPr="00EB5DBD">
              <w:rPr>
                <w:noProof/>
                <w:webHidden/>
                <w:sz w:val="24"/>
              </w:rPr>
              <w:fldChar w:fldCharType="begin"/>
            </w:r>
            <w:r w:rsidR="00EB5DBD" w:rsidRPr="00EB5DBD">
              <w:rPr>
                <w:noProof/>
                <w:webHidden/>
                <w:sz w:val="24"/>
              </w:rPr>
              <w:instrText xml:space="preserve"> PAGEREF _Toc91771373 \h </w:instrText>
            </w:r>
            <w:r w:rsidR="00EB5DBD" w:rsidRPr="00EB5DBD">
              <w:rPr>
                <w:noProof/>
                <w:webHidden/>
                <w:sz w:val="24"/>
              </w:rPr>
            </w:r>
            <w:r w:rsidR="00EB5DBD" w:rsidRPr="00EB5DBD">
              <w:rPr>
                <w:noProof/>
                <w:webHidden/>
                <w:sz w:val="24"/>
              </w:rPr>
              <w:fldChar w:fldCharType="separate"/>
            </w:r>
            <w:r>
              <w:rPr>
                <w:noProof/>
                <w:webHidden/>
                <w:sz w:val="24"/>
              </w:rPr>
              <w:t>7</w:t>
            </w:r>
            <w:r w:rsidR="00EB5DBD" w:rsidRPr="00EB5DBD">
              <w:rPr>
                <w:noProof/>
                <w:webHidden/>
                <w:sz w:val="24"/>
              </w:rPr>
              <w:fldChar w:fldCharType="end"/>
            </w:r>
          </w:hyperlink>
        </w:p>
        <w:p w:rsidR="00EB5DBD" w:rsidRPr="00EB5DBD" w:rsidRDefault="00172E88" w:rsidP="00EB5DBD">
          <w:pPr>
            <w:pStyle w:val="TOC2"/>
            <w:tabs>
              <w:tab w:val="left" w:pos="880"/>
              <w:tab w:val="right" w:leader="dot" w:pos="9350"/>
            </w:tabs>
            <w:spacing w:line="360" w:lineRule="auto"/>
            <w:rPr>
              <w:rFonts w:eastAsiaTheme="minorEastAsia"/>
              <w:noProof/>
              <w:sz w:val="24"/>
              <w:lang w:val="en-US"/>
            </w:rPr>
          </w:pPr>
          <w:hyperlink w:anchor="_Toc91771374" w:history="1">
            <w:r w:rsidR="00EB5DBD" w:rsidRPr="00EB5DBD">
              <w:rPr>
                <w:rStyle w:val="Hyperlink"/>
                <w:rFonts w:eastAsia="Times New Roman"/>
                <w:noProof/>
                <w:sz w:val="24"/>
                <w:lang w:val="en-US"/>
              </w:rPr>
              <w:t>2.2</w:t>
            </w:r>
            <w:r w:rsidR="00EB5DBD" w:rsidRPr="00EB5DBD">
              <w:rPr>
                <w:rFonts w:eastAsiaTheme="minorEastAsia"/>
                <w:noProof/>
                <w:sz w:val="24"/>
                <w:lang w:val="en-US"/>
              </w:rPr>
              <w:tab/>
            </w:r>
            <w:r w:rsidR="00EB5DBD" w:rsidRPr="00EB5DBD">
              <w:rPr>
                <w:rStyle w:val="Hyperlink"/>
                <w:rFonts w:eastAsia="Times New Roman"/>
                <w:noProof/>
                <w:sz w:val="24"/>
                <w:lang w:val="en-US"/>
              </w:rPr>
              <w:t>Data Warehousing Solution</w:t>
            </w:r>
            <w:r w:rsidR="00EB5DBD" w:rsidRPr="00EB5DBD">
              <w:rPr>
                <w:noProof/>
                <w:webHidden/>
                <w:sz w:val="24"/>
              </w:rPr>
              <w:tab/>
            </w:r>
            <w:r w:rsidR="00EB5DBD" w:rsidRPr="00EB5DBD">
              <w:rPr>
                <w:noProof/>
                <w:webHidden/>
                <w:sz w:val="24"/>
              </w:rPr>
              <w:fldChar w:fldCharType="begin"/>
            </w:r>
            <w:r w:rsidR="00EB5DBD" w:rsidRPr="00EB5DBD">
              <w:rPr>
                <w:noProof/>
                <w:webHidden/>
                <w:sz w:val="24"/>
              </w:rPr>
              <w:instrText xml:space="preserve"> PAGEREF _Toc91771374 \h </w:instrText>
            </w:r>
            <w:r w:rsidR="00EB5DBD" w:rsidRPr="00EB5DBD">
              <w:rPr>
                <w:noProof/>
                <w:webHidden/>
                <w:sz w:val="24"/>
              </w:rPr>
            </w:r>
            <w:r w:rsidR="00EB5DBD" w:rsidRPr="00EB5DBD">
              <w:rPr>
                <w:noProof/>
                <w:webHidden/>
                <w:sz w:val="24"/>
              </w:rPr>
              <w:fldChar w:fldCharType="separate"/>
            </w:r>
            <w:r>
              <w:rPr>
                <w:noProof/>
                <w:webHidden/>
                <w:sz w:val="24"/>
              </w:rPr>
              <w:t>8</w:t>
            </w:r>
            <w:r w:rsidR="00EB5DBD" w:rsidRPr="00EB5DBD">
              <w:rPr>
                <w:noProof/>
                <w:webHidden/>
                <w:sz w:val="24"/>
              </w:rPr>
              <w:fldChar w:fldCharType="end"/>
            </w:r>
          </w:hyperlink>
        </w:p>
        <w:p w:rsidR="00EB5DBD" w:rsidRPr="00EB5DBD" w:rsidRDefault="00172E88" w:rsidP="00EB5DBD">
          <w:pPr>
            <w:pStyle w:val="TOC1"/>
            <w:tabs>
              <w:tab w:val="left" w:pos="440"/>
              <w:tab w:val="right" w:leader="dot" w:pos="9350"/>
            </w:tabs>
            <w:spacing w:line="360" w:lineRule="auto"/>
            <w:rPr>
              <w:rFonts w:eastAsiaTheme="minorEastAsia"/>
              <w:noProof/>
              <w:sz w:val="24"/>
              <w:lang w:val="en-US"/>
            </w:rPr>
          </w:pPr>
          <w:hyperlink w:anchor="_Toc91771375" w:history="1">
            <w:r w:rsidR="00EB5DBD" w:rsidRPr="00EB5DBD">
              <w:rPr>
                <w:rStyle w:val="Hyperlink"/>
                <w:noProof/>
                <w:sz w:val="24"/>
              </w:rPr>
              <w:t>3</w:t>
            </w:r>
            <w:r w:rsidR="00EB5DBD" w:rsidRPr="00EB5DBD">
              <w:rPr>
                <w:rFonts w:eastAsiaTheme="minorEastAsia"/>
                <w:noProof/>
                <w:sz w:val="24"/>
                <w:lang w:val="en-US"/>
              </w:rPr>
              <w:tab/>
            </w:r>
            <w:r w:rsidR="00EB5DBD" w:rsidRPr="00EB5DBD">
              <w:rPr>
                <w:rStyle w:val="Hyperlink"/>
                <w:noProof/>
                <w:sz w:val="24"/>
              </w:rPr>
              <w:t>Data warehouse/mart Design:</w:t>
            </w:r>
            <w:r w:rsidR="00EB5DBD" w:rsidRPr="00EB5DBD">
              <w:rPr>
                <w:noProof/>
                <w:webHidden/>
                <w:sz w:val="24"/>
              </w:rPr>
              <w:tab/>
            </w:r>
            <w:r w:rsidR="00EB5DBD" w:rsidRPr="00EB5DBD">
              <w:rPr>
                <w:noProof/>
                <w:webHidden/>
                <w:sz w:val="24"/>
              </w:rPr>
              <w:fldChar w:fldCharType="begin"/>
            </w:r>
            <w:r w:rsidR="00EB5DBD" w:rsidRPr="00EB5DBD">
              <w:rPr>
                <w:noProof/>
                <w:webHidden/>
                <w:sz w:val="24"/>
              </w:rPr>
              <w:instrText xml:space="preserve"> PAGEREF _Toc91771375 \h </w:instrText>
            </w:r>
            <w:r w:rsidR="00EB5DBD" w:rsidRPr="00EB5DBD">
              <w:rPr>
                <w:noProof/>
                <w:webHidden/>
                <w:sz w:val="24"/>
              </w:rPr>
            </w:r>
            <w:r w:rsidR="00EB5DBD" w:rsidRPr="00EB5DBD">
              <w:rPr>
                <w:noProof/>
                <w:webHidden/>
                <w:sz w:val="24"/>
              </w:rPr>
              <w:fldChar w:fldCharType="separate"/>
            </w:r>
            <w:r>
              <w:rPr>
                <w:noProof/>
                <w:webHidden/>
                <w:sz w:val="24"/>
              </w:rPr>
              <w:t>9</w:t>
            </w:r>
            <w:r w:rsidR="00EB5DBD" w:rsidRPr="00EB5DBD">
              <w:rPr>
                <w:noProof/>
                <w:webHidden/>
                <w:sz w:val="24"/>
              </w:rPr>
              <w:fldChar w:fldCharType="end"/>
            </w:r>
          </w:hyperlink>
        </w:p>
        <w:p w:rsidR="00EB5DBD" w:rsidRPr="00EB5DBD" w:rsidRDefault="00172E88" w:rsidP="00EB5DBD">
          <w:pPr>
            <w:pStyle w:val="TOC2"/>
            <w:tabs>
              <w:tab w:val="left" w:pos="880"/>
              <w:tab w:val="right" w:leader="dot" w:pos="9350"/>
            </w:tabs>
            <w:spacing w:line="360" w:lineRule="auto"/>
            <w:rPr>
              <w:rFonts w:eastAsiaTheme="minorEastAsia"/>
              <w:noProof/>
              <w:sz w:val="24"/>
              <w:lang w:val="en-US"/>
            </w:rPr>
          </w:pPr>
          <w:hyperlink w:anchor="_Toc91771376" w:history="1">
            <w:r w:rsidR="00EB5DBD" w:rsidRPr="00EB5DBD">
              <w:rPr>
                <w:rStyle w:val="Hyperlink"/>
                <w:noProof/>
                <w:sz w:val="24"/>
              </w:rPr>
              <w:t>3.1</w:t>
            </w:r>
            <w:r w:rsidR="00EB5DBD" w:rsidRPr="00EB5DBD">
              <w:rPr>
                <w:rFonts w:eastAsiaTheme="minorEastAsia"/>
                <w:noProof/>
                <w:sz w:val="24"/>
                <w:lang w:val="en-US"/>
              </w:rPr>
              <w:tab/>
            </w:r>
            <w:r w:rsidR="00EB5DBD" w:rsidRPr="00EB5DBD">
              <w:rPr>
                <w:rStyle w:val="Hyperlink"/>
                <w:noProof/>
                <w:sz w:val="24"/>
              </w:rPr>
              <w:t>Star Schema Design</w:t>
            </w:r>
            <w:r w:rsidR="00EB5DBD" w:rsidRPr="00EB5DBD">
              <w:rPr>
                <w:noProof/>
                <w:webHidden/>
                <w:sz w:val="24"/>
              </w:rPr>
              <w:tab/>
            </w:r>
            <w:r w:rsidR="00EB5DBD" w:rsidRPr="00EB5DBD">
              <w:rPr>
                <w:noProof/>
                <w:webHidden/>
                <w:sz w:val="24"/>
              </w:rPr>
              <w:fldChar w:fldCharType="begin"/>
            </w:r>
            <w:r w:rsidR="00EB5DBD" w:rsidRPr="00EB5DBD">
              <w:rPr>
                <w:noProof/>
                <w:webHidden/>
                <w:sz w:val="24"/>
              </w:rPr>
              <w:instrText xml:space="preserve"> PAGEREF _Toc91771376 \h </w:instrText>
            </w:r>
            <w:r w:rsidR="00EB5DBD" w:rsidRPr="00EB5DBD">
              <w:rPr>
                <w:noProof/>
                <w:webHidden/>
                <w:sz w:val="24"/>
              </w:rPr>
            </w:r>
            <w:r w:rsidR="00EB5DBD" w:rsidRPr="00EB5DBD">
              <w:rPr>
                <w:noProof/>
                <w:webHidden/>
                <w:sz w:val="24"/>
              </w:rPr>
              <w:fldChar w:fldCharType="separate"/>
            </w:r>
            <w:r>
              <w:rPr>
                <w:noProof/>
                <w:webHidden/>
                <w:sz w:val="24"/>
              </w:rPr>
              <w:t>10</w:t>
            </w:r>
            <w:r w:rsidR="00EB5DBD" w:rsidRPr="00EB5DBD">
              <w:rPr>
                <w:noProof/>
                <w:webHidden/>
                <w:sz w:val="24"/>
              </w:rPr>
              <w:fldChar w:fldCharType="end"/>
            </w:r>
          </w:hyperlink>
        </w:p>
        <w:p w:rsidR="00EB5DBD" w:rsidRPr="00EB5DBD" w:rsidRDefault="00172E88" w:rsidP="00EB5DBD">
          <w:pPr>
            <w:pStyle w:val="TOC1"/>
            <w:tabs>
              <w:tab w:val="left" w:pos="440"/>
              <w:tab w:val="right" w:leader="dot" w:pos="9350"/>
            </w:tabs>
            <w:spacing w:line="360" w:lineRule="auto"/>
            <w:rPr>
              <w:rFonts w:eastAsiaTheme="minorEastAsia"/>
              <w:noProof/>
              <w:sz w:val="24"/>
              <w:lang w:val="en-US"/>
            </w:rPr>
          </w:pPr>
          <w:hyperlink w:anchor="_Toc91771377" w:history="1">
            <w:r w:rsidR="00EB5DBD" w:rsidRPr="00EB5DBD">
              <w:rPr>
                <w:rStyle w:val="Hyperlink"/>
                <w:noProof/>
                <w:sz w:val="24"/>
              </w:rPr>
              <w:t>4</w:t>
            </w:r>
            <w:r w:rsidR="00EB5DBD" w:rsidRPr="00EB5DBD">
              <w:rPr>
                <w:rFonts w:eastAsiaTheme="minorEastAsia"/>
                <w:noProof/>
                <w:sz w:val="24"/>
                <w:lang w:val="en-US"/>
              </w:rPr>
              <w:tab/>
            </w:r>
            <w:r w:rsidR="00EB5DBD" w:rsidRPr="00EB5DBD">
              <w:rPr>
                <w:rStyle w:val="Hyperlink"/>
                <w:noProof/>
                <w:sz w:val="24"/>
              </w:rPr>
              <w:t>References</w:t>
            </w:r>
            <w:r w:rsidR="00EB5DBD" w:rsidRPr="00EB5DBD">
              <w:rPr>
                <w:noProof/>
                <w:webHidden/>
                <w:sz w:val="24"/>
              </w:rPr>
              <w:tab/>
            </w:r>
            <w:r w:rsidR="00EB5DBD" w:rsidRPr="00EB5DBD">
              <w:rPr>
                <w:noProof/>
                <w:webHidden/>
                <w:sz w:val="24"/>
              </w:rPr>
              <w:fldChar w:fldCharType="begin"/>
            </w:r>
            <w:r w:rsidR="00EB5DBD" w:rsidRPr="00EB5DBD">
              <w:rPr>
                <w:noProof/>
                <w:webHidden/>
                <w:sz w:val="24"/>
              </w:rPr>
              <w:instrText xml:space="preserve"> PAGEREF _Toc91771377 \h </w:instrText>
            </w:r>
            <w:r w:rsidR="00EB5DBD" w:rsidRPr="00EB5DBD">
              <w:rPr>
                <w:noProof/>
                <w:webHidden/>
                <w:sz w:val="24"/>
              </w:rPr>
            </w:r>
            <w:r w:rsidR="00EB5DBD" w:rsidRPr="00EB5DBD">
              <w:rPr>
                <w:noProof/>
                <w:webHidden/>
                <w:sz w:val="24"/>
              </w:rPr>
              <w:fldChar w:fldCharType="separate"/>
            </w:r>
            <w:r>
              <w:rPr>
                <w:noProof/>
                <w:webHidden/>
                <w:sz w:val="24"/>
              </w:rPr>
              <w:t>12</w:t>
            </w:r>
            <w:r w:rsidR="00EB5DBD" w:rsidRPr="00EB5DBD">
              <w:rPr>
                <w:noProof/>
                <w:webHidden/>
                <w:sz w:val="24"/>
              </w:rPr>
              <w:fldChar w:fldCharType="end"/>
            </w:r>
          </w:hyperlink>
        </w:p>
        <w:p w:rsidR="00893A4D" w:rsidRDefault="00893A4D" w:rsidP="00893A4D">
          <w:pPr>
            <w:spacing w:line="360" w:lineRule="auto"/>
          </w:pPr>
          <w:r w:rsidRPr="00EB5DBD">
            <w:rPr>
              <w:b/>
              <w:bCs/>
              <w:noProof/>
              <w:sz w:val="24"/>
            </w:rPr>
            <w:fldChar w:fldCharType="end"/>
          </w:r>
        </w:p>
      </w:sdtContent>
    </w:sdt>
    <w:p w:rsidR="00893A4D" w:rsidRDefault="00893A4D">
      <w:pPr>
        <w:spacing w:after="160" w:line="259" w:lineRule="auto"/>
        <w:rPr>
          <w:rFonts w:eastAsiaTheme="majorEastAsia" w:cstheme="majorBidi"/>
          <w:color w:val="7030A0"/>
          <w:szCs w:val="24"/>
        </w:rPr>
      </w:pPr>
      <w:r>
        <w:rPr>
          <w:rFonts w:eastAsiaTheme="majorEastAsia" w:cstheme="majorBidi"/>
          <w:color w:val="7030A0"/>
          <w:szCs w:val="24"/>
        </w:rPr>
        <w:br w:type="page"/>
      </w:r>
    </w:p>
    <w:p w:rsidR="00073213" w:rsidRPr="00701879" w:rsidRDefault="000E54D6" w:rsidP="00073213">
      <w:pPr>
        <w:pStyle w:val="Heading1"/>
        <w:rPr>
          <w:rFonts w:asciiTheme="minorHAnsi" w:hAnsiTheme="minorHAnsi"/>
        </w:rPr>
      </w:pPr>
      <w:bookmarkStart w:id="2" w:name="_Toc91771370"/>
      <w:r w:rsidRPr="00701879">
        <w:rPr>
          <w:rFonts w:asciiTheme="minorHAnsi" w:hAnsiTheme="minorHAnsi"/>
        </w:rPr>
        <w:lastRenderedPageBreak/>
        <w:t>Identification of data and defining requirements:</w:t>
      </w:r>
      <w:bookmarkEnd w:id="2"/>
      <w:r w:rsidRPr="00701879">
        <w:rPr>
          <w:rFonts w:asciiTheme="minorHAnsi" w:hAnsiTheme="minorHAnsi"/>
        </w:rPr>
        <w:t xml:space="preserve"> </w:t>
      </w:r>
    </w:p>
    <w:p w:rsidR="00710A46" w:rsidRPr="00701879" w:rsidRDefault="00CD183E" w:rsidP="00515B8C">
      <w:pPr>
        <w:spacing w:line="360" w:lineRule="auto"/>
        <w:rPr>
          <w:sz w:val="24"/>
        </w:rPr>
      </w:pPr>
      <w:r w:rsidRPr="00701879">
        <w:rPr>
          <w:sz w:val="24"/>
        </w:rPr>
        <w:t>Data warehousing</w:t>
      </w:r>
      <w:r w:rsidR="00710A46" w:rsidRPr="00701879">
        <w:rPr>
          <w:sz w:val="24"/>
        </w:rPr>
        <w:t xml:space="preserve"> essentially part of database management system in which various data and sets of data various varieties of large amount of data has been connected and interlinked with different location of the UK cities. So the stakeholder of department manager needs to investigate the various crimes reporting dataset which coming from different UK cities locations. </w:t>
      </w:r>
      <w:r w:rsidR="000B7C06" w:rsidRPr="00701879">
        <w:rPr>
          <w:sz w:val="24"/>
        </w:rPr>
        <w:t xml:space="preserve">The dataset consist of crimes in which different types of crimes has been happened at different areas, the nature of crime and location of crimes has been occurred and verified investigated to propose the resultant action. </w:t>
      </w:r>
    </w:p>
    <w:p w:rsidR="00E33EE7" w:rsidRPr="00701879" w:rsidRDefault="00E33EE7" w:rsidP="00E33EE7">
      <w:pPr>
        <w:pStyle w:val="Heading2"/>
        <w:rPr>
          <w:rFonts w:asciiTheme="minorHAnsi" w:hAnsiTheme="minorHAnsi"/>
        </w:rPr>
      </w:pPr>
      <w:bookmarkStart w:id="3" w:name="_Toc91771371"/>
      <w:r w:rsidRPr="00701879">
        <w:rPr>
          <w:rFonts w:asciiTheme="minorHAnsi" w:hAnsiTheme="minorHAnsi"/>
        </w:rPr>
        <w:t>Data Dictionary of Dataset</w:t>
      </w:r>
      <w:bookmarkEnd w:id="3"/>
      <w:r w:rsidRPr="00701879">
        <w:rPr>
          <w:rFonts w:asciiTheme="minorHAnsi" w:hAnsiTheme="minorHAnsi"/>
        </w:rPr>
        <w:t xml:space="preserve"> </w:t>
      </w:r>
    </w:p>
    <w:p w:rsidR="00E33EE7" w:rsidRDefault="00B454C7" w:rsidP="00E33EE7">
      <w:r w:rsidRPr="00701879">
        <w:rPr>
          <w:noProof/>
          <w:lang w:val="en-US"/>
        </w:rPr>
        <w:drawing>
          <wp:inline distT="0" distB="0" distL="0" distR="0" wp14:anchorId="3026A5D3" wp14:editId="7E1A1571">
            <wp:extent cx="5114925" cy="4162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14925" cy="4162425"/>
                    </a:xfrm>
                    <a:prstGeom prst="rect">
                      <a:avLst/>
                    </a:prstGeom>
                  </pic:spPr>
                </pic:pic>
              </a:graphicData>
            </a:graphic>
          </wp:inline>
        </w:drawing>
      </w:r>
    </w:p>
    <w:p w:rsidR="0039725A" w:rsidRPr="00701879" w:rsidRDefault="0039725A" w:rsidP="00E33EE7">
      <w:r>
        <w:t xml:space="preserve">Figure 1: Dictionary table (Using Excel) </w:t>
      </w:r>
    </w:p>
    <w:p w:rsidR="006E2B5C" w:rsidRPr="00701879" w:rsidRDefault="006E2B5C" w:rsidP="00515B8C">
      <w:pPr>
        <w:spacing w:line="360" w:lineRule="auto"/>
      </w:pPr>
      <w:r w:rsidRPr="00701879">
        <w:t xml:space="preserve">The above mentioned data dictionary has been created in Excel software, which is part of database and datasets, essentially excel tool has been widely used in data science and data analytics application. </w:t>
      </w:r>
    </w:p>
    <w:p w:rsidR="00515B8C" w:rsidRPr="00701879" w:rsidRDefault="00515B8C" w:rsidP="00515B8C">
      <w:pPr>
        <w:spacing w:line="360" w:lineRule="auto"/>
      </w:pPr>
    </w:p>
    <w:p w:rsidR="000E54D6" w:rsidRPr="00701879" w:rsidRDefault="000844B4" w:rsidP="00CC7E41">
      <w:pPr>
        <w:spacing w:line="360" w:lineRule="auto"/>
        <w:rPr>
          <w:rFonts w:eastAsia="Times New Roman" w:cs="Times New Roman"/>
          <w:sz w:val="24"/>
          <w:szCs w:val="24"/>
          <w:lang w:val="en-US"/>
        </w:rPr>
      </w:pPr>
      <w:r w:rsidRPr="00701879">
        <w:rPr>
          <w:rFonts w:eastAsia="Times New Roman" w:cs="Times New Roman"/>
          <w:sz w:val="24"/>
          <w:szCs w:val="24"/>
          <w:lang w:val="en-US"/>
        </w:rPr>
        <w:t>(</w:t>
      </w:r>
      <w:proofErr w:type="spellStart"/>
      <w:r w:rsidRPr="00D36AF9">
        <w:rPr>
          <w:rFonts w:eastAsia="Times New Roman" w:cs="Times New Roman"/>
          <w:sz w:val="24"/>
          <w:szCs w:val="24"/>
          <w:lang w:val="en-US"/>
        </w:rPr>
        <w:t>Giorgini</w:t>
      </w:r>
      <w:proofErr w:type="spellEnd"/>
      <w:r w:rsidRPr="00D36AF9">
        <w:rPr>
          <w:rFonts w:eastAsia="Times New Roman" w:cs="Times New Roman"/>
          <w:sz w:val="24"/>
          <w:szCs w:val="24"/>
          <w:lang w:val="en-US"/>
        </w:rPr>
        <w:t xml:space="preserve">, P., </w:t>
      </w:r>
      <w:proofErr w:type="spellStart"/>
      <w:r w:rsidRPr="00D36AF9">
        <w:rPr>
          <w:rFonts w:eastAsia="Times New Roman" w:cs="Times New Roman"/>
          <w:sz w:val="24"/>
          <w:szCs w:val="24"/>
          <w:lang w:val="en-US"/>
        </w:rPr>
        <w:t>Rizzi</w:t>
      </w:r>
      <w:proofErr w:type="spellEnd"/>
      <w:r w:rsidRPr="00D36AF9">
        <w:rPr>
          <w:rFonts w:eastAsia="Times New Roman" w:cs="Times New Roman"/>
          <w:sz w:val="24"/>
          <w:szCs w:val="24"/>
          <w:lang w:val="en-US"/>
        </w:rPr>
        <w:t>, 2005</w:t>
      </w:r>
      <w:r w:rsidRPr="00701879">
        <w:rPr>
          <w:rFonts w:eastAsia="Times New Roman" w:cs="Times New Roman"/>
          <w:sz w:val="24"/>
          <w:szCs w:val="24"/>
          <w:lang w:val="en-US"/>
        </w:rPr>
        <w:t xml:space="preserve">) </w:t>
      </w:r>
      <w:r w:rsidR="00CD68D7" w:rsidRPr="00701879">
        <w:rPr>
          <w:rFonts w:eastAsia="Times New Roman" w:cs="Times New Roman"/>
          <w:sz w:val="24"/>
          <w:szCs w:val="24"/>
          <w:lang w:val="en-US"/>
        </w:rPr>
        <w:t xml:space="preserve">goal oriented approach for designing the data mart and data warehouse for </w:t>
      </w:r>
      <w:r w:rsidR="00AA0674" w:rsidRPr="00701879">
        <w:rPr>
          <w:rFonts w:eastAsia="Times New Roman" w:cs="Times New Roman"/>
          <w:sz w:val="24"/>
          <w:szCs w:val="24"/>
          <w:lang w:val="en-US"/>
        </w:rPr>
        <w:t>police</w:t>
      </w:r>
      <w:r w:rsidR="00CD68D7" w:rsidRPr="00701879">
        <w:rPr>
          <w:rFonts w:eastAsia="Times New Roman" w:cs="Times New Roman"/>
          <w:sz w:val="24"/>
          <w:szCs w:val="24"/>
          <w:lang w:val="en-US"/>
        </w:rPr>
        <w:t xml:space="preserve"> official manager in which needs to investigated the routing data from various location of the UK cities. </w:t>
      </w:r>
      <w:r w:rsidR="00AA0674" w:rsidRPr="00701879">
        <w:rPr>
          <w:rFonts w:eastAsia="Times New Roman" w:cs="Times New Roman"/>
          <w:sz w:val="24"/>
          <w:szCs w:val="24"/>
          <w:lang w:val="en-US"/>
        </w:rPr>
        <w:t xml:space="preserve">If data warehouse fails to meet the police manager requirement, the reason is behind the requirement analysis does not meet the </w:t>
      </w:r>
      <w:r w:rsidR="00442DB7" w:rsidRPr="00701879">
        <w:rPr>
          <w:rFonts w:eastAsia="Times New Roman" w:cs="Times New Roman"/>
          <w:sz w:val="24"/>
          <w:szCs w:val="24"/>
          <w:lang w:val="en-US"/>
        </w:rPr>
        <w:t xml:space="preserve">required data mart nature, the goal of </w:t>
      </w:r>
      <w:proofErr w:type="spellStart"/>
      <w:r w:rsidR="00442DB7" w:rsidRPr="00701879">
        <w:rPr>
          <w:rFonts w:eastAsia="Times New Roman" w:cs="Times New Roman"/>
          <w:sz w:val="24"/>
          <w:szCs w:val="24"/>
          <w:lang w:val="en-US"/>
        </w:rPr>
        <w:t>Tropos</w:t>
      </w:r>
      <w:proofErr w:type="spellEnd"/>
      <w:r w:rsidR="00442DB7" w:rsidRPr="00701879">
        <w:rPr>
          <w:rFonts w:eastAsia="Times New Roman" w:cs="Times New Roman"/>
          <w:sz w:val="24"/>
          <w:szCs w:val="24"/>
          <w:lang w:val="en-US"/>
        </w:rPr>
        <w:t xml:space="preserve"> methodology in which various </w:t>
      </w:r>
      <w:r w:rsidR="00F650AB" w:rsidRPr="00701879">
        <w:rPr>
          <w:rFonts w:eastAsia="Times New Roman" w:cs="Times New Roman"/>
          <w:sz w:val="24"/>
          <w:szCs w:val="24"/>
          <w:lang w:val="en-US"/>
        </w:rPr>
        <w:t xml:space="preserve">perspective of data integration data management has been analyzed and extract from the data mining algorithm to reach the exact destination of information cell. </w:t>
      </w:r>
      <w:r w:rsidR="00556D1E" w:rsidRPr="00701879">
        <w:rPr>
          <w:rFonts w:eastAsia="Times New Roman" w:cs="Times New Roman"/>
          <w:sz w:val="24"/>
          <w:szCs w:val="24"/>
          <w:lang w:val="en-US"/>
        </w:rPr>
        <w:t xml:space="preserve">The decision maker wants to investigate the crimes data from various central data mart </w:t>
      </w:r>
      <w:r w:rsidR="00C42A36" w:rsidRPr="00701879">
        <w:rPr>
          <w:rFonts w:eastAsia="Times New Roman" w:cs="Times New Roman"/>
          <w:sz w:val="24"/>
          <w:szCs w:val="24"/>
          <w:lang w:val="en-US"/>
        </w:rPr>
        <w:t>location that</w:t>
      </w:r>
      <w:r w:rsidR="00556D1E" w:rsidRPr="00701879">
        <w:rPr>
          <w:rFonts w:eastAsia="Times New Roman" w:cs="Times New Roman"/>
          <w:sz w:val="24"/>
          <w:szCs w:val="24"/>
          <w:lang w:val="en-US"/>
        </w:rPr>
        <w:t xml:space="preserve"> fulfill the online processing goal, because directly connected with central database of police manager station. </w:t>
      </w:r>
      <w:r w:rsidR="00D44DB5" w:rsidRPr="00701879">
        <w:rPr>
          <w:rFonts w:eastAsia="Times New Roman" w:cs="Times New Roman"/>
          <w:sz w:val="24"/>
          <w:szCs w:val="24"/>
          <w:lang w:val="en-US"/>
        </w:rPr>
        <w:t>Mixed demand driven supply and demand approach (</w:t>
      </w:r>
      <w:r w:rsidR="00D44DB5" w:rsidRPr="00D44DB5">
        <w:rPr>
          <w:rFonts w:eastAsia="Times New Roman" w:cs="Times New Roman"/>
          <w:sz w:val="24"/>
          <w:szCs w:val="24"/>
          <w:lang w:val="en-US"/>
        </w:rPr>
        <w:t xml:space="preserve">Kumar, M., </w:t>
      </w:r>
      <w:proofErr w:type="spellStart"/>
      <w:r w:rsidR="00D44DB5" w:rsidRPr="00D44DB5">
        <w:rPr>
          <w:rFonts w:eastAsia="Times New Roman" w:cs="Times New Roman"/>
          <w:sz w:val="24"/>
          <w:szCs w:val="24"/>
          <w:lang w:val="en-US"/>
        </w:rPr>
        <w:t>Gosain</w:t>
      </w:r>
      <w:proofErr w:type="spellEnd"/>
      <w:r w:rsidR="00D44DB5" w:rsidRPr="00701879">
        <w:rPr>
          <w:rFonts w:eastAsia="Times New Roman" w:cs="Times New Roman"/>
          <w:sz w:val="24"/>
          <w:szCs w:val="24"/>
          <w:lang w:val="en-US"/>
        </w:rPr>
        <w:t xml:space="preserve"> Y., 2010) </w:t>
      </w:r>
      <w:r w:rsidR="005B5B8B" w:rsidRPr="00701879">
        <w:rPr>
          <w:rFonts w:eastAsia="Times New Roman" w:cs="Times New Roman"/>
          <w:sz w:val="24"/>
          <w:szCs w:val="24"/>
          <w:lang w:val="en-US"/>
        </w:rPr>
        <w:t xml:space="preserve">stakeholder driven requirement of this crime case studies connected with police manager, in data warehousing projection the method of agent goal decision information model support the late requirement of DW agent refers to stakeholder of criminal that support three data mart approaches organization modeling, decision modeling, information modeling development of crimes data warehousing projects followed by police officials. </w:t>
      </w:r>
    </w:p>
    <w:p w:rsidR="003B683B" w:rsidRPr="00701879" w:rsidRDefault="003B683B" w:rsidP="00CC7E41">
      <w:pPr>
        <w:spacing w:line="360" w:lineRule="auto"/>
      </w:pPr>
      <w:r w:rsidRPr="00701879">
        <w:rPr>
          <w:noProof/>
          <w:lang w:val="en-US"/>
        </w:rPr>
        <w:drawing>
          <wp:inline distT="0" distB="0" distL="0" distR="0" wp14:anchorId="108D12F2" wp14:editId="26935FF1">
            <wp:extent cx="3362649" cy="30003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3761" cy="3001367"/>
                    </a:xfrm>
                    <a:prstGeom prst="rect">
                      <a:avLst/>
                    </a:prstGeom>
                  </pic:spPr>
                </pic:pic>
              </a:graphicData>
            </a:graphic>
          </wp:inline>
        </w:drawing>
      </w:r>
    </w:p>
    <w:p w:rsidR="003B683B" w:rsidRPr="00701879" w:rsidRDefault="003B683B" w:rsidP="00CC7E41">
      <w:pPr>
        <w:spacing w:line="360" w:lineRule="auto"/>
        <w:rPr>
          <w:i/>
        </w:rPr>
      </w:pPr>
      <w:r w:rsidRPr="00701879">
        <w:rPr>
          <w:i/>
        </w:rPr>
        <w:t xml:space="preserve">Figure </w:t>
      </w:r>
      <w:r w:rsidR="0039725A">
        <w:rPr>
          <w:i/>
        </w:rPr>
        <w:t>2</w:t>
      </w:r>
      <w:r w:rsidRPr="00701879">
        <w:rPr>
          <w:i/>
        </w:rPr>
        <w:t xml:space="preserve">: Data warehouse architecture </w:t>
      </w:r>
    </w:p>
    <w:p w:rsidR="00CC7E41" w:rsidRPr="00701879" w:rsidRDefault="000E54D6" w:rsidP="00CC7E41">
      <w:pPr>
        <w:pStyle w:val="Heading1"/>
        <w:rPr>
          <w:rFonts w:asciiTheme="minorHAnsi" w:hAnsiTheme="minorHAnsi"/>
        </w:rPr>
      </w:pPr>
      <w:bookmarkStart w:id="4" w:name="_Toc91771372"/>
      <w:r w:rsidRPr="00701879">
        <w:rPr>
          <w:rFonts w:asciiTheme="minorHAnsi" w:hAnsiTheme="minorHAnsi"/>
        </w:rPr>
        <w:lastRenderedPageBreak/>
        <w:t xml:space="preserve">Data warehouse/mart Architecture and Methodology: </w:t>
      </w:r>
      <w:r w:rsidR="00CC7E41" w:rsidRPr="00701879">
        <w:rPr>
          <w:rFonts w:asciiTheme="minorHAnsi" w:hAnsiTheme="minorHAnsi"/>
        </w:rPr>
        <w:t>(1500)</w:t>
      </w:r>
      <w:bookmarkEnd w:id="4"/>
    </w:p>
    <w:p w:rsidR="00CC7E41" w:rsidRPr="00701879" w:rsidRDefault="00430615" w:rsidP="00854757">
      <w:pPr>
        <w:spacing w:after="0" w:line="360" w:lineRule="auto"/>
        <w:rPr>
          <w:rFonts w:eastAsia="Times New Roman" w:cs="Times New Roman"/>
          <w:sz w:val="24"/>
          <w:szCs w:val="24"/>
          <w:lang w:val="en-US"/>
        </w:rPr>
      </w:pPr>
      <w:r w:rsidRPr="00701879">
        <w:rPr>
          <w:rFonts w:eastAsia="Times New Roman" w:cs="Times New Roman"/>
          <w:sz w:val="24"/>
          <w:szCs w:val="24"/>
          <w:lang w:val="en-US"/>
        </w:rPr>
        <w:t>(</w:t>
      </w:r>
      <w:r w:rsidRPr="00430615">
        <w:rPr>
          <w:rFonts w:eastAsia="Times New Roman" w:cs="Times New Roman"/>
          <w:sz w:val="24"/>
          <w:szCs w:val="24"/>
          <w:lang w:val="en-US"/>
        </w:rPr>
        <w:t>Hendrawan, R.A., 2013</w:t>
      </w:r>
      <w:r w:rsidRPr="00701879">
        <w:rPr>
          <w:rFonts w:eastAsia="Times New Roman" w:cs="Times New Roman"/>
          <w:sz w:val="24"/>
          <w:szCs w:val="24"/>
          <w:lang w:val="en-US"/>
        </w:rPr>
        <w:t>)</w:t>
      </w:r>
      <w:r w:rsidR="008168A5" w:rsidRPr="00701879">
        <w:rPr>
          <w:rFonts w:eastAsia="Times New Roman" w:cs="Times New Roman"/>
          <w:sz w:val="24"/>
          <w:szCs w:val="24"/>
          <w:lang w:val="en-US"/>
        </w:rPr>
        <w:t xml:space="preserve"> </w:t>
      </w:r>
      <w:r w:rsidR="002E33A4" w:rsidRPr="00701879">
        <w:rPr>
          <w:rFonts w:eastAsia="Times New Roman" w:cs="Times New Roman"/>
          <w:sz w:val="24"/>
          <w:szCs w:val="24"/>
          <w:lang w:val="en-US"/>
        </w:rPr>
        <w:t xml:space="preserve">independent data mart tools for data analysis as standalone </w:t>
      </w:r>
      <w:r w:rsidR="00B73D54" w:rsidRPr="00701879">
        <w:rPr>
          <w:rFonts w:eastAsia="Times New Roman" w:cs="Times New Roman"/>
          <w:sz w:val="24"/>
          <w:szCs w:val="24"/>
          <w:lang w:val="en-US"/>
        </w:rPr>
        <w:t xml:space="preserve">data application, since the various companies offer decision making support with the help of decision making database system in which various organization goals has been analyzed and predicted with the help of producing the goal oriented approach to deploy the data mart application, because data already there to use by using the central database system. </w:t>
      </w:r>
      <w:r w:rsidR="000474B6" w:rsidRPr="00701879">
        <w:rPr>
          <w:rFonts w:eastAsia="Times New Roman" w:cs="Times New Roman"/>
          <w:sz w:val="24"/>
          <w:szCs w:val="24"/>
          <w:lang w:val="en-US"/>
        </w:rPr>
        <w:t>The</w:t>
      </w:r>
      <w:r w:rsidR="00785AB6" w:rsidRPr="00701879">
        <w:rPr>
          <w:rFonts w:eastAsia="Times New Roman" w:cs="Times New Roman"/>
          <w:sz w:val="24"/>
          <w:szCs w:val="24"/>
          <w:lang w:val="en-US"/>
        </w:rPr>
        <w:t xml:space="preserve"> goal of </w:t>
      </w:r>
      <w:r w:rsidR="003336C1" w:rsidRPr="00701879">
        <w:rPr>
          <w:rFonts w:eastAsia="Times New Roman" w:cs="Times New Roman"/>
          <w:sz w:val="24"/>
          <w:szCs w:val="24"/>
          <w:lang w:val="en-US"/>
        </w:rPr>
        <w:t xml:space="preserve">data analysis needs data warehousing &amp; mining approach with using the various online server offers verities of data mart and data warehousing facilities to the stakeholder of the organization. </w:t>
      </w:r>
      <w:r w:rsidR="00891553" w:rsidRPr="00701879">
        <w:rPr>
          <w:rFonts w:eastAsia="Times New Roman" w:cs="Times New Roman"/>
          <w:sz w:val="24"/>
          <w:szCs w:val="24"/>
          <w:lang w:val="en-US"/>
        </w:rPr>
        <w:t>The architecture of data mart application based on two perspect</w:t>
      </w:r>
      <w:r w:rsidR="007D0779" w:rsidRPr="00701879">
        <w:rPr>
          <w:rFonts w:eastAsia="Times New Roman" w:cs="Times New Roman"/>
          <w:sz w:val="24"/>
          <w:szCs w:val="24"/>
          <w:lang w:val="en-US"/>
        </w:rPr>
        <w:t xml:space="preserve">ive including data and software, the way of data analysis in terms of short period of time and long period of time has been producing with the help of data mart pragmatic solution. </w:t>
      </w:r>
      <w:r w:rsidR="00340C5B" w:rsidRPr="00701879">
        <w:rPr>
          <w:rFonts w:eastAsia="Times New Roman" w:cs="Times New Roman"/>
          <w:sz w:val="24"/>
          <w:szCs w:val="24"/>
          <w:lang w:val="en-US"/>
        </w:rPr>
        <w:t xml:space="preserve">With the implementation of standalone software to deliver independent data mart known as commonly data analysis tools package </w:t>
      </w:r>
      <w:r w:rsidR="00BB6617" w:rsidRPr="00701879">
        <w:rPr>
          <w:rFonts w:eastAsia="Times New Roman" w:cs="Times New Roman"/>
          <w:sz w:val="24"/>
          <w:szCs w:val="24"/>
          <w:lang w:val="en-US"/>
        </w:rPr>
        <w:t xml:space="preserve">(Prakash, N., </w:t>
      </w:r>
      <w:r w:rsidR="00BB6617" w:rsidRPr="00340C5B">
        <w:rPr>
          <w:rFonts w:eastAsia="Times New Roman" w:cs="Times New Roman"/>
          <w:sz w:val="24"/>
          <w:szCs w:val="24"/>
          <w:lang w:val="en-US"/>
        </w:rPr>
        <w:t>Prakash, D., 2017</w:t>
      </w:r>
      <w:r w:rsidR="00BB6617" w:rsidRPr="00701879">
        <w:rPr>
          <w:rFonts w:eastAsia="Times New Roman" w:cs="Times New Roman"/>
          <w:sz w:val="24"/>
          <w:szCs w:val="24"/>
          <w:lang w:val="en-US"/>
        </w:rPr>
        <w:t xml:space="preserve">) </w:t>
      </w:r>
      <w:r w:rsidR="004374CD" w:rsidRPr="00701879">
        <w:rPr>
          <w:rFonts w:eastAsia="Times New Roman" w:cs="Times New Roman"/>
          <w:sz w:val="24"/>
          <w:szCs w:val="24"/>
          <w:lang w:val="en-US"/>
        </w:rPr>
        <w:t xml:space="preserve">agile data warehouse development by using the SCRUM incremental project which provides the data mart information </w:t>
      </w:r>
      <w:r w:rsidR="002C7638" w:rsidRPr="00701879">
        <w:rPr>
          <w:rFonts w:eastAsia="Times New Roman" w:cs="Times New Roman"/>
          <w:sz w:val="24"/>
          <w:szCs w:val="24"/>
          <w:lang w:val="en-US"/>
        </w:rPr>
        <w:t xml:space="preserve">with initial back log of user stories. </w:t>
      </w:r>
      <w:r w:rsidR="002A6367" w:rsidRPr="00701879">
        <w:rPr>
          <w:rFonts w:eastAsia="Times New Roman" w:cs="Times New Roman"/>
          <w:sz w:val="24"/>
          <w:szCs w:val="24"/>
          <w:lang w:val="en-US"/>
        </w:rPr>
        <w:t xml:space="preserve">The ad hoc experience driven approach has been analyzed including model driven approach </w:t>
      </w:r>
      <w:r w:rsidR="00763660" w:rsidRPr="00701879">
        <w:rPr>
          <w:rFonts w:eastAsia="Times New Roman" w:cs="Times New Roman"/>
          <w:sz w:val="24"/>
          <w:szCs w:val="24"/>
          <w:lang w:val="en-US"/>
        </w:rPr>
        <w:t xml:space="preserve">which help for story writing relative more systematic approach that provides the story writing tasks services. </w:t>
      </w:r>
      <w:r w:rsidR="00141EE3" w:rsidRPr="00701879">
        <w:rPr>
          <w:rFonts w:eastAsia="Times New Roman" w:cs="Times New Roman"/>
          <w:sz w:val="24"/>
          <w:szCs w:val="24"/>
          <w:lang w:val="en-US"/>
        </w:rPr>
        <w:t xml:space="preserve">The systematic three layer approach proposed to design the data warehouse system that based on </w:t>
      </w:r>
      <w:r w:rsidR="00B07961" w:rsidRPr="00701879">
        <w:rPr>
          <w:rFonts w:eastAsia="Times New Roman" w:cs="Times New Roman"/>
          <w:sz w:val="24"/>
          <w:szCs w:val="24"/>
          <w:lang w:val="en-US"/>
        </w:rPr>
        <w:t xml:space="preserve">inter relationship </w:t>
      </w:r>
      <w:r w:rsidR="00C962A0" w:rsidRPr="00701879">
        <w:rPr>
          <w:rFonts w:eastAsia="Times New Roman" w:cs="Times New Roman"/>
          <w:sz w:val="24"/>
          <w:szCs w:val="24"/>
          <w:lang w:val="en-US"/>
        </w:rPr>
        <w:t xml:space="preserve">between the database cardinalities which helps to identifies the criteria, the model proposed to support the relative information tasking features selection information, extracted information present the analyzed way to predict the actual problem. </w:t>
      </w:r>
      <w:r w:rsidR="00B56BFA" w:rsidRPr="00701879">
        <w:rPr>
          <w:rFonts w:eastAsia="Times New Roman" w:cs="Times New Roman"/>
          <w:sz w:val="24"/>
          <w:szCs w:val="24"/>
          <w:lang w:val="en-US"/>
        </w:rPr>
        <w:t xml:space="preserve">Decision model proposed to derive the performance analysis </w:t>
      </w:r>
      <w:r w:rsidR="00B3773B" w:rsidRPr="00701879">
        <w:rPr>
          <w:rFonts w:eastAsia="Times New Roman" w:cs="Times New Roman"/>
          <w:sz w:val="24"/>
          <w:szCs w:val="24"/>
          <w:lang w:val="en-US"/>
        </w:rPr>
        <w:t xml:space="preserve">(Prakash, N. </w:t>
      </w:r>
      <w:r w:rsidR="00B3773B" w:rsidRPr="00B56BFA">
        <w:rPr>
          <w:rFonts w:eastAsia="Times New Roman" w:cs="Times New Roman"/>
          <w:sz w:val="24"/>
          <w:szCs w:val="24"/>
          <w:lang w:val="en-US"/>
        </w:rPr>
        <w:t>Prakash</w:t>
      </w:r>
      <w:r w:rsidR="00B3773B" w:rsidRPr="00701879">
        <w:rPr>
          <w:rFonts w:eastAsia="Times New Roman" w:cs="Times New Roman"/>
          <w:sz w:val="24"/>
          <w:szCs w:val="24"/>
          <w:lang w:val="en-US"/>
        </w:rPr>
        <w:t xml:space="preserve"> </w:t>
      </w:r>
      <w:r w:rsidR="00B3773B" w:rsidRPr="00B56BFA">
        <w:rPr>
          <w:rFonts w:eastAsia="Times New Roman" w:cs="Times New Roman"/>
          <w:sz w:val="24"/>
          <w:szCs w:val="24"/>
          <w:lang w:val="en-US"/>
        </w:rPr>
        <w:t>2018</w:t>
      </w:r>
      <w:r w:rsidR="00B3773B" w:rsidRPr="00701879">
        <w:rPr>
          <w:rFonts w:eastAsia="Times New Roman" w:cs="Times New Roman"/>
          <w:sz w:val="24"/>
          <w:szCs w:val="24"/>
          <w:lang w:val="en-US"/>
        </w:rPr>
        <w:t xml:space="preserve">) </w:t>
      </w:r>
      <w:r w:rsidR="005C1C7F" w:rsidRPr="00701879">
        <w:rPr>
          <w:rFonts w:eastAsia="Times New Roman" w:cs="Times New Roman"/>
          <w:sz w:val="24"/>
          <w:szCs w:val="24"/>
          <w:lang w:val="en-US"/>
        </w:rPr>
        <w:t xml:space="preserve">issues in data warehousing engineering </w:t>
      </w:r>
      <w:r w:rsidR="00BB4061" w:rsidRPr="00701879">
        <w:rPr>
          <w:rFonts w:eastAsia="Times New Roman" w:cs="Times New Roman"/>
          <w:sz w:val="24"/>
          <w:szCs w:val="24"/>
          <w:lang w:val="en-US"/>
        </w:rPr>
        <w:t xml:space="preserve">to support central role decision management that establish the decision makers to achieve the task </w:t>
      </w:r>
      <w:r w:rsidR="006073B3" w:rsidRPr="00701879">
        <w:rPr>
          <w:rFonts w:eastAsia="Times New Roman" w:cs="Times New Roman"/>
          <w:sz w:val="24"/>
          <w:szCs w:val="24"/>
          <w:lang w:val="en-US"/>
        </w:rPr>
        <w:t xml:space="preserve">which based on three decision system. </w:t>
      </w:r>
      <w:r w:rsidR="0052714E" w:rsidRPr="00701879">
        <w:rPr>
          <w:rFonts w:eastAsia="Times New Roman" w:cs="Times New Roman"/>
          <w:sz w:val="24"/>
          <w:szCs w:val="24"/>
          <w:lang w:val="en-US"/>
        </w:rPr>
        <w:t>The</w:t>
      </w:r>
      <w:r w:rsidR="001E0BB6" w:rsidRPr="00701879">
        <w:rPr>
          <w:rFonts w:eastAsia="Times New Roman" w:cs="Times New Roman"/>
          <w:sz w:val="24"/>
          <w:szCs w:val="24"/>
          <w:lang w:val="en-US"/>
        </w:rPr>
        <w:t xml:space="preserve"> formulation of business policies making strategies enforce the business operations to achieve the software engineering solution by implementing the data mart approach to solves the specific type of standalone data warehouse. </w:t>
      </w:r>
      <w:r w:rsidR="000A7813" w:rsidRPr="00701879">
        <w:rPr>
          <w:rFonts w:eastAsia="Times New Roman" w:cs="Times New Roman"/>
          <w:sz w:val="24"/>
          <w:szCs w:val="24"/>
          <w:lang w:val="en-US"/>
        </w:rPr>
        <w:t>Data warehouse fragment the each layer of (</w:t>
      </w:r>
      <w:r w:rsidR="000A7813" w:rsidRPr="000A7813">
        <w:rPr>
          <w:rFonts w:eastAsia="Times New Roman" w:cs="Times New Roman"/>
          <w:sz w:val="24"/>
          <w:szCs w:val="24"/>
          <w:lang w:val="en-US"/>
        </w:rPr>
        <w:t>Wang, Z. Li, Y., 2017</w:t>
      </w:r>
      <w:r w:rsidR="000A7813" w:rsidRPr="00701879">
        <w:rPr>
          <w:rFonts w:eastAsia="Times New Roman" w:cs="Times New Roman"/>
          <w:sz w:val="24"/>
          <w:szCs w:val="24"/>
          <w:lang w:val="en-US"/>
        </w:rPr>
        <w:t xml:space="preserve">) </w:t>
      </w:r>
      <w:r w:rsidR="00E70244" w:rsidRPr="00701879">
        <w:rPr>
          <w:rFonts w:eastAsia="Times New Roman" w:cs="Times New Roman"/>
          <w:sz w:val="24"/>
          <w:szCs w:val="24"/>
          <w:lang w:val="en-US"/>
        </w:rPr>
        <w:t>equipment maintenance decision support syste</w:t>
      </w:r>
      <w:r w:rsidR="00E16DAE" w:rsidRPr="00701879">
        <w:rPr>
          <w:rFonts w:eastAsia="Times New Roman" w:cs="Times New Roman"/>
          <w:sz w:val="24"/>
          <w:szCs w:val="24"/>
          <w:lang w:val="en-US"/>
        </w:rPr>
        <w:t xml:space="preserve">m based on data mart projection, equipment of maintenance support system to solves the business intelligence solution </w:t>
      </w:r>
      <w:r w:rsidR="004F11CF" w:rsidRPr="00701879">
        <w:rPr>
          <w:rFonts w:eastAsia="Times New Roman" w:cs="Times New Roman"/>
          <w:sz w:val="24"/>
          <w:szCs w:val="24"/>
          <w:lang w:val="en-US"/>
        </w:rPr>
        <w:t xml:space="preserve">which support data analysis, decision making, data integration, data </w:t>
      </w:r>
      <w:r w:rsidR="004F11CF" w:rsidRPr="00701879">
        <w:rPr>
          <w:rFonts w:eastAsia="Times New Roman" w:cs="Times New Roman"/>
          <w:sz w:val="24"/>
          <w:szCs w:val="24"/>
          <w:lang w:val="en-US"/>
        </w:rPr>
        <w:lastRenderedPageBreak/>
        <w:t xml:space="preserve">acquisition, data mining, practically analyzed and predict the ways of data warehousing system to proceed the maintenance support system of electronic, the development of efficient and energetic algorithm that mines the information to proceed the actual task. </w:t>
      </w:r>
      <w:r w:rsidR="00345892" w:rsidRPr="00701879">
        <w:rPr>
          <w:rFonts w:eastAsia="Times New Roman" w:cs="Times New Roman"/>
          <w:sz w:val="24"/>
          <w:szCs w:val="24"/>
          <w:lang w:val="en-US"/>
        </w:rPr>
        <w:t>(</w:t>
      </w:r>
      <w:proofErr w:type="spellStart"/>
      <w:r w:rsidR="00345892" w:rsidRPr="00701879">
        <w:rPr>
          <w:rFonts w:eastAsia="Times New Roman" w:cs="Times New Roman"/>
          <w:sz w:val="24"/>
          <w:szCs w:val="24"/>
          <w:lang w:val="en-US"/>
        </w:rPr>
        <w:t>Battaglia</w:t>
      </w:r>
      <w:proofErr w:type="spellEnd"/>
      <w:r w:rsidR="00345892" w:rsidRPr="00701879">
        <w:rPr>
          <w:rFonts w:eastAsia="Times New Roman" w:cs="Times New Roman"/>
          <w:sz w:val="24"/>
          <w:szCs w:val="24"/>
          <w:lang w:val="en-US"/>
        </w:rPr>
        <w:t xml:space="preserve">, A., </w:t>
      </w:r>
      <w:r w:rsidR="00345892" w:rsidRPr="00345892">
        <w:rPr>
          <w:rFonts w:eastAsia="Times New Roman" w:cs="Times New Roman"/>
          <w:sz w:val="24"/>
          <w:szCs w:val="24"/>
          <w:lang w:val="en-US"/>
        </w:rPr>
        <w:t>2011</w:t>
      </w:r>
      <w:r w:rsidR="00345892" w:rsidRPr="00701879">
        <w:rPr>
          <w:rFonts w:eastAsia="Times New Roman" w:cs="Times New Roman"/>
          <w:sz w:val="24"/>
          <w:szCs w:val="24"/>
          <w:lang w:val="en-US"/>
        </w:rPr>
        <w:t xml:space="preserve">) </w:t>
      </w:r>
      <w:r w:rsidR="00BA3086" w:rsidRPr="00701879">
        <w:rPr>
          <w:rFonts w:eastAsia="Times New Roman" w:cs="Times New Roman"/>
          <w:sz w:val="24"/>
          <w:szCs w:val="24"/>
          <w:lang w:val="en-US"/>
        </w:rPr>
        <w:t>QBX</w:t>
      </w:r>
      <w:r w:rsidR="00411142" w:rsidRPr="00701879">
        <w:rPr>
          <w:rFonts w:eastAsia="Times New Roman" w:cs="Times New Roman"/>
          <w:sz w:val="24"/>
          <w:szCs w:val="24"/>
          <w:lang w:val="en-US"/>
        </w:rPr>
        <w:t xml:space="preserve"> was using as case tool for designing and implementation of data mart </w:t>
      </w:r>
      <w:r w:rsidR="007F25D5" w:rsidRPr="00701879">
        <w:rPr>
          <w:rFonts w:eastAsia="Times New Roman" w:cs="Times New Roman"/>
          <w:sz w:val="24"/>
          <w:szCs w:val="24"/>
          <w:lang w:val="en-US"/>
        </w:rPr>
        <w:t xml:space="preserve">resultant from close view of academic and industries. </w:t>
      </w:r>
      <w:r w:rsidR="00652DA7" w:rsidRPr="00701879">
        <w:rPr>
          <w:rFonts w:eastAsia="Times New Roman" w:cs="Times New Roman"/>
          <w:sz w:val="24"/>
          <w:szCs w:val="24"/>
          <w:lang w:val="en-US"/>
        </w:rPr>
        <w:t xml:space="preserve">The design support the conceptual design, logical design and deployment of ROLAP data mart in the formation for star schema design including snow flake implementation used by various business user </w:t>
      </w:r>
      <w:r w:rsidR="00CB5F51" w:rsidRPr="00701879">
        <w:rPr>
          <w:rFonts w:eastAsia="Times New Roman" w:cs="Times New Roman"/>
          <w:sz w:val="24"/>
          <w:szCs w:val="24"/>
          <w:lang w:val="en-US"/>
        </w:rPr>
        <w:t xml:space="preserve">that explore the related knowledge </w:t>
      </w:r>
      <w:r w:rsidR="00BA3086" w:rsidRPr="00701879">
        <w:rPr>
          <w:rFonts w:eastAsia="Times New Roman" w:cs="Times New Roman"/>
          <w:sz w:val="24"/>
          <w:szCs w:val="24"/>
          <w:lang w:val="en-US"/>
        </w:rPr>
        <w:t xml:space="preserve">of various level of abstraction, QBX support both forward and reverse engineering </w:t>
      </w:r>
      <w:r w:rsidR="0097200E" w:rsidRPr="00701879">
        <w:rPr>
          <w:rFonts w:eastAsia="Times New Roman" w:cs="Times New Roman"/>
          <w:sz w:val="24"/>
          <w:szCs w:val="24"/>
          <w:lang w:val="en-US"/>
        </w:rPr>
        <w:t xml:space="preserve">concept of data mart design. </w:t>
      </w:r>
      <w:r w:rsidR="00F624C1" w:rsidRPr="00701879">
        <w:rPr>
          <w:rFonts w:eastAsia="Times New Roman" w:cs="Times New Roman"/>
          <w:sz w:val="24"/>
          <w:szCs w:val="24"/>
          <w:lang w:val="en-US"/>
        </w:rPr>
        <w:t>(</w:t>
      </w:r>
      <w:proofErr w:type="spellStart"/>
      <w:r w:rsidR="00F624C1" w:rsidRPr="00701879">
        <w:rPr>
          <w:rFonts w:eastAsia="Times New Roman" w:cs="Times New Roman"/>
          <w:sz w:val="24"/>
          <w:szCs w:val="24"/>
          <w:lang w:val="en-US"/>
        </w:rPr>
        <w:t>Bargui</w:t>
      </w:r>
      <w:proofErr w:type="spellEnd"/>
      <w:r w:rsidR="00F624C1" w:rsidRPr="00701879">
        <w:rPr>
          <w:rFonts w:eastAsia="Times New Roman" w:cs="Times New Roman"/>
          <w:sz w:val="24"/>
          <w:szCs w:val="24"/>
          <w:lang w:val="en-US"/>
        </w:rPr>
        <w:t xml:space="preserve">, F, </w:t>
      </w:r>
      <w:proofErr w:type="spellStart"/>
      <w:r w:rsidR="00F624C1" w:rsidRPr="00F624C1">
        <w:rPr>
          <w:rFonts w:eastAsia="Times New Roman" w:cs="Times New Roman"/>
          <w:sz w:val="24"/>
          <w:szCs w:val="24"/>
          <w:lang w:val="en-US"/>
        </w:rPr>
        <w:t>Feki</w:t>
      </w:r>
      <w:proofErr w:type="spellEnd"/>
      <w:r w:rsidR="00F624C1" w:rsidRPr="00F624C1">
        <w:rPr>
          <w:rFonts w:eastAsia="Times New Roman" w:cs="Times New Roman"/>
          <w:sz w:val="24"/>
          <w:szCs w:val="24"/>
          <w:lang w:val="en-US"/>
        </w:rPr>
        <w:t>, J., 2019</w:t>
      </w:r>
      <w:r w:rsidR="00F624C1" w:rsidRPr="00701879">
        <w:rPr>
          <w:rFonts w:eastAsia="Times New Roman" w:cs="Times New Roman"/>
          <w:sz w:val="24"/>
          <w:szCs w:val="24"/>
          <w:lang w:val="en-US"/>
        </w:rPr>
        <w:t>)</w:t>
      </w:r>
      <w:r w:rsidR="002F6E78" w:rsidRPr="00701879">
        <w:rPr>
          <w:rFonts w:eastAsia="Times New Roman" w:cs="Times New Roman"/>
          <w:sz w:val="24"/>
          <w:szCs w:val="24"/>
          <w:lang w:val="en-US"/>
        </w:rPr>
        <w:t xml:space="preserve"> data mart design enhance the decision support system of data warehousing </w:t>
      </w:r>
      <w:r w:rsidR="006260E8" w:rsidRPr="00701879">
        <w:rPr>
          <w:rFonts w:eastAsia="Times New Roman" w:cs="Times New Roman"/>
          <w:sz w:val="24"/>
          <w:szCs w:val="24"/>
          <w:lang w:val="en-US"/>
        </w:rPr>
        <w:t xml:space="preserve">projection design, contribution of natural language based processing based on template requirement &amp; design requirement specification algorithm </w:t>
      </w:r>
      <w:r w:rsidR="00534778" w:rsidRPr="00701879">
        <w:rPr>
          <w:rFonts w:eastAsia="Times New Roman" w:cs="Times New Roman"/>
          <w:sz w:val="24"/>
          <w:szCs w:val="24"/>
          <w:lang w:val="en-US"/>
        </w:rPr>
        <w:t xml:space="preserve">process the decision making approach. </w:t>
      </w:r>
      <w:r w:rsidR="00D51E68" w:rsidRPr="00701879">
        <w:rPr>
          <w:rFonts w:eastAsia="Times New Roman" w:cs="Times New Roman"/>
          <w:sz w:val="24"/>
          <w:szCs w:val="24"/>
          <w:lang w:val="en-US"/>
        </w:rPr>
        <w:t xml:space="preserve">Decision making ontology provides systematic decision making goals, the best approach considering by implementing the natural language based processing of data warehousing projection in order to achieve the data mart design of ETL generation. </w:t>
      </w:r>
      <w:r w:rsidR="00061E4E" w:rsidRPr="00701879">
        <w:rPr>
          <w:rFonts w:eastAsia="Times New Roman" w:cs="Times New Roman"/>
          <w:sz w:val="24"/>
          <w:szCs w:val="24"/>
          <w:lang w:val="en-US"/>
        </w:rPr>
        <w:t>(</w:t>
      </w:r>
      <w:proofErr w:type="spellStart"/>
      <w:r w:rsidR="00061E4E" w:rsidRPr="00701879">
        <w:rPr>
          <w:rFonts w:eastAsia="Times New Roman" w:cs="Times New Roman"/>
          <w:sz w:val="24"/>
          <w:szCs w:val="24"/>
          <w:lang w:val="en-US"/>
        </w:rPr>
        <w:t>Bargui</w:t>
      </w:r>
      <w:proofErr w:type="spellEnd"/>
      <w:r w:rsidR="00061E4E" w:rsidRPr="00701879">
        <w:rPr>
          <w:rFonts w:eastAsia="Times New Roman" w:cs="Times New Roman"/>
          <w:sz w:val="24"/>
          <w:szCs w:val="24"/>
          <w:lang w:val="en-US"/>
        </w:rPr>
        <w:t>, F., Ben</w:t>
      </w:r>
      <w:r w:rsidR="00061E4E" w:rsidRPr="00061E4E">
        <w:rPr>
          <w:rFonts w:eastAsia="Times New Roman" w:cs="Times New Roman"/>
          <w:sz w:val="24"/>
          <w:szCs w:val="24"/>
          <w:lang w:val="en-US"/>
        </w:rPr>
        <w:t xml:space="preserve"> 2016</w:t>
      </w:r>
      <w:r w:rsidR="00061E4E" w:rsidRPr="00701879">
        <w:rPr>
          <w:rFonts w:eastAsia="Times New Roman" w:cs="Times New Roman"/>
          <w:sz w:val="24"/>
          <w:szCs w:val="24"/>
          <w:lang w:val="en-US"/>
        </w:rPr>
        <w:t xml:space="preserve">) </w:t>
      </w:r>
      <w:r w:rsidR="00F77CD7" w:rsidRPr="00701879">
        <w:rPr>
          <w:rFonts w:eastAsia="Times New Roman" w:cs="Times New Roman"/>
          <w:sz w:val="24"/>
          <w:szCs w:val="24"/>
          <w:lang w:val="en-US"/>
        </w:rPr>
        <w:t>semi-automatic</w:t>
      </w:r>
      <w:r w:rsidR="00E666D6" w:rsidRPr="00701879">
        <w:rPr>
          <w:rFonts w:eastAsia="Times New Roman" w:cs="Times New Roman"/>
          <w:sz w:val="24"/>
          <w:szCs w:val="24"/>
          <w:lang w:val="en-US"/>
        </w:rPr>
        <w:t xml:space="preserve"> data mart design </w:t>
      </w:r>
      <w:r w:rsidR="00F77CD7" w:rsidRPr="00701879">
        <w:rPr>
          <w:rFonts w:eastAsia="Times New Roman" w:cs="Times New Roman"/>
          <w:sz w:val="24"/>
          <w:szCs w:val="24"/>
          <w:lang w:val="en-US"/>
        </w:rPr>
        <w:t xml:space="preserve">and ETL generation which support the </w:t>
      </w:r>
      <w:r w:rsidR="00B41420" w:rsidRPr="00701879">
        <w:rPr>
          <w:rFonts w:eastAsia="Times New Roman" w:cs="Times New Roman"/>
          <w:sz w:val="24"/>
          <w:szCs w:val="24"/>
          <w:lang w:val="en-US"/>
        </w:rPr>
        <w:t xml:space="preserve">automatic data mart design </w:t>
      </w:r>
      <w:r w:rsidR="00892BE7" w:rsidRPr="00701879">
        <w:rPr>
          <w:rFonts w:eastAsia="Times New Roman" w:cs="Times New Roman"/>
          <w:sz w:val="24"/>
          <w:szCs w:val="24"/>
          <w:lang w:val="en-US"/>
        </w:rPr>
        <w:t>still data warehousing projection facing</w:t>
      </w:r>
      <w:r w:rsidR="00EE1CCC" w:rsidRPr="00701879">
        <w:rPr>
          <w:rFonts w:eastAsia="Times New Roman" w:cs="Times New Roman"/>
          <w:sz w:val="24"/>
          <w:szCs w:val="24"/>
          <w:lang w:val="en-US"/>
        </w:rPr>
        <w:t xml:space="preserve"> various challenges and issues due to requirement analysis algorithm does not refine which does not produce the high quality results. </w:t>
      </w:r>
      <w:r w:rsidR="00DD0E41" w:rsidRPr="00701879">
        <w:rPr>
          <w:rFonts w:eastAsia="Times New Roman" w:cs="Times New Roman"/>
          <w:sz w:val="24"/>
          <w:szCs w:val="24"/>
          <w:lang w:val="en-US"/>
        </w:rPr>
        <w:t xml:space="preserve">The natural language based method to design data mart schemas, the concept of decision making </w:t>
      </w:r>
      <w:r w:rsidR="0078103D" w:rsidRPr="00701879">
        <w:rPr>
          <w:rFonts w:eastAsia="Times New Roman" w:cs="Times New Roman"/>
          <w:sz w:val="24"/>
          <w:szCs w:val="24"/>
          <w:lang w:val="en-US"/>
        </w:rPr>
        <w:t xml:space="preserve">process while making the structured natural language processing </w:t>
      </w:r>
      <w:r w:rsidR="002166F4" w:rsidRPr="00701879">
        <w:rPr>
          <w:rFonts w:eastAsia="Times New Roman" w:cs="Times New Roman"/>
          <w:sz w:val="24"/>
          <w:szCs w:val="24"/>
          <w:lang w:val="en-US"/>
        </w:rPr>
        <w:t xml:space="preserve">format. </w:t>
      </w:r>
      <w:r w:rsidR="00273A70" w:rsidRPr="00701879">
        <w:rPr>
          <w:rFonts w:eastAsia="Times New Roman" w:cs="Times New Roman"/>
          <w:sz w:val="24"/>
          <w:szCs w:val="24"/>
          <w:lang w:val="en-US"/>
        </w:rPr>
        <w:t xml:space="preserve">The support of requirement validation with respect of data source used in ETL process with the support of </w:t>
      </w:r>
      <w:r w:rsidR="007A15A1" w:rsidRPr="00701879">
        <w:rPr>
          <w:rFonts w:eastAsia="Times New Roman" w:cs="Times New Roman"/>
          <w:sz w:val="24"/>
          <w:szCs w:val="24"/>
          <w:lang w:val="en-US"/>
        </w:rPr>
        <w:t>semi-automatic</w:t>
      </w:r>
      <w:r w:rsidR="00273A70" w:rsidRPr="00701879">
        <w:rPr>
          <w:rFonts w:eastAsia="Times New Roman" w:cs="Times New Roman"/>
          <w:sz w:val="24"/>
          <w:szCs w:val="24"/>
          <w:lang w:val="en-US"/>
        </w:rPr>
        <w:t xml:space="preserve"> of conceptual data mart schemas directly map to data source. </w:t>
      </w:r>
      <w:r w:rsidR="007D7848" w:rsidRPr="00701879">
        <w:rPr>
          <w:rFonts w:eastAsia="Times New Roman" w:cs="Times New Roman"/>
          <w:sz w:val="24"/>
          <w:szCs w:val="24"/>
          <w:lang w:val="en-US"/>
        </w:rPr>
        <w:t xml:space="preserve">The mapping procedure contribution the description </w:t>
      </w:r>
      <w:r w:rsidR="00B00E01" w:rsidRPr="00701879">
        <w:rPr>
          <w:rFonts w:eastAsia="Times New Roman" w:cs="Times New Roman"/>
          <w:sz w:val="24"/>
          <w:szCs w:val="24"/>
          <w:lang w:val="en-US"/>
        </w:rPr>
        <w:t>of ETL process, the proposed method illustrated with software prototype method by mean of empirical analysis</w:t>
      </w:r>
      <w:r w:rsidR="006D5D0E" w:rsidRPr="00701879">
        <w:rPr>
          <w:rFonts w:eastAsia="Times New Roman" w:cs="Times New Roman"/>
          <w:sz w:val="24"/>
          <w:szCs w:val="24"/>
          <w:lang w:val="en-US"/>
        </w:rPr>
        <w:t xml:space="preserve"> recognized as top down method. </w:t>
      </w:r>
    </w:p>
    <w:p w:rsidR="002A585F" w:rsidRPr="00701879" w:rsidRDefault="002A585F" w:rsidP="00854757">
      <w:pPr>
        <w:spacing w:after="0" w:line="360" w:lineRule="auto"/>
        <w:rPr>
          <w:rFonts w:eastAsia="Times New Roman" w:cs="Times New Roman"/>
          <w:sz w:val="24"/>
          <w:szCs w:val="24"/>
          <w:lang w:val="en-US"/>
        </w:rPr>
      </w:pPr>
    </w:p>
    <w:p w:rsidR="002A585F" w:rsidRPr="00701879" w:rsidRDefault="002A585F" w:rsidP="00854757">
      <w:pPr>
        <w:spacing w:after="0" w:line="360" w:lineRule="auto"/>
        <w:rPr>
          <w:rFonts w:eastAsia="Times New Roman" w:cs="Times New Roman"/>
          <w:sz w:val="24"/>
          <w:szCs w:val="24"/>
          <w:lang w:val="en-US"/>
        </w:rPr>
      </w:pPr>
      <w:r w:rsidRPr="00701879">
        <w:rPr>
          <w:rFonts w:eastAsia="Times New Roman" w:cs="Times New Roman"/>
          <w:sz w:val="24"/>
          <w:szCs w:val="24"/>
          <w:lang w:val="en-US"/>
        </w:rPr>
        <w:t>(</w:t>
      </w:r>
      <w:r w:rsidRPr="002A585F">
        <w:rPr>
          <w:rFonts w:eastAsia="Times New Roman" w:cs="Times New Roman"/>
          <w:sz w:val="24"/>
          <w:szCs w:val="24"/>
          <w:lang w:val="en-US"/>
        </w:rPr>
        <w:t xml:space="preserve">Garcia-Molina, H., </w:t>
      </w:r>
      <w:proofErr w:type="spellStart"/>
      <w:r w:rsidRPr="002A585F">
        <w:rPr>
          <w:rFonts w:eastAsia="Times New Roman" w:cs="Times New Roman"/>
          <w:sz w:val="24"/>
          <w:szCs w:val="24"/>
          <w:lang w:val="en-US"/>
        </w:rPr>
        <w:t>Labio</w:t>
      </w:r>
      <w:proofErr w:type="spellEnd"/>
      <w:r w:rsidRPr="002A585F">
        <w:rPr>
          <w:rFonts w:eastAsia="Times New Roman" w:cs="Times New Roman"/>
          <w:sz w:val="24"/>
          <w:szCs w:val="24"/>
          <w:lang w:val="en-US"/>
        </w:rPr>
        <w:t>, 1998</w:t>
      </w:r>
      <w:r w:rsidRPr="00701879">
        <w:rPr>
          <w:rFonts w:eastAsia="Times New Roman" w:cs="Times New Roman"/>
          <w:sz w:val="24"/>
          <w:szCs w:val="24"/>
          <w:lang w:val="en-US"/>
        </w:rPr>
        <w:t xml:space="preserve">) </w:t>
      </w:r>
      <w:r w:rsidR="00D208DA" w:rsidRPr="00701879">
        <w:rPr>
          <w:rFonts w:eastAsia="Times New Roman" w:cs="Times New Roman"/>
          <w:sz w:val="24"/>
          <w:szCs w:val="24"/>
          <w:lang w:val="en-US"/>
        </w:rPr>
        <w:t xml:space="preserve">distributed and parallel computing issues by implementing the data warehousing </w:t>
      </w:r>
      <w:r w:rsidR="00393733" w:rsidRPr="00701879">
        <w:rPr>
          <w:rFonts w:eastAsia="Times New Roman" w:cs="Times New Roman"/>
          <w:sz w:val="24"/>
          <w:szCs w:val="24"/>
          <w:lang w:val="en-US"/>
        </w:rPr>
        <w:t xml:space="preserve">projects. </w:t>
      </w:r>
      <w:r w:rsidR="00414591" w:rsidRPr="00701879">
        <w:rPr>
          <w:rFonts w:eastAsia="Times New Roman" w:cs="Times New Roman"/>
          <w:sz w:val="24"/>
          <w:szCs w:val="24"/>
          <w:lang w:val="en-US"/>
        </w:rPr>
        <w:t xml:space="preserve">The data warehouse known as repository of data which extracted and integrated with heterogeneous and automatic distributed sources. </w:t>
      </w:r>
      <w:r w:rsidR="00D743CC" w:rsidRPr="00701879">
        <w:rPr>
          <w:rFonts w:eastAsia="Times New Roman" w:cs="Times New Roman"/>
          <w:sz w:val="24"/>
          <w:szCs w:val="24"/>
          <w:lang w:val="en-US"/>
        </w:rPr>
        <w:t xml:space="preserve">The data warehousing has been used by various stakeholders of the organization for decision making purposes. </w:t>
      </w:r>
      <w:r w:rsidR="00085640" w:rsidRPr="00701879">
        <w:rPr>
          <w:rFonts w:eastAsia="Times New Roman" w:cs="Times New Roman"/>
          <w:sz w:val="24"/>
          <w:szCs w:val="24"/>
          <w:lang w:val="en-US"/>
        </w:rPr>
        <w:t xml:space="preserve">The approach of data mining and decision support which extract the exact information in the large </w:t>
      </w:r>
      <w:r w:rsidR="00085640" w:rsidRPr="00701879">
        <w:rPr>
          <w:rFonts w:eastAsia="Times New Roman" w:cs="Times New Roman"/>
          <w:sz w:val="24"/>
          <w:szCs w:val="24"/>
          <w:lang w:val="en-US"/>
        </w:rPr>
        <w:lastRenderedPageBreak/>
        <w:t xml:space="preserve">quantities of data warehouse system. </w:t>
      </w:r>
      <w:r w:rsidR="003B683B" w:rsidRPr="00701879">
        <w:rPr>
          <w:rFonts w:eastAsia="Times New Roman" w:cs="Times New Roman"/>
          <w:sz w:val="24"/>
          <w:szCs w:val="24"/>
          <w:lang w:val="en-US"/>
        </w:rPr>
        <w:t>The</w:t>
      </w:r>
      <w:r w:rsidR="00891E5B" w:rsidRPr="00701879">
        <w:rPr>
          <w:rFonts w:eastAsia="Times New Roman" w:cs="Times New Roman"/>
          <w:sz w:val="24"/>
          <w:szCs w:val="24"/>
          <w:lang w:val="en-US"/>
        </w:rPr>
        <w:t xml:space="preserve"> distributed and parallel computing process affected by the various computer network domain</w:t>
      </w:r>
      <w:r w:rsidR="004D157E" w:rsidRPr="00701879">
        <w:rPr>
          <w:rFonts w:eastAsia="Times New Roman" w:cs="Times New Roman"/>
          <w:sz w:val="24"/>
          <w:szCs w:val="24"/>
          <w:lang w:val="en-US"/>
        </w:rPr>
        <w:t>, in data warehousing projection source contains the raw data which needs to be integrated from relational database system</w:t>
      </w:r>
      <w:r w:rsidR="005D37E9" w:rsidRPr="00701879">
        <w:rPr>
          <w:rFonts w:eastAsia="Times New Roman" w:cs="Times New Roman"/>
          <w:sz w:val="24"/>
          <w:szCs w:val="24"/>
          <w:lang w:val="en-US"/>
        </w:rPr>
        <w:t xml:space="preserve"> including IMS, IDMS, and other legacy system of database system. </w:t>
      </w:r>
      <w:r w:rsidR="00120728" w:rsidRPr="00701879">
        <w:rPr>
          <w:rFonts w:eastAsia="Times New Roman" w:cs="Times New Roman"/>
          <w:sz w:val="24"/>
          <w:szCs w:val="24"/>
          <w:lang w:val="en-US"/>
        </w:rPr>
        <w:t xml:space="preserve">The integration software transformation system arbitrary transform the sequence of </w:t>
      </w:r>
      <w:r w:rsidR="00DF108F" w:rsidRPr="00701879">
        <w:rPr>
          <w:rFonts w:eastAsia="Times New Roman" w:cs="Times New Roman"/>
          <w:sz w:val="24"/>
          <w:szCs w:val="24"/>
          <w:lang w:val="en-US"/>
        </w:rPr>
        <w:t xml:space="preserve">relational project with select and join operation which merge data from several </w:t>
      </w:r>
      <w:r w:rsidR="007118E7" w:rsidRPr="00701879">
        <w:rPr>
          <w:rFonts w:eastAsia="Times New Roman" w:cs="Times New Roman"/>
          <w:sz w:val="24"/>
          <w:szCs w:val="24"/>
          <w:lang w:val="en-US"/>
        </w:rPr>
        <w:t xml:space="preserve">sources, remove duplication entries, eliminate other data scrubbing operation which add timestamps on meta data including complex aggregation computation. </w:t>
      </w:r>
      <w:r w:rsidR="00EF5900" w:rsidRPr="00701879">
        <w:rPr>
          <w:rFonts w:eastAsia="Times New Roman" w:cs="Times New Roman"/>
          <w:sz w:val="24"/>
          <w:szCs w:val="24"/>
          <w:lang w:val="en-US"/>
        </w:rPr>
        <w:t xml:space="preserve">Query analysis software allows stakeholder to query the desired criminal record entries which happened on recent days. </w:t>
      </w:r>
      <w:r w:rsidR="00ED0FAE" w:rsidRPr="00701879">
        <w:rPr>
          <w:rFonts w:eastAsia="Times New Roman" w:cs="Times New Roman"/>
          <w:sz w:val="24"/>
          <w:szCs w:val="24"/>
          <w:lang w:val="en-US"/>
        </w:rPr>
        <w:t xml:space="preserve">Data mart received replicated copies of data </w:t>
      </w:r>
      <w:r w:rsidR="000C73BA" w:rsidRPr="00701879">
        <w:rPr>
          <w:rFonts w:eastAsia="Times New Roman" w:cs="Times New Roman"/>
          <w:sz w:val="24"/>
          <w:szCs w:val="24"/>
          <w:lang w:val="en-US"/>
        </w:rPr>
        <w:t xml:space="preserve">including local decision stakeholder authorities. </w:t>
      </w:r>
      <w:r w:rsidR="008531AE" w:rsidRPr="00701879">
        <w:rPr>
          <w:rFonts w:eastAsia="Times New Roman" w:cs="Times New Roman"/>
          <w:sz w:val="24"/>
          <w:szCs w:val="24"/>
          <w:lang w:val="en-US"/>
        </w:rPr>
        <w:t>Data warehousing maintenance require</w:t>
      </w:r>
      <w:r w:rsidR="00653CD5" w:rsidRPr="00701879">
        <w:rPr>
          <w:rFonts w:eastAsia="Times New Roman" w:cs="Times New Roman"/>
          <w:sz w:val="24"/>
          <w:szCs w:val="24"/>
          <w:lang w:val="en-US"/>
        </w:rPr>
        <w:t xml:space="preserve">d when the source data changed incorporate to </w:t>
      </w:r>
      <w:r w:rsidR="00736BB2" w:rsidRPr="00701879">
        <w:rPr>
          <w:rFonts w:eastAsia="Times New Roman" w:cs="Times New Roman"/>
          <w:sz w:val="24"/>
          <w:szCs w:val="24"/>
          <w:lang w:val="en-US"/>
        </w:rPr>
        <w:t>materialize</w:t>
      </w:r>
      <w:r w:rsidR="00653CD5" w:rsidRPr="00701879">
        <w:rPr>
          <w:rFonts w:eastAsia="Times New Roman" w:cs="Times New Roman"/>
          <w:sz w:val="24"/>
          <w:szCs w:val="24"/>
          <w:lang w:val="en-US"/>
        </w:rPr>
        <w:t xml:space="preserve"> view. </w:t>
      </w:r>
      <w:r w:rsidR="00736BB2" w:rsidRPr="00701879">
        <w:rPr>
          <w:rFonts w:eastAsia="Times New Roman" w:cs="Times New Roman"/>
          <w:sz w:val="24"/>
          <w:szCs w:val="24"/>
          <w:lang w:val="en-US"/>
        </w:rPr>
        <w:t xml:space="preserve">The incremental model evaluated the new raw data with support of with support of current view content changes. </w:t>
      </w:r>
    </w:p>
    <w:p w:rsidR="00736BB2" w:rsidRPr="00701879" w:rsidRDefault="00736BB2" w:rsidP="008744F8">
      <w:pPr>
        <w:pStyle w:val="Heading2"/>
        <w:rPr>
          <w:rFonts w:asciiTheme="minorHAnsi" w:eastAsia="Times New Roman" w:hAnsiTheme="minorHAnsi"/>
          <w:lang w:val="en-US"/>
        </w:rPr>
      </w:pPr>
      <w:bookmarkStart w:id="5" w:name="_Toc91771373"/>
      <w:r w:rsidRPr="00701879">
        <w:rPr>
          <w:rFonts w:asciiTheme="minorHAnsi" w:eastAsia="Times New Roman" w:hAnsiTheme="minorHAnsi"/>
          <w:lang w:val="en-US"/>
        </w:rPr>
        <w:t>Challenges in Data Warehousing</w:t>
      </w:r>
      <w:bookmarkEnd w:id="5"/>
      <w:r w:rsidRPr="00701879">
        <w:rPr>
          <w:rFonts w:asciiTheme="minorHAnsi" w:eastAsia="Times New Roman" w:hAnsiTheme="minorHAnsi"/>
          <w:lang w:val="en-US"/>
        </w:rPr>
        <w:t xml:space="preserve"> </w:t>
      </w:r>
    </w:p>
    <w:p w:rsidR="00736BB2" w:rsidRPr="00701879" w:rsidRDefault="0025140F" w:rsidP="008744F8">
      <w:pPr>
        <w:spacing w:line="360" w:lineRule="auto"/>
        <w:rPr>
          <w:rFonts w:eastAsia="Times New Roman" w:cs="Times New Roman"/>
          <w:sz w:val="24"/>
          <w:szCs w:val="24"/>
          <w:lang w:val="en-US"/>
        </w:rPr>
      </w:pPr>
      <w:r w:rsidRPr="00701879">
        <w:rPr>
          <w:lang w:val="en-US"/>
        </w:rPr>
        <w:t xml:space="preserve">Various challenges exists in data warehousing projection </w:t>
      </w:r>
      <w:r w:rsidRPr="00701879">
        <w:rPr>
          <w:rFonts w:eastAsia="Times New Roman" w:cs="Times New Roman"/>
          <w:sz w:val="24"/>
          <w:szCs w:val="24"/>
          <w:lang w:val="en-US"/>
        </w:rPr>
        <w:t>(</w:t>
      </w:r>
      <w:r w:rsidRPr="002A585F">
        <w:rPr>
          <w:rFonts w:eastAsia="Times New Roman" w:cs="Times New Roman"/>
          <w:sz w:val="24"/>
          <w:szCs w:val="24"/>
          <w:lang w:val="en-US"/>
        </w:rPr>
        <w:t xml:space="preserve">Garcia-Molina, H., </w:t>
      </w:r>
      <w:proofErr w:type="spellStart"/>
      <w:r w:rsidRPr="002A585F">
        <w:rPr>
          <w:rFonts w:eastAsia="Times New Roman" w:cs="Times New Roman"/>
          <w:sz w:val="24"/>
          <w:szCs w:val="24"/>
          <w:lang w:val="en-US"/>
        </w:rPr>
        <w:t>Labio</w:t>
      </w:r>
      <w:proofErr w:type="spellEnd"/>
      <w:r w:rsidRPr="002A585F">
        <w:rPr>
          <w:rFonts w:eastAsia="Times New Roman" w:cs="Times New Roman"/>
          <w:sz w:val="24"/>
          <w:szCs w:val="24"/>
          <w:lang w:val="en-US"/>
        </w:rPr>
        <w:t>, 1998</w:t>
      </w:r>
      <w:r w:rsidRPr="00701879">
        <w:rPr>
          <w:rFonts w:eastAsia="Times New Roman" w:cs="Times New Roman"/>
          <w:sz w:val="24"/>
          <w:szCs w:val="24"/>
          <w:lang w:val="en-US"/>
        </w:rPr>
        <w:t xml:space="preserve">) due to processing of </w:t>
      </w:r>
      <w:r w:rsidR="00FE716A" w:rsidRPr="00701879">
        <w:rPr>
          <w:rFonts w:eastAsia="Times New Roman" w:cs="Times New Roman"/>
          <w:sz w:val="24"/>
          <w:szCs w:val="24"/>
          <w:lang w:val="en-US"/>
        </w:rPr>
        <w:t xml:space="preserve">large amount of information, data contains in the form of multimedia, structured, semi structured, forms so there is need of ETL operation and OLAP operation to combines the certain task to process and extract the database. </w:t>
      </w:r>
      <w:r w:rsidR="00821816" w:rsidRPr="00701879">
        <w:rPr>
          <w:rFonts w:eastAsia="Times New Roman" w:cs="Times New Roman"/>
          <w:sz w:val="24"/>
          <w:szCs w:val="24"/>
          <w:lang w:val="en-US"/>
        </w:rPr>
        <w:t xml:space="preserve">Relational database might be contains repeating values, detect the flat changes in the file which needs to restore and represent the information </w:t>
      </w:r>
      <w:r w:rsidR="00DB6596" w:rsidRPr="00701879">
        <w:rPr>
          <w:rFonts w:eastAsia="Times New Roman" w:cs="Times New Roman"/>
          <w:sz w:val="24"/>
          <w:szCs w:val="24"/>
          <w:lang w:val="en-US"/>
        </w:rPr>
        <w:t xml:space="preserve">in actionable form. </w:t>
      </w:r>
      <w:r w:rsidR="00B65C36" w:rsidRPr="00701879">
        <w:rPr>
          <w:rFonts w:eastAsia="Times New Roman" w:cs="Times New Roman"/>
          <w:sz w:val="24"/>
          <w:szCs w:val="24"/>
          <w:lang w:val="en-US"/>
        </w:rPr>
        <w:t xml:space="preserve">Sources data might be continue to changes with effect of various changes happened in the data transformation processing. </w:t>
      </w:r>
      <w:r w:rsidR="000854A1" w:rsidRPr="00701879">
        <w:rPr>
          <w:rFonts w:eastAsia="Times New Roman" w:cs="Times New Roman"/>
          <w:sz w:val="24"/>
          <w:szCs w:val="24"/>
          <w:lang w:val="en-US"/>
        </w:rPr>
        <w:t xml:space="preserve">The concept of computation processing system to maintain the centralized database system to execute the data from different sources and execute the multiple sources with multiple view. </w:t>
      </w:r>
      <w:r w:rsidR="005A677C" w:rsidRPr="00701879">
        <w:rPr>
          <w:rFonts w:eastAsia="Times New Roman" w:cs="Times New Roman"/>
          <w:sz w:val="24"/>
          <w:szCs w:val="24"/>
          <w:lang w:val="en-US"/>
        </w:rPr>
        <w:t xml:space="preserve"> (</w:t>
      </w:r>
      <w:proofErr w:type="spellStart"/>
      <w:r w:rsidR="005A677C" w:rsidRPr="005A677C">
        <w:rPr>
          <w:rFonts w:eastAsia="Times New Roman" w:cs="Times New Roman"/>
          <w:sz w:val="24"/>
          <w:szCs w:val="24"/>
          <w:lang w:val="en-US"/>
        </w:rPr>
        <w:t>Araque</w:t>
      </w:r>
      <w:proofErr w:type="spellEnd"/>
      <w:r w:rsidR="005A677C" w:rsidRPr="005A677C">
        <w:rPr>
          <w:rFonts w:eastAsia="Times New Roman" w:cs="Times New Roman"/>
          <w:sz w:val="24"/>
          <w:szCs w:val="24"/>
          <w:lang w:val="en-US"/>
        </w:rPr>
        <w:t xml:space="preserve">, F., </w:t>
      </w:r>
      <w:proofErr w:type="spellStart"/>
      <w:r w:rsidR="005A677C" w:rsidRPr="005A677C">
        <w:rPr>
          <w:rFonts w:eastAsia="Times New Roman" w:cs="Times New Roman"/>
          <w:sz w:val="24"/>
          <w:szCs w:val="24"/>
          <w:lang w:val="en-US"/>
        </w:rPr>
        <w:t>Salguero</w:t>
      </w:r>
      <w:proofErr w:type="spellEnd"/>
      <w:r w:rsidR="005A677C" w:rsidRPr="005A677C">
        <w:rPr>
          <w:rFonts w:eastAsia="Times New Roman" w:cs="Times New Roman"/>
          <w:sz w:val="24"/>
          <w:szCs w:val="24"/>
          <w:lang w:val="en-US"/>
        </w:rPr>
        <w:t>, 2006</w:t>
      </w:r>
      <w:r w:rsidR="005A677C" w:rsidRPr="00701879">
        <w:rPr>
          <w:rFonts w:eastAsia="Times New Roman" w:cs="Times New Roman"/>
          <w:sz w:val="24"/>
          <w:szCs w:val="24"/>
          <w:lang w:val="en-US"/>
        </w:rPr>
        <w:t xml:space="preserve">) </w:t>
      </w:r>
      <w:r w:rsidR="0046076A" w:rsidRPr="00701879">
        <w:rPr>
          <w:rFonts w:eastAsia="Times New Roman" w:cs="Times New Roman"/>
          <w:sz w:val="24"/>
          <w:szCs w:val="24"/>
          <w:lang w:val="en-US"/>
        </w:rPr>
        <w:t xml:space="preserve">data warehousing algorithm to integrate temporal properties, most complex issues of data integration </w:t>
      </w:r>
      <w:r w:rsidR="00C52A1D" w:rsidRPr="00701879">
        <w:rPr>
          <w:rFonts w:eastAsia="Times New Roman" w:cs="Times New Roman"/>
          <w:sz w:val="24"/>
          <w:szCs w:val="24"/>
          <w:lang w:val="en-US"/>
        </w:rPr>
        <w:t xml:space="preserve">transform the interface with multiple sources including single data warehousing system </w:t>
      </w:r>
      <w:r w:rsidR="00D34C96" w:rsidRPr="00701879">
        <w:rPr>
          <w:rFonts w:eastAsia="Times New Roman" w:cs="Times New Roman"/>
          <w:sz w:val="24"/>
          <w:szCs w:val="24"/>
          <w:lang w:val="en-US"/>
        </w:rPr>
        <w:t>the single information has been extracted to transform the information from the large verities</w:t>
      </w:r>
      <w:r w:rsidR="007C09FA" w:rsidRPr="00701879">
        <w:rPr>
          <w:rFonts w:eastAsia="Times New Roman" w:cs="Times New Roman"/>
          <w:sz w:val="24"/>
          <w:szCs w:val="24"/>
          <w:lang w:val="en-US"/>
        </w:rPr>
        <w:t xml:space="preserve"> of data warehousing, the elements of large data warehousing extracted the required information with the assistance of mining algorithm, that leads to extract the particular type of information form large quantities of database system. </w:t>
      </w:r>
      <w:proofErr w:type="gramStart"/>
      <w:r w:rsidR="007C09FA" w:rsidRPr="00701879">
        <w:rPr>
          <w:rFonts w:eastAsia="Times New Roman" w:cs="Times New Roman"/>
          <w:sz w:val="24"/>
          <w:szCs w:val="24"/>
          <w:lang w:val="en-US"/>
        </w:rPr>
        <w:t>the</w:t>
      </w:r>
      <w:proofErr w:type="gramEnd"/>
      <w:r w:rsidR="007C09FA" w:rsidRPr="00701879">
        <w:rPr>
          <w:rFonts w:eastAsia="Times New Roman" w:cs="Times New Roman"/>
          <w:sz w:val="24"/>
          <w:szCs w:val="24"/>
          <w:lang w:val="en-US"/>
        </w:rPr>
        <w:t xml:space="preserve"> objectives of large </w:t>
      </w:r>
      <w:r w:rsidR="007C09FA" w:rsidRPr="00701879">
        <w:rPr>
          <w:rFonts w:eastAsia="Times New Roman" w:cs="Times New Roman"/>
          <w:sz w:val="24"/>
          <w:szCs w:val="24"/>
          <w:lang w:val="en-US"/>
        </w:rPr>
        <w:lastRenderedPageBreak/>
        <w:t xml:space="preserve">amounts of facets variable needed to integrate the phase of interested temporal problem, </w:t>
      </w:r>
      <w:r w:rsidR="00757839" w:rsidRPr="00701879">
        <w:rPr>
          <w:rFonts w:eastAsia="Times New Roman" w:cs="Times New Roman"/>
          <w:sz w:val="24"/>
          <w:szCs w:val="24"/>
          <w:lang w:val="en-US"/>
        </w:rPr>
        <w:t xml:space="preserve">it is necessary to solves the problem by feeding the ETL extract transform of data into the required source and destination. </w:t>
      </w:r>
      <w:r w:rsidR="007A151C" w:rsidRPr="00701879">
        <w:rPr>
          <w:rFonts w:eastAsia="Times New Roman" w:cs="Times New Roman"/>
          <w:sz w:val="24"/>
          <w:szCs w:val="24"/>
          <w:lang w:val="en-US"/>
        </w:rPr>
        <w:t xml:space="preserve">This research present the data warehouse basis of temporal properties of the data source, </w:t>
      </w:r>
      <w:r w:rsidR="00A36709" w:rsidRPr="00701879">
        <w:rPr>
          <w:rFonts w:eastAsia="Times New Roman" w:cs="Times New Roman"/>
          <w:sz w:val="24"/>
          <w:szCs w:val="24"/>
          <w:lang w:val="en-US"/>
        </w:rPr>
        <w:t>liable on the extraction methodology</w:t>
      </w:r>
      <w:r w:rsidR="00E1459D" w:rsidRPr="00701879">
        <w:rPr>
          <w:rFonts w:eastAsia="Times New Roman" w:cs="Times New Roman"/>
          <w:sz w:val="24"/>
          <w:szCs w:val="24"/>
          <w:lang w:val="en-US"/>
        </w:rPr>
        <w:t>, the possible data warehouse features examines the temporal features which depends on the data integration process and data extraction method. (</w:t>
      </w:r>
      <w:proofErr w:type="spellStart"/>
      <w:r w:rsidR="00E1459D" w:rsidRPr="00E1459D">
        <w:rPr>
          <w:rFonts w:eastAsia="Times New Roman" w:cs="Times New Roman"/>
          <w:sz w:val="24"/>
          <w:szCs w:val="24"/>
          <w:lang w:val="en-US"/>
        </w:rPr>
        <w:t>Verma</w:t>
      </w:r>
      <w:proofErr w:type="spellEnd"/>
      <w:r w:rsidR="00E1459D" w:rsidRPr="00E1459D">
        <w:rPr>
          <w:rFonts w:eastAsia="Times New Roman" w:cs="Times New Roman"/>
          <w:sz w:val="24"/>
          <w:szCs w:val="24"/>
          <w:lang w:val="en-US"/>
        </w:rPr>
        <w:t>, H., 2013</w:t>
      </w:r>
      <w:r w:rsidR="00E1459D" w:rsidRPr="00701879">
        <w:rPr>
          <w:rFonts w:eastAsia="Times New Roman" w:cs="Times New Roman"/>
          <w:sz w:val="24"/>
          <w:szCs w:val="24"/>
          <w:lang w:val="en-US"/>
        </w:rPr>
        <w:t xml:space="preserve">) </w:t>
      </w:r>
      <w:r w:rsidR="009523B5" w:rsidRPr="00701879">
        <w:rPr>
          <w:rFonts w:eastAsia="Times New Roman" w:cs="Times New Roman"/>
          <w:sz w:val="24"/>
          <w:szCs w:val="24"/>
          <w:lang w:val="en-US"/>
        </w:rPr>
        <w:t xml:space="preserve">data warehousing on cloud computing featuring the content management system offers by various universities </w:t>
      </w:r>
      <w:r w:rsidR="00E94287" w:rsidRPr="00701879">
        <w:rPr>
          <w:rFonts w:eastAsia="Times New Roman" w:cs="Times New Roman"/>
          <w:sz w:val="24"/>
          <w:szCs w:val="24"/>
          <w:lang w:val="en-US"/>
        </w:rPr>
        <w:t xml:space="preserve">in which everyday student engagement of data creation and data uploading method which essentially incorporate to data processing &amp; data offloading method from cloud computing to source computing by using the internet service provider platform. </w:t>
      </w:r>
    </w:p>
    <w:p w:rsidR="001E05FD" w:rsidRPr="00701879" w:rsidRDefault="001E05FD" w:rsidP="001E05FD">
      <w:pPr>
        <w:pStyle w:val="Heading2"/>
        <w:rPr>
          <w:rFonts w:asciiTheme="minorHAnsi" w:eastAsia="Times New Roman" w:hAnsiTheme="minorHAnsi"/>
          <w:lang w:val="en-US"/>
        </w:rPr>
      </w:pPr>
      <w:bookmarkStart w:id="6" w:name="_Toc91771374"/>
      <w:r w:rsidRPr="00701879">
        <w:rPr>
          <w:rFonts w:asciiTheme="minorHAnsi" w:eastAsia="Times New Roman" w:hAnsiTheme="minorHAnsi"/>
          <w:lang w:val="en-US"/>
        </w:rPr>
        <w:t xml:space="preserve">Data Warehousing </w:t>
      </w:r>
      <w:r w:rsidR="00143BF7" w:rsidRPr="00701879">
        <w:rPr>
          <w:rFonts w:asciiTheme="minorHAnsi" w:eastAsia="Times New Roman" w:hAnsiTheme="minorHAnsi"/>
          <w:lang w:val="en-US"/>
        </w:rPr>
        <w:t>Solution</w:t>
      </w:r>
      <w:bookmarkEnd w:id="6"/>
      <w:r w:rsidR="00143BF7" w:rsidRPr="00701879">
        <w:rPr>
          <w:rFonts w:asciiTheme="minorHAnsi" w:eastAsia="Times New Roman" w:hAnsiTheme="minorHAnsi"/>
          <w:lang w:val="en-US"/>
        </w:rPr>
        <w:t xml:space="preserve"> </w:t>
      </w:r>
    </w:p>
    <w:p w:rsidR="00143BF7" w:rsidRPr="00701879" w:rsidRDefault="00F35250" w:rsidP="006D431D">
      <w:pPr>
        <w:spacing w:line="360" w:lineRule="auto"/>
        <w:rPr>
          <w:rFonts w:eastAsia="Times New Roman" w:cs="Times New Roman"/>
          <w:sz w:val="24"/>
          <w:szCs w:val="24"/>
          <w:lang w:val="en-US"/>
        </w:rPr>
      </w:pPr>
      <w:r w:rsidRPr="00701879">
        <w:rPr>
          <w:sz w:val="24"/>
          <w:lang w:val="en-US"/>
        </w:rPr>
        <w:t xml:space="preserve">Data warehousing over cloud computing in which recycle and reuse the data again through data upgradation processing method. </w:t>
      </w:r>
      <w:r w:rsidR="004C10FC" w:rsidRPr="00701879">
        <w:rPr>
          <w:sz w:val="24"/>
          <w:lang w:val="en-US"/>
        </w:rPr>
        <w:t xml:space="preserve">The aim of cloud computing provides the interface of online data transformation and data extraction service mechanism, it solves the enterprise application which part of cloud computing platform. </w:t>
      </w:r>
      <w:r w:rsidR="006D431D" w:rsidRPr="00701879">
        <w:rPr>
          <w:sz w:val="24"/>
          <w:lang w:val="en-US"/>
        </w:rPr>
        <w:t>In</w:t>
      </w:r>
      <w:r w:rsidR="004C10FC" w:rsidRPr="00701879">
        <w:rPr>
          <w:sz w:val="24"/>
          <w:lang w:val="en-US"/>
        </w:rPr>
        <w:t xml:space="preserve"> these days cloud computing platform leading to storing, </w:t>
      </w:r>
      <w:r w:rsidR="006D431D" w:rsidRPr="00701879">
        <w:rPr>
          <w:sz w:val="24"/>
          <w:lang w:val="en-US"/>
        </w:rPr>
        <w:t>retrieving,</w:t>
      </w:r>
      <w:r w:rsidR="004C10FC" w:rsidRPr="00701879">
        <w:rPr>
          <w:sz w:val="24"/>
          <w:lang w:val="en-US"/>
        </w:rPr>
        <w:t xml:space="preserve"> processing services that enable the online method to view the data. </w:t>
      </w:r>
      <w:r w:rsidR="0032105E" w:rsidRPr="00701879">
        <w:rPr>
          <w:sz w:val="24"/>
          <w:lang w:val="en-US"/>
        </w:rPr>
        <w:t>(</w:t>
      </w:r>
      <w:proofErr w:type="spellStart"/>
      <w:r w:rsidR="0032105E" w:rsidRPr="00701879">
        <w:rPr>
          <w:rFonts w:eastAsia="Times New Roman" w:cs="Times New Roman"/>
          <w:sz w:val="24"/>
          <w:szCs w:val="24"/>
          <w:lang w:val="en-US"/>
        </w:rPr>
        <w:t>Bonchi</w:t>
      </w:r>
      <w:proofErr w:type="spellEnd"/>
      <w:r w:rsidR="0032105E" w:rsidRPr="00701879">
        <w:rPr>
          <w:rFonts w:eastAsia="Times New Roman" w:cs="Times New Roman"/>
          <w:sz w:val="24"/>
          <w:szCs w:val="24"/>
          <w:lang w:val="en-US"/>
        </w:rPr>
        <w:t xml:space="preserve">, F., </w:t>
      </w:r>
      <w:proofErr w:type="spellStart"/>
      <w:r w:rsidR="0032105E" w:rsidRPr="00701879">
        <w:rPr>
          <w:rFonts w:eastAsia="Times New Roman" w:cs="Times New Roman"/>
          <w:sz w:val="24"/>
          <w:szCs w:val="24"/>
          <w:lang w:val="en-US"/>
        </w:rPr>
        <w:t>Giannotti</w:t>
      </w:r>
      <w:proofErr w:type="spellEnd"/>
      <w:r w:rsidR="0032105E" w:rsidRPr="0097708E">
        <w:rPr>
          <w:rFonts w:eastAsia="Times New Roman" w:cs="Times New Roman"/>
          <w:sz w:val="24"/>
          <w:szCs w:val="24"/>
          <w:lang w:val="en-US"/>
        </w:rPr>
        <w:t>, 2001</w:t>
      </w:r>
      <w:r w:rsidR="0032105E" w:rsidRPr="00701879">
        <w:rPr>
          <w:rFonts w:eastAsia="Times New Roman" w:cs="Times New Roman"/>
          <w:sz w:val="24"/>
          <w:szCs w:val="24"/>
          <w:lang w:val="en-US"/>
        </w:rPr>
        <w:t xml:space="preserve">) </w:t>
      </w:r>
      <w:r w:rsidR="00C319BB" w:rsidRPr="00701879">
        <w:rPr>
          <w:rFonts w:eastAsia="Times New Roman" w:cs="Times New Roman"/>
          <w:sz w:val="24"/>
          <w:szCs w:val="24"/>
          <w:lang w:val="en-US"/>
        </w:rPr>
        <w:t xml:space="preserve">data mining algorithm works on by using the online web log method which extract the exact information by dealing the method of </w:t>
      </w:r>
      <w:r w:rsidR="00BB6460" w:rsidRPr="00701879">
        <w:rPr>
          <w:rFonts w:eastAsia="Times New Roman" w:cs="Times New Roman"/>
          <w:sz w:val="24"/>
          <w:szCs w:val="24"/>
          <w:lang w:val="en-US"/>
        </w:rPr>
        <w:t xml:space="preserve">intelligent web caching service, the intelligent web caching service employing to predict </w:t>
      </w:r>
      <w:r w:rsidR="00765BE2" w:rsidRPr="00701879">
        <w:rPr>
          <w:rFonts w:eastAsia="Times New Roman" w:cs="Times New Roman"/>
          <w:sz w:val="24"/>
          <w:szCs w:val="24"/>
          <w:lang w:val="en-US"/>
        </w:rPr>
        <w:t xml:space="preserve">the models of web requests by implementing the policy of web proxy server. </w:t>
      </w:r>
      <w:r w:rsidR="00241E05" w:rsidRPr="00701879">
        <w:rPr>
          <w:rFonts w:eastAsia="Times New Roman" w:cs="Times New Roman"/>
          <w:sz w:val="24"/>
          <w:szCs w:val="24"/>
          <w:lang w:val="en-US"/>
        </w:rPr>
        <w:t xml:space="preserve">two approaches has been served in which </w:t>
      </w:r>
      <w:r w:rsidR="00C1274B" w:rsidRPr="00701879">
        <w:rPr>
          <w:rFonts w:eastAsia="Times New Roman" w:cs="Times New Roman"/>
          <w:sz w:val="24"/>
          <w:szCs w:val="24"/>
          <w:lang w:val="en-US"/>
        </w:rPr>
        <w:t xml:space="preserve">data mining approach which based on tree method, and other is LRU based technique method to hit the web designed to extract the web log data with data mining algorithm in order to obtain the outcome. </w:t>
      </w:r>
      <w:r w:rsidR="00AB6267" w:rsidRPr="00701879">
        <w:rPr>
          <w:rFonts w:eastAsia="Times New Roman" w:cs="Times New Roman"/>
          <w:sz w:val="24"/>
          <w:szCs w:val="24"/>
          <w:lang w:val="en-US"/>
        </w:rPr>
        <w:t>(Chowdhury,</w:t>
      </w:r>
      <w:r w:rsidR="00AB6267" w:rsidRPr="00AB6267">
        <w:rPr>
          <w:rFonts w:eastAsia="Times New Roman" w:cs="Times New Roman"/>
          <w:sz w:val="24"/>
          <w:szCs w:val="24"/>
          <w:lang w:val="en-US"/>
        </w:rPr>
        <w:t xml:space="preserve"> Kumar, S., 2020</w:t>
      </w:r>
      <w:r w:rsidR="00AB6267" w:rsidRPr="00701879">
        <w:rPr>
          <w:rFonts w:eastAsia="Times New Roman" w:cs="Times New Roman"/>
          <w:sz w:val="24"/>
          <w:szCs w:val="24"/>
          <w:lang w:val="en-US"/>
        </w:rPr>
        <w:t xml:space="preserve">) </w:t>
      </w:r>
      <w:r w:rsidR="00766261" w:rsidRPr="00701879">
        <w:rPr>
          <w:rFonts w:eastAsia="Times New Roman" w:cs="Times New Roman"/>
          <w:sz w:val="24"/>
          <w:szCs w:val="24"/>
          <w:lang w:val="en-US"/>
        </w:rPr>
        <w:t xml:space="preserve">integrated proposed authentication algorithm designed to mine the large amount of information from data warehousing system, </w:t>
      </w:r>
      <w:r w:rsidR="00DD6F4B" w:rsidRPr="00701879">
        <w:rPr>
          <w:rFonts w:eastAsia="Times New Roman" w:cs="Times New Roman"/>
          <w:sz w:val="24"/>
          <w:szCs w:val="24"/>
          <w:lang w:val="en-US"/>
        </w:rPr>
        <w:t xml:space="preserve">by using the end user navigation system. </w:t>
      </w:r>
      <w:r w:rsidR="00E22AC1" w:rsidRPr="00701879">
        <w:rPr>
          <w:rFonts w:eastAsia="Times New Roman" w:cs="Times New Roman"/>
          <w:sz w:val="24"/>
          <w:szCs w:val="24"/>
          <w:lang w:val="en-US"/>
        </w:rPr>
        <w:t xml:space="preserve">since the data warehouse optimize the database, with originate from diverse set of information, the organization incorporate leading in edge to process the diverse foundation </w:t>
      </w:r>
      <w:r w:rsidR="00EB3948" w:rsidRPr="00701879">
        <w:rPr>
          <w:rFonts w:eastAsia="Times New Roman" w:cs="Times New Roman"/>
          <w:sz w:val="24"/>
          <w:szCs w:val="24"/>
          <w:lang w:val="en-US"/>
        </w:rPr>
        <w:t xml:space="preserve">data warehousing </w:t>
      </w:r>
      <w:r w:rsidR="006D431D" w:rsidRPr="00701879">
        <w:rPr>
          <w:rFonts w:eastAsia="Times New Roman" w:cs="Times New Roman"/>
          <w:sz w:val="24"/>
          <w:szCs w:val="24"/>
          <w:lang w:val="en-US"/>
        </w:rPr>
        <w:t>encompasses</w:t>
      </w:r>
      <w:r w:rsidR="00EB3948" w:rsidRPr="00701879">
        <w:rPr>
          <w:rFonts w:eastAsia="Times New Roman" w:cs="Times New Roman"/>
          <w:sz w:val="24"/>
          <w:szCs w:val="24"/>
          <w:lang w:val="en-US"/>
        </w:rPr>
        <w:t xml:space="preserve"> to process the large quantity of information leading to edge based technology. </w:t>
      </w:r>
      <w:r w:rsidR="00A215F0" w:rsidRPr="00701879">
        <w:rPr>
          <w:rFonts w:eastAsia="Times New Roman" w:cs="Times New Roman"/>
          <w:sz w:val="24"/>
          <w:szCs w:val="24"/>
          <w:lang w:val="en-US"/>
        </w:rPr>
        <w:t xml:space="preserve">Data mart presenting the data warehousing system since the </w:t>
      </w:r>
      <w:r w:rsidR="00A215F0" w:rsidRPr="00701879">
        <w:rPr>
          <w:rFonts w:eastAsia="Times New Roman" w:cs="Times New Roman"/>
          <w:sz w:val="24"/>
          <w:szCs w:val="24"/>
          <w:lang w:val="en-US"/>
        </w:rPr>
        <w:lastRenderedPageBreak/>
        <w:t xml:space="preserve">goal of solitary driven approach to optimize the performance which integrate the information, data mart operates parallel processing of data warehousing in safekeeping processing of database system. </w:t>
      </w:r>
      <w:r w:rsidR="006D431D" w:rsidRPr="00701879">
        <w:rPr>
          <w:rFonts w:eastAsia="Times New Roman" w:cs="Times New Roman"/>
          <w:sz w:val="24"/>
          <w:szCs w:val="24"/>
          <w:lang w:val="en-US"/>
        </w:rPr>
        <w:t>Data</w:t>
      </w:r>
      <w:r w:rsidR="00A215F0" w:rsidRPr="00701879">
        <w:rPr>
          <w:rFonts w:eastAsia="Times New Roman" w:cs="Times New Roman"/>
          <w:sz w:val="24"/>
          <w:szCs w:val="24"/>
          <w:lang w:val="en-US"/>
        </w:rPr>
        <w:t xml:space="preserve"> mining algorithm used by various system such as IBM SPSS Modeler, oracle data mining </w:t>
      </w:r>
      <w:r w:rsidR="006D431D" w:rsidRPr="00701879">
        <w:rPr>
          <w:rFonts w:eastAsia="Times New Roman" w:cs="Times New Roman"/>
          <w:sz w:val="24"/>
          <w:szCs w:val="24"/>
          <w:lang w:val="en-US"/>
        </w:rPr>
        <w:t>besides</w:t>
      </w:r>
      <w:r w:rsidR="00A215F0" w:rsidRPr="00701879">
        <w:rPr>
          <w:rFonts w:eastAsia="Times New Roman" w:cs="Times New Roman"/>
          <w:sz w:val="24"/>
          <w:szCs w:val="24"/>
          <w:lang w:val="en-US"/>
        </w:rPr>
        <w:t xml:space="preserve"> this python programming is essentially used to process the big data warehousing </w:t>
      </w:r>
      <w:r w:rsidR="00CB28D1" w:rsidRPr="00701879">
        <w:rPr>
          <w:rFonts w:eastAsia="Times New Roman" w:cs="Times New Roman"/>
          <w:sz w:val="24"/>
          <w:szCs w:val="24"/>
          <w:lang w:val="en-US"/>
        </w:rPr>
        <w:t xml:space="preserve">processing, rapid miner is one of the best data mining tool. </w:t>
      </w:r>
    </w:p>
    <w:p w:rsidR="000E54D6" w:rsidRPr="00701879" w:rsidRDefault="000474B6" w:rsidP="00800331">
      <w:pPr>
        <w:rPr>
          <w:rFonts w:cs="Calibri"/>
        </w:rPr>
      </w:pPr>
      <w:r w:rsidRPr="00701879">
        <w:t xml:space="preserve"> </w:t>
      </w:r>
    </w:p>
    <w:p w:rsidR="00F57D39" w:rsidRPr="00701879" w:rsidRDefault="000E54D6" w:rsidP="00F57D39">
      <w:pPr>
        <w:pStyle w:val="Heading1"/>
        <w:rPr>
          <w:rFonts w:asciiTheme="minorHAnsi" w:hAnsiTheme="minorHAnsi"/>
        </w:rPr>
      </w:pPr>
      <w:bookmarkStart w:id="7" w:name="_Toc91771375"/>
      <w:r w:rsidRPr="00701879">
        <w:rPr>
          <w:rFonts w:asciiTheme="minorHAnsi" w:hAnsiTheme="minorHAnsi"/>
        </w:rPr>
        <w:t>Data warehouse/mart Design:</w:t>
      </w:r>
      <w:bookmarkEnd w:id="7"/>
      <w:r w:rsidRPr="00701879">
        <w:rPr>
          <w:rFonts w:asciiTheme="minorHAnsi" w:hAnsiTheme="minorHAnsi"/>
        </w:rPr>
        <w:t xml:space="preserve"> </w:t>
      </w:r>
    </w:p>
    <w:p w:rsidR="00F57D39" w:rsidRPr="00701879" w:rsidRDefault="00EF277D" w:rsidP="006B49C5">
      <w:pPr>
        <w:spacing w:line="360" w:lineRule="auto"/>
        <w:rPr>
          <w:sz w:val="24"/>
        </w:rPr>
      </w:pPr>
      <w:r w:rsidRPr="00701879">
        <w:rPr>
          <w:rFonts w:eastAsia="Times New Roman" w:cs="Times New Roman"/>
          <w:sz w:val="24"/>
          <w:szCs w:val="24"/>
          <w:lang w:val="en-US"/>
        </w:rPr>
        <w:t>(</w:t>
      </w:r>
      <w:r w:rsidRPr="00EF277D">
        <w:rPr>
          <w:rFonts w:eastAsia="Times New Roman" w:cs="Times New Roman"/>
          <w:sz w:val="24"/>
          <w:szCs w:val="24"/>
          <w:lang w:val="en-US"/>
        </w:rPr>
        <w:t>Adamson, C., 2012</w:t>
      </w:r>
      <w:r w:rsidRPr="00701879">
        <w:rPr>
          <w:rFonts w:eastAsia="Times New Roman" w:cs="Times New Roman"/>
          <w:sz w:val="24"/>
          <w:szCs w:val="24"/>
          <w:lang w:val="en-US"/>
        </w:rPr>
        <w:t xml:space="preserve">) </w:t>
      </w:r>
      <w:r w:rsidR="004D60EE" w:rsidRPr="00701879">
        <w:rPr>
          <w:rFonts w:eastAsia="Times New Roman" w:cs="Times New Roman"/>
          <w:sz w:val="24"/>
          <w:szCs w:val="24"/>
          <w:lang w:val="en-US"/>
        </w:rPr>
        <w:t>dimensional model of star schema design based on fact table, star schema design was designed to implement this model by building up the data warehousing model</w:t>
      </w:r>
      <w:r w:rsidR="006B49C5" w:rsidRPr="00701879">
        <w:rPr>
          <w:rFonts w:eastAsia="Times New Roman" w:cs="Times New Roman"/>
          <w:sz w:val="24"/>
          <w:szCs w:val="24"/>
          <w:lang w:val="en-US"/>
        </w:rPr>
        <w:t xml:space="preserve">. </w:t>
      </w:r>
      <w:r w:rsidR="00800331" w:rsidRPr="00701879">
        <w:rPr>
          <w:rFonts w:eastAsia="Times New Roman" w:cs="Times New Roman"/>
          <w:sz w:val="24"/>
          <w:szCs w:val="24"/>
          <w:lang w:val="en-US"/>
        </w:rPr>
        <w:t>For the development of entity relationship diagram model for creating the database management system, deploying the database management system to integrate the various projec</w:t>
      </w:r>
      <w:r w:rsidR="00311912" w:rsidRPr="00701879">
        <w:rPr>
          <w:rFonts w:eastAsia="Times New Roman" w:cs="Times New Roman"/>
          <w:sz w:val="24"/>
          <w:szCs w:val="24"/>
          <w:lang w:val="en-US"/>
        </w:rPr>
        <w:t xml:space="preserve">t. The first is involved to classify the entities in the data model to represent the number of categories in the system, second steps involves to identify the hierarchy that present in the database model. And the final steps involves to collapse the entities into sub categories and group of repeating entities. </w:t>
      </w:r>
      <w:r w:rsidR="005F0053" w:rsidRPr="00701879">
        <w:rPr>
          <w:rFonts w:eastAsia="Times New Roman" w:cs="Times New Roman"/>
          <w:sz w:val="24"/>
          <w:szCs w:val="24"/>
          <w:lang w:val="en-US"/>
        </w:rPr>
        <w:t xml:space="preserve">The number of alternative design depends on the various values of the repeating group entries which involves to present the database system. </w:t>
      </w:r>
      <w:r w:rsidR="002B1429" w:rsidRPr="00701879">
        <w:rPr>
          <w:rFonts w:eastAsia="Times New Roman" w:cs="Times New Roman"/>
          <w:sz w:val="24"/>
          <w:szCs w:val="24"/>
          <w:lang w:val="en-US"/>
        </w:rPr>
        <w:t xml:space="preserve">the flat schema, terrace schema, star schema design used to present the new type of snow flake schema the star cluster schema present the snow flake schema in which various entities and tables entries has been displayed to defined the overall functionality of the fact table. The number of tables should be restricted to avoid the table entries and overlap table entries from the other source of information. </w:t>
      </w:r>
      <w:r w:rsidR="00A756DF" w:rsidRPr="00701879">
        <w:rPr>
          <w:rFonts w:eastAsia="Times New Roman" w:cs="Times New Roman"/>
          <w:sz w:val="24"/>
          <w:szCs w:val="24"/>
          <w:lang w:val="en-US"/>
        </w:rPr>
        <w:t>(</w:t>
      </w:r>
      <w:proofErr w:type="spellStart"/>
      <w:r w:rsidR="00A756DF" w:rsidRPr="00A756DF">
        <w:rPr>
          <w:rFonts w:eastAsia="Times New Roman" w:cs="Times New Roman"/>
          <w:sz w:val="24"/>
          <w:szCs w:val="24"/>
          <w:lang w:val="en-US"/>
        </w:rPr>
        <w:t>Hanlin</w:t>
      </w:r>
      <w:proofErr w:type="spellEnd"/>
      <w:r w:rsidR="00A756DF" w:rsidRPr="00A756DF">
        <w:rPr>
          <w:rFonts w:eastAsia="Times New Roman" w:cs="Times New Roman"/>
          <w:sz w:val="24"/>
          <w:szCs w:val="24"/>
          <w:lang w:val="en-US"/>
        </w:rPr>
        <w:t xml:space="preserve">, Q., </w:t>
      </w:r>
      <w:proofErr w:type="spellStart"/>
      <w:r w:rsidR="00A756DF" w:rsidRPr="00A756DF">
        <w:rPr>
          <w:rFonts w:eastAsia="Times New Roman" w:cs="Times New Roman"/>
          <w:sz w:val="24"/>
          <w:szCs w:val="24"/>
          <w:lang w:val="en-US"/>
        </w:rPr>
        <w:t>Xianzhen</w:t>
      </w:r>
      <w:proofErr w:type="spellEnd"/>
      <w:r w:rsidR="00A756DF" w:rsidRPr="00A756DF">
        <w:rPr>
          <w:rFonts w:eastAsia="Times New Roman" w:cs="Times New Roman"/>
          <w:sz w:val="24"/>
          <w:szCs w:val="24"/>
          <w:lang w:val="en-US"/>
        </w:rPr>
        <w:t>, J. 2012</w:t>
      </w:r>
      <w:r w:rsidR="00A756DF" w:rsidRPr="00701879">
        <w:rPr>
          <w:rFonts w:eastAsia="Times New Roman" w:cs="Times New Roman"/>
          <w:sz w:val="24"/>
          <w:szCs w:val="24"/>
          <w:lang w:val="en-US"/>
        </w:rPr>
        <w:t xml:space="preserve">) </w:t>
      </w:r>
      <w:r w:rsidR="00230FC4" w:rsidRPr="00701879">
        <w:rPr>
          <w:rFonts w:eastAsia="Times New Roman" w:cs="Times New Roman"/>
          <w:sz w:val="24"/>
          <w:szCs w:val="24"/>
          <w:lang w:val="en-US"/>
        </w:rPr>
        <w:t xml:space="preserve">the method of extract transform and load method in land to resource the star schema data warehouse. Data mart present the overall parallel processing of the distributive computing of data warehousing from different sources. </w:t>
      </w:r>
      <w:r w:rsidR="00173357" w:rsidRPr="00701879">
        <w:rPr>
          <w:rFonts w:eastAsia="Times New Roman" w:cs="Times New Roman"/>
          <w:sz w:val="24"/>
          <w:szCs w:val="24"/>
          <w:lang w:val="en-US"/>
        </w:rPr>
        <w:t xml:space="preserve">The extract transform and load method used to load data from heterogeneous sources </w:t>
      </w:r>
      <w:r w:rsidR="00641A62" w:rsidRPr="00701879">
        <w:rPr>
          <w:rFonts w:eastAsia="Times New Roman" w:cs="Times New Roman"/>
          <w:sz w:val="24"/>
          <w:szCs w:val="24"/>
          <w:lang w:val="en-US"/>
        </w:rPr>
        <w:t xml:space="preserve">transform the data and also load the data into the data warehouse system. </w:t>
      </w:r>
      <w:r w:rsidR="00DB6A72" w:rsidRPr="00701879">
        <w:rPr>
          <w:rFonts w:eastAsia="Times New Roman" w:cs="Times New Roman"/>
          <w:sz w:val="24"/>
          <w:szCs w:val="24"/>
          <w:lang w:val="en-US"/>
        </w:rPr>
        <w:t>Data</w:t>
      </w:r>
      <w:r w:rsidR="00D75665" w:rsidRPr="00701879">
        <w:rPr>
          <w:rFonts w:eastAsia="Times New Roman" w:cs="Times New Roman"/>
          <w:sz w:val="24"/>
          <w:szCs w:val="24"/>
          <w:lang w:val="en-US"/>
        </w:rPr>
        <w:t xml:space="preserve"> mining technique used to process the business intelligence application widely all over the globe to save the time and cost &amp; bui</w:t>
      </w:r>
      <w:r w:rsidR="00DB6A72" w:rsidRPr="00701879">
        <w:rPr>
          <w:rFonts w:eastAsia="Times New Roman" w:cs="Times New Roman"/>
          <w:sz w:val="24"/>
          <w:szCs w:val="24"/>
          <w:lang w:val="en-US"/>
        </w:rPr>
        <w:t xml:space="preserve">ld relationship computationally. To extract the criminal records from multiple cities of the UK it is </w:t>
      </w:r>
      <w:r w:rsidR="00DB6A72" w:rsidRPr="00701879">
        <w:rPr>
          <w:rFonts w:eastAsia="Times New Roman" w:cs="Times New Roman"/>
          <w:sz w:val="24"/>
          <w:szCs w:val="24"/>
          <w:lang w:val="en-US"/>
        </w:rPr>
        <w:lastRenderedPageBreak/>
        <w:t xml:space="preserve">mandatory to connect police official database connected centrally to connect the centralize information into the overall framework. </w:t>
      </w:r>
    </w:p>
    <w:p w:rsidR="001F276F" w:rsidRPr="00701879" w:rsidRDefault="001F276F" w:rsidP="001F276F">
      <w:pPr>
        <w:pStyle w:val="Heading2"/>
        <w:rPr>
          <w:rFonts w:asciiTheme="minorHAnsi" w:hAnsiTheme="minorHAnsi"/>
        </w:rPr>
      </w:pPr>
      <w:bookmarkStart w:id="8" w:name="_Toc91771376"/>
      <w:r w:rsidRPr="00701879">
        <w:rPr>
          <w:rFonts w:asciiTheme="minorHAnsi" w:hAnsiTheme="minorHAnsi"/>
        </w:rPr>
        <w:t>Star Schema Design</w:t>
      </w:r>
      <w:bookmarkEnd w:id="8"/>
      <w:r w:rsidRPr="00701879">
        <w:rPr>
          <w:rFonts w:asciiTheme="minorHAnsi" w:hAnsiTheme="minorHAnsi"/>
        </w:rPr>
        <w:t xml:space="preserve"> </w:t>
      </w:r>
    </w:p>
    <w:p w:rsidR="001F276F" w:rsidRDefault="001F276F" w:rsidP="001F276F">
      <w:r w:rsidRPr="00701879">
        <w:rPr>
          <w:noProof/>
          <w:lang w:val="en-US"/>
        </w:rPr>
        <w:drawing>
          <wp:inline distT="0" distB="0" distL="0" distR="0" wp14:anchorId="6796B1B8" wp14:editId="36B78EDA">
            <wp:extent cx="5943600" cy="3467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67735"/>
                    </a:xfrm>
                    <a:prstGeom prst="rect">
                      <a:avLst/>
                    </a:prstGeom>
                  </pic:spPr>
                </pic:pic>
              </a:graphicData>
            </a:graphic>
          </wp:inline>
        </w:drawing>
      </w:r>
    </w:p>
    <w:p w:rsidR="0039725A" w:rsidRPr="00701879" w:rsidRDefault="0039725A" w:rsidP="001F276F">
      <w:r>
        <w:t xml:space="preserve">Figure 3: Star Schema Model Using Excel </w:t>
      </w:r>
    </w:p>
    <w:p w:rsidR="00F57D39" w:rsidRPr="00701879" w:rsidRDefault="00245489" w:rsidP="00245489">
      <w:pPr>
        <w:spacing w:after="160" w:line="360" w:lineRule="auto"/>
        <w:rPr>
          <w:rFonts w:cs="Arial"/>
          <w:bCs/>
          <w:sz w:val="24"/>
        </w:rPr>
      </w:pPr>
      <w:r w:rsidRPr="00701879">
        <w:rPr>
          <w:rFonts w:cs="Arial"/>
          <w:bCs/>
          <w:sz w:val="24"/>
        </w:rPr>
        <w:t xml:space="preserve">The technology of ETL method has been extensively used by various data warehouse service provider to enhance the data analytics and extract service over the node. </w:t>
      </w:r>
      <w:r w:rsidR="00343C70" w:rsidRPr="00701879">
        <w:rPr>
          <w:rFonts w:cs="Arial"/>
          <w:bCs/>
          <w:sz w:val="24"/>
        </w:rPr>
        <w:t>(</w:t>
      </w:r>
      <w:proofErr w:type="spellStart"/>
      <w:r w:rsidR="00343C70" w:rsidRPr="00701879">
        <w:rPr>
          <w:rFonts w:eastAsia="Times New Roman" w:cs="Times New Roman"/>
          <w:sz w:val="24"/>
          <w:szCs w:val="24"/>
          <w:lang w:val="en-US"/>
        </w:rPr>
        <w:t>Sidi</w:t>
      </w:r>
      <w:proofErr w:type="spellEnd"/>
      <w:r w:rsidR="00343C70" w:rsidRPr="00701879">
        <w:rPr>
          <w:rFonts w:eastAsia="Times New Roman" w:cs="Times New Roman"/>
          <w:sz w:val="24"/>
          <w:szCs w:val="24"/>
          <w:lang w:val="en-US"/>
        </w:rPr>
        <w:t xml:space="preserve">, E., </w:t>
      </w:r>
      <w:proofErr w:type="gramStart"/>
      <w:r w:rsidR="00343C70" w:rsidRPr="00701879">
        <w:rPr>
          <w:rFonts w:eastAsia="Times New Roman" w:cs="Times New Roman"/>
          <w:sz w:val="24"/>
          <w:szCs w:val="24"/>
          <w:lang w:val="en-US"/>
        </w:rPr>
        <w:t>El</w:t>
      </w:r>
      <w:proofErr w:type="gramEnd"/>
      <w:r w:rsidR="00343C70" w:rsidRPr="00701879">
        <w:rPr>
          <w:rFonts w:eastAsia="Times New Roman" w:cs="Times New Roman"/>
          <w:sz w:val="24"/>
          <w:szCs w:val="24"/>
          <w:lang w:val="en-US"/>
        </w:rPr>
        <w:t xml:space="preserve"> </w:t>
      </w:r>
      <w:r w:rsidR="00343C70" w:rsidRPr="00343C70">
        <w:rPr>
          <w:rFonts w:eastAsia="Times New Roman" w:cs="Times New Roman"/>
          <w:sz w:val="24"/>
          <w:szCs w:val="24"/>
          <w:lang w:val="en-US"/>
        </w:rPr>
        <w:t>2016</w:t>
      </w:r>
      <w:r w:rsidR="00343C70" w:rsidRPr="00701879">
        <w:rPr>
          <w:rFonts w:eastAsia="Times New Roman" w:cs="Times New Roman"/>
          <w:sz w:val="24"/>
          <w:szCs w:val="24"/>
          <w:lang w:val="en-US"/>
        </w:rPr>
        <w:t xml:space="preserve">) </w:t>
      </w:r>
      <w:r w:rsidR="00C54E7D" w:rsidRPr="00701879">
        <w:rPr>
          <w:rFonts w:eastAsia="Times New Roman" w:cs="Times New Roman"/>
          <w:sz w:val="24"/>
          <w:szCs w:val="24"/>
          <w:lang w:val="en-US"/>
        </w:rPr>
        <w:t xml:space="preserve">the design process of effective data warehousing used to present the </w:t>
      </w:r>
      <w:r w:rsidR="007D5898" w:rsidRPr="00701879">
        <w:rPr>
          <w:rFonts w:eastAsia="Times New Roman" w:cs="Times New Roman"/>
          <w:sz w:val="24"/>
          <w:szCs w:val="24"/>
          <w:lang w:val="en-US"/>
        </w:rPr>
        <w:t xml:space="preserve">effective part of production database system. </w:t>
      </w:r>
      <w:r w:rsidR="000442A0" w:rsidRPr="00701879">
        <w:rPr>
          <w:rFonts w:eastAsia="Times New Roman" w:cs="Times New Roman"/>
          <w:sz w:val="24"/>
          <w:szCs w:val="24"/>
          <w:lang w:val="en-US"/>
        </w:rPr>
        <w:t>The</w:t>
      </w:r>
      <w:r w:rsidR="00F64EAC" w:rsidRPr="00701879">
        <w:rPr>
          <w:rFonts w:eastAsia="Times New Roman" w:cs="Times New Roman"/>
          <w:sz w:val="24"/>
          <w:szCs w:val="24"/>
          <w:lang w:val="en-US"/>
        </w:rPr>
        <w:t xml:space="preserve"> small time interval considering the most important time interval to proceed the system of awareness. </w:t>
      </w:r>
      <w:r w:rsidR="000442A0" w:rsidRPr="00701879">
        <w:rPr>
          <w:rFonts w:eastAsia="Times New Roman" w:cs="Times New Roman"/>
          <w:sz w:val="24"/>
          <w:szCs w:val="24"/>
          <w:lang w:val="en-US"/>
        </w:rPr>
        <w:t xml:space="preserve">To present the KPI in the organization quickly need to minimize the query execution time. </w:t>
      </w:r>
      <w:r w:rsidR="005E55A8" w:rsidRPr="00701879">
        <w:rPr>
          <w:rFonts w:eastAsia="Times New Roman" w:cs="Times New Roman"/>
          <w:sz w:val="24"/>
          <w:szCs w:val="24"/>
          <w:lang w:val="en-US"/>
        </w:rPr>
        <w:t xml:space="preserve">The development of star schema model provides the facility to use bitmap index based on ETL query execution time with data access time. </w:t>
      </w:r>
      <w:r w:rsidR="002D43B9" w:rsidRPr="00701879">
        <w:rPr>
          <w:rFonts w:eastAsia="Times New Roman" w:cs="Times New Roman"/>
          <w:sz w:val="24"/>
          <w:szCs w:val="24"/>
          <w:lang w:val="en-US"/>
        </w:rPr>
        <w:t>(</w:t>
      </w:r>
      <w:r w:rsidR="002D43B9" w:rsidRPr="00C85A43">
        <w:rPr>
          <w:rFonts w:eastAsia="Times New Roman" w:cs="Times New Roman"/>
          <w:sz w:val="24"/>
          <w:szCs w:val="24"/>
          <w:lang w:val="en-US"/>
        </w:rPr>
        <w:t xml:space="preserve">Zhu, J., </w:t>
      </w:r>
      <w:proofErr w:type="spellStart"/>
      <w:r w:rsidR="002D43B9" w:rsidRPr="00C85A43">
        <w:rPr>
          <w:rFonts w:eastAsia="Times New Roman" w:cs="Times New Roman"/>
          <w:sz w:val="24"/>
          <w:szCs w:val="24"/>
          <w:lang w:val="en-US"/>
        </w:rPr>
        <w:t>Potti</w:t>
      </w:r>
      <w:proofErr w:type="spellEnd"/>
      <w:r w:rsidR="002D43B9" w:rsidRPr="00C85A43">
        <w:rPr>
          <w:rFonts w:eastAsia="Times New Roman" w:cs="Times New Roman"/>
          <w:sz w:val="24"/>
          <w:szCs w:val="24"/>
          <w:lang w:val="en-US"/>
        </w:rPr>
        <w:t>, N., 2017</w:t>
      </w:r>
      <w:r w:rsidR="002D43B9" w:rsidRPr="00701879">
        <w:rPr>
          <w:rFonts w:eastAsia="Times New Roman" w:cs="Times New Roman"/>
          <w:sz w:val="24"/>
          <w:szCs w:val="24"/>
          <w:lang w:val="en-US"/>
        </w:rPr>
        <w:t xml:space="preserve">) </w:t>
      </w:r>
      <w:r w:rsidR="007A4019" w:rsidRPr="00701879">
        <w:rPr>
          <w:rFonts w:eastAsia="Times New Roman" w:cs="Times New Roman"/>
          <w:sz w:val="24"/>
          <w:szCs w:val="24"/>
          <w:lang w:val="en-US"/>
        </w:rPr>
        <w:t xml:space="preserve">query optimizer and query execution engine used to manage and organize the high performance complex analytic queries. </w:t>
      </w:r>
      <w:r w:rsidR="00201EB3" w:rsidRPr="00701879">
        <w:rPr>
          <w:rFonts w:eastAsia="Times New Roman" w:cs="Times New Roman"/>
          <w:sz w:val="24"/>
          <w:szCs w:val="24"/>
          <w:lang w:val="en-US"/>
        </w:rPr>
        <w:t xml:space="preserve">The optimization time of execution processing system needs to visualize and organize the execution engine. </w:t>
      </w:r>
      <w:r w:rsidR="007A6C77" w:rsidRPr="00701879">
        <w:rPr>
          <w:rFonts w:eastAsia="Times New Roman" w:cs="Times New Roman"/>
          <w:sz w:val="24"/>
          <w:szCs w:val="24"/>
          <w:lang w:val="en-US"/>
        </w:rPr>
        <w:t xml:space="preserve">The query execution strategy called </w:t>
      </w:r>
      <w:proofErr w:type="spellStart"/>
      <w:r w:rsidR="007A6C77" w:rsidRPr="00701879">
        <w:rPr>
          <w:rFonts w:eastAsia="Times New Roman" w:cs="Times New Roman"/>
          <w:sz w:val="24"/>
          <w:szCs w:val="24"/>
          <w:lang w:val="en-US"/>
        </w:rPr>
        <w:t>lookahead</w:t>
      </w:r>
      <w:proofErr w:type="spellEnd"/>
      <w:r w:rsidR="007A6C77" w:rsidRPr="00701879">
        <w:rPr>
          <w:rFonts w:eastAsia="Times New Roman" w:cs="Times New Roman"/>
          <w:sz w:val="24"/>
          <w:szCs w:val="24"/>
          <w:lang w:val="en-US"/>
        </w:rPr>
        <w:t xml:space="preserve"> information passing which executes on robust time frames to process the query in </w:t>
      </w:r>
      <w:r w:rsidR="007A6C77" w:rsidRPr="00701879">
        <w:rPr>
          <w:rFonts w:eastAsia="Times New Roman" w:cs="Times New Roman"/>
          <w:sz w:val="24"/>
          <w:szCs w:val="24"/>
          <w:lang w:val="en-US"/>
        </w:rPr>
        <w:lastRenderedPageBreak/>
        <w:t xml:space="preserve">large amount of data warehousing framework. </w:t>
      </w:r>
      <w:r w:rsidR="00881365" w:rsidRPr="00701879">
        <w:rPr>
          <w:rFonts w:eastAsia="Times New Roman" w:cs="Times New Roman"/>
          <w:sz w:val="24"/>
          <w:szCs w:val="24"/>
          <w:lang w:val="en-US"/>
        </w:rPr>
        <w:t>(</w:t>
      </w:r>
      <w:proofErr w:type="spellStart"/>
      <w:r w:rsidR="00881365" w:rsidRPr="00881365">
        <w:rPr>
          <w:rFonts w:eastAsia="Times New Roman" w:cs="Times New Roman"/>
          <w:sz w:val="24"/>
          <w:szCs w:val="24"/>
          <w:lang w:val="en-US"/>
        </w:rPr>
        <w:t>Dehdouh</w:t>
      </w:r>
      <w:proofErr w:type="spellEnd"/>
      <w:r w:rsidR="00881365" w:rsidRPr="00881365">
        <w:rPr>
          <w:rFonts w:eastAsia="Times New Roman" w:cs="Times New Roman"/>
          <w:sz w:val="24"/>
          <w:szCs w:val="24"/>
          <w:lang w:val="en-US"/>
        </w:rPr>
        <w:t xml:space="preserve">, K., </w:t>
      </w:r>
      <w:proofErr w:type="spellStart"/>
      <w:r w:rsidR="00881365" w:rsidRPr="00881365">
        <w:rPr>
          <w:rFonts w:eastAsia="Times New Roman" w:cs="Times New Roman"/>
          <w:sz w:val="24"/>
          <w:szCs w:val="24"/>
          <w:lang w:val="en-US"/>
        </w:rPr>
        <w:t>Boussaid</w:t>
      </w:r>
      <w:proofErr w:type="spellEnd"/>
      <w:r w:rsidR="00881365" w:rsidRPr="00881365">
        <w:rPr>
          <w:rFonts w:eastAsia="Times New Roman" w:cs="Times New Roman"/>
          <w:sz w:val="24"/>
          <w:szCs w:val="24"/>
          <w:lang w:val="en-US"/>
        </w:rPr>
        <w:t>, 2014</w:t>
      </w:r>
      <w:r w:rsidR="00881365" w:rsidRPr="00701879">
        <w:rPr>
          <w:rFonts w:eastAsia="Times New Roman" w:cs="Times New Roman"/>
          <w:sz w:val="24"/>
          <w:szCs w:val="24"/>
          <w:lang w:val="en-US"/>
        </w:rPr>
        <w:t xml:space="preserve">) </w:t>
      </w:r>
      <w:r w:rsidR="00316BE1" w:rsidRPr="00701879">
        <w:rPr>
          <w:rFonts w:eastAsia="Times New Roman" w:cs="Times New Roman"/>
          <w:sz w:val="24"/>
          <w:szCs w:val="24"/>
          <w:lang w:val="en-US"/>
        </w:rPr>
        <w:t xml:space="preserve">the arrival of columnar no SQL star schema </w:t>
      </w:r>
      <w:r w:rsidR="00963540" w:rsidRPr="00701879">
        <w:rPr>
          <w:rFonts w:eastAsia="Times New Roman" w:cs="Times New Roman"/>
          <w:sz w:val="24"/>
          <w:szCs w:val="24"/>
          <w:lang w:val="en-US"/>
        </w:rPr>
        <w:t xml:space="preserve">means to evaluate the performance of the system during processing time of query on different technical choices various companies using big data by using the NOSQL framework by using the distributed computing system, NOSQL data warehousing recognize as CNSSB </w:t>
      </w:r>
      <w:r w:rsidR="000B7C0E" w:rsidRPr="00701879">
        <w:rPr>
          <w:rFonts w:eastAsia="Times New Roman" w:cs="Times New Roman"/>
          <w:sz w:val="24"/>
          <w:szCs w:val="24"/>
          <w:lang w:val="en-US"/>
        </w:rPr>
        <w:t>lets</w:t>
      </w:r>
      <w:r w:rsidR="00963540" w:rsidRPr="00701879">
        <w:rPr>
          <w:rFonts w:eastAsia="Times New Roman" w:cs="Times New Roman"/>
          <w:sz w:val="24"/>
          <w:szCs w:val="24"/>
          <w:lang w:val="en-US"/>
        </w:rPr>
        <w:t xml:space="preserve"> to </w:t>
      </w:r>
      <w:r w:rsidR="000B7C0E" w:rsidRPr="00701879">
        <w:rPr>
          <w:rFonts w:eastAsia="Times New Roman" w:cs="Times New Roman"/>
          <w:sz w:val="24"/>
          <w:szCs w:val="24"/>
          <w:lang w:val="en-US"/>
        </w:rPr>
        <w:t>make</w:t>
      </w:r>
      <w:r w:rsidR="00963540" w:rsidRPr="00701879">
        <w:rPr>
          <w:rFonts w:eastAsia="Times New Roman" w:cs="Times New Roman"/>
          <w:sz w:val="24"/>
          <w:szCs w:val="24"/>
          <w:lang w:val="en-US"/>
        </w:rPr>
        <w:t xml:space="preserve"> </w:t>
      </w:r>
      <w:r w:rsidR="000B7C0E" w:rsidRPr="00701879">
        <w:rPr>
          <w:rFonts w:eastAsia="Times New Roman" w:cs="Times New Roman"/>
          <w:sz w:val="24"/>
          <w:szCs w:val="24"/>
          <w:lang w:val="en-US"/>
        </w:rPr>
        <w:t>artificial</w:t>
      </w:r>
      <w:r w:rsidR="00963540" w:rsidRPr="00701879">
        <w:rPr>
          <w:rFonts w:eastAsia="Times New Roman" w:cs="Times New Roman"/>
          <w:sz w:val="24"/>
          <w:szCs w:val="24"/>
          <w:lang w:val="en-US"/>
        </w:rPr>
        <w:t xml:space="preserve"> data including DBMS and HIVE query </w:t>
      </w:r>
      <w:r w:rsidR="002E76AA" w:rsidRPr="00701879">
        <w:rPr>
          <w:rFonts w:eastAsia="Times New Roman" w:cs="Times New Roman"/>
          <w:sz w:val="24"/>
          <w:szCs w:val="24"/>
          <w:lang w:val="en-US"/>
        </w:rPr>
        <w:t>language perform</w:t>
      </w:r>
      <w:r w:rsidR="000B7C0E" w:rsidRPr="00701879">
        <w:rPr>
          <w:rFonts w:eastAsia="Times New Roman" w:cs="Times New Roman"/>
          <w:sz w:val="24"/>
          <w:szCs w:val="24"/>
          <w:lang w:val="en-US"/>
        </w:rPr>
        <w:t xml:space="preserve"> better compare to SQL and other system. </w:t>
      </w:r>
    </w:p>
    <w:p w:rsidR="000E54D6" w:rsidRPr="00701879" w:rsidRDefault="0033150C" w:rsidP="000E54D6">
      <w:pPr>
        <w:pStyle w:val="ListParagraph"/>
        <w:spacing w:after="0" w:line="240" w:lineRule="auto"/>
        <w:ind w:left="360"/>
        <w:rPr>
          <w:rFonts w:asciiTheme="minorHAnsi" w:hAnsiTheme="minorHAnsi" w:cs="Arial"/>
          <w:sz w:val="28"/>
        </w:rPr>
      </w:pPr>
      <w:r w:rsidRPr="00701879">
        <w:rPr>
          <w:rFonts w:asciiTheme="minorHAnsi" w:hAnsiTheme="minorHAnsi" w:cs="Arial"/>
          <w:sz w:val="28"/>
        </w:rPr>
        <w:t xml:space="preserve"> </w:t>
      </w:r>
    </w:p>
    <w:p w:rsidR="00A07F6D" w:rsidRPr="00701879" w:rsidRDefault="000E54D6" w:rsidP="00D36AF9">
      <w:pPr>
        <w:pStyle w:val="Heading1"/>
        <w:rPr>
          <w:rFonts w:asciiTheme="minorHAnsi" w:hAnsiTheme="minorHAnsi"/>
        </w:rPr>
      </w:pPr>
      <w:r w:rsidRPr="00701879">
        <w:rPr>
          <w:rFonts w:asciiTheme="minorHAnsi" w:hAnsiTheme="minorHAnsi"/>
        </w:rPr>
        <w:br w:type="page"/>
      </w:r>
      <w:bookmarkStart w:id="9" w:name="_Toc91771377"/>
      <w:r w:rsidR="00D36AF9" w:rsidRPr="00701879">
        <w:rPr>
          <w:rFonts w:asciiTheme="minorHAnsi" w:hAnsiTheme="minorHAnsi"/>
        </w:rPr>
        <w:lastRenderedPageBreak/>
        <w:t>References</w:t>
      </w:r>
      <w:bookmarkEnd w:id="9"/>
      <w:r w:rsidR="00D36AF9" w:rsidRPr="00701879">
        <w:rPr>
          <w:rFonts w:asciiTheme="minorHAnsi" w:hAnsiTheme="minorHAnsi"/>
        </w:rPr>
        <w:t xml:space="preserve"> </w:t>
      </w:r>
    </w:p>
    <w:p w:rsidR="00D36AF9" w:rsidRPr="00701879" w:rsidRDefault="00D36AF9" w:rsidP="00D36AF9"/>
    <w:p w:rsidR="00D36AF9" w:rsidRPr="00D36AF9" w:rsidRDefault="00D36AF9" w:rsidP="00D36AF9">
      <w:pPr>
        <w:spacing w:after="0" w:line="240" w:lineRule="auto"/>
        <w:rPr>
          <w:rFonts w:eastAsia="Times New Roman" w:cs="Times New Roman"/>
          <w:sz w:val="24"/>
          <w:szCs w:val="24"/>
          <w:lang w:val="en-US"/>
        </w:rPr>
      </w:pPr>
      <w:proofErr w:type="spellStart"/>
      <w:r w:rsidRPr="00D36AF9">
        <w:rPr>
          <w:rFonts w:eastAsia="Times New Roman" w:cs="Times New Roman"/>
          <w:sz w:val="24"/>
          <w:szCs w:val="24"/>
          <w:lang w:val="en-US"/>
        </w:rPr>
        <w:t>Giorgini</w:t>
      </w:r>
      <w:proofErr w:type="spellEnd"/>
      <w:r w:rsidRPr="00D36AF9">
        <w:rPr>
          <w:rFonts w:eastAsia="Times New Roman" w:cs="Times New Roman"/>
          <w:sz w:val="24"/>
          <w:szCs w:val="24"/>
          <w:lang w:val="en-US"/>
        </w:rPr>
        <w:t xml:space="preserve">, P., </w:t>
      </w:r>
      <w:proofErr w:type="spellStart"/>
      <w:r w:rsidRPr="00D36AF9">
        <w:rPr>
          <w:rFonts w:eastAsia="Times New Roman" w:cs="Times New Roman"/>
          <w:sz w:val="24"/>
          <w:szCs w:val="24"/>
          <w:lang w:val="en-US"/>
        </w:rPr>
        <w:t>Rizzi</w:t>
      </w:r>
      <w:proofErr w:type="spellEnd"/>
      <w:r w:rsidRPr="00D36AF9">
        <w:rPr>
          <w:rFonts w:eastAsia="Times New Roman" w:cs="Times New Roman"/>
          <w:sz w:val="24"/>
          <w:szCs w:val="24"/>
          <w:lang w:val="en-US"/>
        </w:rPr>
        <w:t xml:space="preserve">, S. and </w:t>
      </w:r>
      <w:proofErr w:type="spellStart"/>
      <w:r w:rsidRPr="00D36AF9">
        <w:rPr>
          <w:rFonts w:eastAsia="Times New Roman" w:cs="Times New Roman"/>
          <w:sz w:val="24"/>
          <w:szCs w:val="24"/>
          <w:lang w:val="en-US"/>
        </w:rPr>
        <w:t>Garzetti</w:t>
      </w:r>
      <w:proofErr w:type="spellEnd"/>
      <w:r w:rsidRPr="00D36AF9">
        <w:rPr>
          <w:rFonts w:eastAsia="Times New Roman" w:cs="Times New Roman"/>
          <w:sz w:val="24"/>
          <w:szCs w:val="24"/>
          <w:lang w:val="en-US"/>
        </w:rPr>
        <w:t xml:space="preserve">, M., 2005, November. Goal-oriented requirement analysis for data warehouse design. In </w:t>
      </w:r>
      <w:r w:rsidRPr="00D36AF9">
        <w:rPr>
          <w:rFonts w:eastAsia="Times New Roman" w:cs="Times New Roman"/>
          <w:i/>
          <w:iCs/>
          <w:sz w:val="24"/>
          <w:szCs w:val="24"/>
          <w:lang w:val="en-US"/>
        </w:rPr>
        <w:t>Proceedings of the 8th ACM international workshop on Data warehousing and OLAP</w:t>
      </w:r>
      <w:r w:rsidRPr="00D36AF9">
        <w:rPr>
          <w:rFonts w:eastAsia="Times New Roman" w:cs="Times New Roman"/>
          <w:sz w:val="24"/>
          <w:szCs w:val="24"/>
          <w:lang w:val="en-US"/>
        </w:rPr>
        <w:t xml:space="preserve"> (pp. 47-56).</w:t>
      </w:r>
    </w:p>
    <w:p w:rsidR="00D36AF9" w:rsidRPr="00701879" w:rsidRDefault="00D36AF9" w:rsidP="00D36AF9">
      <w:r w:rsidRPr="00701879">
        <w:t xml:space="preserve"> </w:t>
      </w:r>
    </w:p>
    <w:p w:rsidR="00D44DB5" w:rsidRPr="00D44DB5" w:rsidRDefault="00D44DB5" w:rsidP="00D44DB5">
      <w:pPr>
        <w:spacing w:after="0" w:line="240" w:lineRule="auto"/>
        <w:rPr>
          <w:rFonts w:eastAsia="Times New Roman" w:cs="Times New Roman"/>
          <w:sz w:val="24"/>
          <w:szCs w:val="24"/>
          <w:lang w:val="en-US"/>
        </w:rPr>
      </w:pPr>
      <w:r w:rsidRPr="00D44DB5">
        <w:rPr>
          <w:rFonts w:eastAsia="Times New Roman" w:cs="Times New Roman"/>
          <w:sz w:val="24"/>
          <w:szCs w:val="24"/>
          <w:lang w:val="en-US"/>
        </w:rPr>
        <w:t xml:space="preserve">Kumar, M., </w:t>
      </w:r>
      <w:proofErr w:type="spellStart"/>
      <w:r w:rsidRPr="00D44DB5">
        <w:rPr>
          <w:rFonts w:eastAsia="Times New Roman" w:cs="Times New Roman"/>
          <w:sz w:val="24"/>
          <w:szCs w:val="24"/>
          <w:lang w:val="en-US"/>
        </w:rPr>
        <w:t>Gosain</w:t>
      </w:r>
      <w:proofErr w:type="spellEnd"/>
      <w:r w:rsidRPr="00D44DB5">
        <w:rPr>
          <w:rFonts w:eastAsia="Times New Roman" w:cs="Times New Roman"/>
          <w:sz w:val="24"/>
          <w:szCs w:val="24"/>
          <w:lang w:val="en-US"/>
        </w:rPr>
        <w:t xml:space="preserve">, A. and Singh, Y., 2010. Stakeholders driven requirements engineering approach for data warehouse development. </w:t>
      </w:r>
      <w:r w:rsidRPr="00D44DB5">
        <w:rPr>
          <w:rFonts w:eastAsia="Times New Roman" w:cs="Times New Roman"/>
          <w:i/>
          <w:iCs/>
          <w:sz w:val="24"/>
          <w:szCs w:val="24"/>
          <w:lang w:val="en-US"/>
        </w:rPr>
        <w:t>Journal of information processing systems</w:t>
      </w:r>
      <w:r w:rsidRPr="00D44DB5">
        <w:rPr>
          <w:rFonts w:eastAsia="Times New Roman" w:cs="Times New Roman"/>
          <w:sz w:val="24"/>
          <w:szCs w:val="24"/>
          <w:lang w:val="en-US"/>
        </w:rPr>
        <w:t xml:space="preserve">, </w:t>
      </w:r>
      <w:r w:rsidRPr="00D44DB5">
        <w:rPr>
          <w:rFonts w:eastAsia="Times New Roman" w:cs="Times New Roman"/>
          <w:i/>
          <w:iCs/>
          <w:sz w:val="24"/>
          <w:szCs w:val="24"/>
          <w:lang w:val="en-US"/>
        </w:rPr>
        <w:t>6</w:t>
      </w:r>
      <w:r w:rsidRPr="00D44DB5">
        <w:rPr>
          <w:rFonts w:eastAsia="Times New Roman" w:cs="Times New Roman"/>
          <w:sz w:val="24"/>
          <w:szCs w:val="24"/>
          <w:lang w:val="en-US"/>
        </w:rPr>
        <w:t>(3), pp.385-402.</w:t>
      </w:r>
    </w:p>
    <w:p w:rsidR="00D36AF9" w:rsidRPr="00701879" w:rsidRDefault="00D36AF9" w:rsidP="00D36AF9"/>
    <w:p w:rsidR="00430615" w:rsidRPr="00430615" w:rsidRDefault="00430615" w:rsidP="00430615">
      <w:pPr>
        <w:spacing w:after="0" w:line="240" w:lineRule="auto"/>
        <w:rPr>
          <w:rFonts w:eastAsia="Times New Roman" w:cs="Times New Roman"/>
          <w:sz w:val="24"/>
          <w:szCs w:val="24"/>
          <w:lang w:val="en-US"/>
        </w:rPr>
      </w:pPr>
      <w:r w:rsidRPr="00430615">
        <w:rPr>
          <w:rFonts w:eastAsia="Times New Roman" w:cs="Times New Roman"/>
          <w:sz w:val="24"/>
          <w:szCs w:val="24"/>
          <w:lang w:val="en-US"/>
        </w:rPr>
        <w:t xml:space="preserve">Hendrawan, R.A., 2013. Developing Independent Data Mart and Analysis Tools as Standalone Application. </w:t>
      </w:r>
      <w:r w:rsidRPr="00430615">
        <w:rPr>
          <w:rFonts w:eastAsia="Times New Roman" w:cs="Times New Roman"/>
          <w:i/>
          <w:iCs/>
          <w:sz w:val="24"/>
          <w:szCs w:val="24"/>
          <w:lang w:val="en-US"/>
        </w:rPr>
        <w:t>ISICO 2013</w:t>
      </w:r>
      <w:r w:rsidRPr="00430615">
        <w:rPr>
          <w:rFonts w:eastAsia="Times New Roman" w:cs="Times New Roman"/>
          <w:sz w:val="24"/>
          <w:szCs w:val="24"/>
          <w:lang w:val="en-US"/>
        </w:rPr>
        <w:t xml:space="preserve">, </w:t>
      </w:r>
      <w:r w:rsidRPr="00430615">
        <w:rPr>
          <w:rFonts w:eastAsia="Times New Roman" w:cs="Times New Roman"/>
          <w:i/>
          <w:iCs/>
          <w:sz w:val="24"/>
          <w:szCs w:val="24"/>
          <w:lang w:val="en-US"/>
        </w:rPr>
        <w:t>2013</w:t>
      </w:r>
      <w:r w:rsidRPr="00430615">
        <w:rPr>
          <w:rFonts w:eastAsia="Times New Roman" w:cs="Times New Roman"/>
          <w:sz w:val="24"/>
          <w:szCs w:val="24"/>
          <w:lang w:val="en-US"/>
        </w:rPr>
        <w:t>.</w:t>
      </w:r>
    </w:p>
    <w:p w:rsidR="00430615" w:rsidRPr="00701879" w:rsidRDefault="00430615" w:rsidP="00D36AF9"/>
    <w:p w:rsidR="00340C5B" w:rsidRPr="00340C5B" w:rsidRDefault="00340C5B" w:rsidP="00340C5B">
      <w:pPr>
        <w:spacing w:after="0" w:line="240" w:lineRule="auto"/>
        <w:rPr>
          <w:rFonts w:eastAsia="Times New Roman" w:cs="Times New Roman"/>
          <w:sz w:val="24"/>
          <w:szCs w:val="24"/>
          <w:lang w:val="en-US"/>
        </w:rPr>
      </w:pPr>
      <w:r w:rsidRPr="00340C5B">
        <w:rPr>
          <w:rFonts w:eastAsia="Times New Roman" w:cs="Times New Roman"/>
          <w:sz w:val="24"/>
          <w:szCs w:val="24"/>
          <w:lang w:val="en-US"/>
        </w:rPr>
        <w:t xml:space="preserve">Prakash, N. and Prakash, D., 2017, July. Model-driven user stories for agile data warehouse development. In </w:t>
      </w:r>
      <w:r w:rsidRPr="00340C5B">
        <w:rPr>
          <w:rFonts w:eastAsia="Times New Roman" w:cs="Times New Roman"/>
          <w:i/>
          <w:iCs/>
          <w:sz w:val="24"/>
          <w:szCs w:val="24"/>
          <w:lang w:val="en-US"/>
        </w:rPr>
        <w:t>2017 IEEE 19th Conference on Business Informatics (CBI)</w:t>
      </w:r>
      <w:r w:rsidRPr="00340C5B">
        <w:rPr>
          <w:rFonts w:eastAsia="Times New Roman" w:cs="Times New Roman"/>
          <w:sz w:val="24"/>
          <w:szCs w:val="24"/>
          <w:lang w:val="en-US"/>
        </w:rPr>
        <w:t xml:space="preserve"> (Vol. 1, pp. 424-433). IEEE.</w:t>
      </w:r>
    </w:p>
    <w:p w:rsidR="00340C5B" w:rsidRPr="00701879" w:rsidRDefault="00340C5B" w:rsidP="00D36AF9"/>
    <w:p w:rsidR="00B56BFA" w:rsidRPr="00B56BFA" w:rsidRDefault="00B56BFA" w:rsidP="00B56BFA">
      <w:pPr>
        <w:spacing w:after="0" w:line="240" w:lineRule="auto"/>
        <w:rPr>
          <w:rFonts w:eastAsia="Times New Roman" w:cs="Times New Roman"/>
          <w:sz w:val="24"/>
          <w:szCs w:val="24"/>
          <w:lang w:val="en-US"/>
        </w:rPr>
      </w:pPr>
      <w:r w:rsidRPr="00B56BFA">
        <w:rPr>
          <w:rFonts w:eastAsia="Times New Roman" w:cs="Times New Roman"/>
          <w:sz w:val="24"/>
          <w:szCs w:val="24"/>
          <w:lang w:val="en-US"/>
        </w:rPr>
        <w:t xml:space="preserve">Prakash, N. and Prakash, D., 2018. Issues in Data Warehouse Requirements Engineering. In </w:t>
      </w:r>
      <w:r w:rsidRPr="00B56BFA">
        <w:rPr>
          <w:rFonts w:eastAsia="Times New Roman" w:cs="Times New Roman"/>
          <w:i/>
          <w:iCs/>
          <w:sz w:val="24"/>
          <w:szCs w:val="24"/>
          <w:lang w:val="en-US"/>
        </w:rPr>
        <w:t>Data Warehouse Requirements Engineering</w:t>
      </w:r>
      <w:r w:rsidRPr="00B56BFA">
        <w:rPr>
          <w:rFonts w:eastAsia="Times New Roman" w:cs="Times New Roman"/>
          <w:sz w:val="24"/>
          <w:szCs w:val="24"/>
          <w:lang w:val="en-US"/>
        </w:rPr>
        <w:t xml:space="preserve"> (pp. 51-69). Springer, Singapore.</w:t>
      </w:r>
    </w:p>
    <w:p w:rsidR="00B56BFA" w:rsidRPr="00701879" w:rsidRDefault="00B56BFA" w:rsidP="00D36AF9"/>
    <w:p w:rsidR="000A7813" w:rsidRPr="000A7813" w:rsidRDefault="000A7813" w:rsidP="000A7813">
      <w:pPr>
        <w:spacing w:after="0" w:line="240" w:lineRule="auto"/>
        <w:rPr>
          <w:rFonts w:eastAsia="Times New Roman" w:cs="Times New Roman"/>
          <w:sz w:val="24"/>
          <w:szCs w:val="24"/>
          <w:lang w:val="en-US"/>
        </w:rPr>
      </w:pPr>
      <w:r w:rsidRPr="000A7813">
        <w:rPr>
          <w:rFonts w:eastAsia="Times New Roman" w:cs="Times New Roman"/>
          <w:sz w:val="24"/>
          <w:szCs w:val="24"/>
          <w:lang w:val="en-US"/>
        </w:rPr>
        <w:t xml:space="preserve">Wang, Z. and Li, Y., 2017, December. Equipment Maintenance Support Decision Method Research Based on Big Data. In </w:t>
      </w:r>
      <w:r w:rsidRPr="000A7813">
        <w:rPr>
          <w:rFonts w:eastAsia="Times New Roman" w:cs="Times New Roman"/>
          <w:i/>
          <w:iCs/>
          <w:sz w:val="24"/>
          <w:szCs w:val="24"/>
          <w:lang w:val="en-US"/>
        </w:rPr>
        <w:t>International Conference on Geo-Spatial Knowledge and Intelligence</w:t>
      </w:r>
      <w:r w:rsidRPr="000A7813">
        <w:rPr>
          <w:rFonts w:eastAsia="Times New Roman" w:cs="Times New Roman"/>
          <w:sz w:val="24"/>
          <w:szCs w:val="24"/>
          <w:lang w:val="en-US"/>
        </w:rPr>
        <w:t xml:space="preserve"> (pp. 544-551). Springer, Singapore.</w:t>
      </w:r>
    </w:p>
    <w:p w:rsidR="000A7813" w:rsidRPr="00701879" w:rsidRDefault="000A7813" w:rsidP="00D36AF9"/>
    <w:p w:rsidR="00345892" w:rsidRPr="00345892" w:rsidRDefault="00345892" w:rsidP="00345892">
      <w:pPr>
        <w:spacing w:after="0" w:line="240" w:lineRule="auto"/>
        <w:rPr>
          <w:rFonts w:eastAsia="Times New Roman" w:cs="Times New Roman"/>
          <w:sz w:val="24"/>
          <w:szCs w:val="24"/>
          <w:lang w:val="en-US"/>
        </w:rPr>
      </w:pPr>
      <w:proofErr w:type="spellStart"/>
      <w:r w:rsidRPr="00345892">
        <w:rPr>
          <w:rFonts w:eastAsia="Times New Roman" w:cs="Times New Roman"/>
          <w:sz w:val="24"/>
          <w:szCs w:val="24"/>
          <w:lang w:val="en-US"/>
        </w:rPr>
        <w:t>Battaglia</w:t>
      </w:r>
      <w:proofErr w:type="spellEnd"/>
      <w:r w:rsidRPr="00345892">
        <w:rPr>
          <w:rFonts w:eastAsia="Times New Roman" w:cs="Times New Roman"/>
          <w:sz w:val="24"/>
          <w:szCs w:val="24"/>
          <w:lang w:val="en-US"/>
        </w:rPr>
        <w:t xml:space="preserve">, A., </w:t>
      </w:r>
      <w:proofErr w:type="spellStart"/>
      <w:r w:rsidRPr="00345892">
        <w:rPr>
          <w:rFonts w:eastAsia="Times New Roman" w:cs="Times New Roman"/>
          <w:sz w:val="24"/>
          <w:szCs w:val="24"/>
          <w:lang w:val="en-US"/>
        </w:rPr>
        <w:t>Golfarelli</w:t>
      </w:r>
      <w:proofErr w:type="spellEnd"/>
      <w:r w:rsidRPr="00345892">
        <w:rPr>
          <w:rFonts w:eastAsia="Times New Roman" w:cs="Times New Roman"/>
          <w:sz w:val="24"/>
          <w:szCs w:val="24"/>
          <w:lang w:val="en-US"/>
        </w:rPr>
        <w:t xml:space="preserve">, M. and </w:t>
      </w:r>
      <w:proofErr w:type="spellStart"/>
      <w:r w:rsidRPr="00345892">
        <w:rPr>
          <w:rFonts w:eastAsia="Times New Roman" w:cs="Times New Roman"/>
          <w:sz w:val="24"/>
          <w:szCs w:val="24"/>
          <w:lang w:val="en-US"/>
        </w:rPr>
        <w:t>Rizzi</w:t>
      </w:r>
      <w:proofErr w:type="spellEnd"/>
      <w:r w:rsidRPr="00345892">
        <w:rPr>
          <w:rFonts w:eastAsia="Times New Roman" w:cs="Times New Roman"/>
          <w:sz w:val="24"/>
          <w:szCs w:val="24"/>
          <w:lang w:val="en-US"/>
        </w:rPr>
        <w:t xml:space="preserve">, S., 2011, October. </w:t>
      </w:r>
      <w:proofErr w:type="spellStart"/>
      <w:r w:rsidRPr="00345892">
        <w:rPr>
          <w:rFonts w:eastAsia="Times New Roman" w:cs="Times New Roman"/>
          <w:sz w:val="24"/>
          <w:szCs w:val="24"/>
          <w:lang w:val="en-US"/>
        </w:rPr>
        <w:t>Qbx</w:t>
      </w:r>
      <w:proofErr w:type="spellEnd"/>
      <w:r w:rsidRPr="00345892">
        <w:rPr>
          <w:rFonts w:eastAsia="Times New Roman" w:cs="Times New Roman"/>
          <w:sz w:val="24"/>
          <w:szCs w:val="24"/>
          <w:lang w:val="en-US"/>
        </w:rPr>
        <w:t xml:space="preserve">: a case tool for data mart design. In </w:t>
      </w:r>
      <w:r w:rsidRPr="00345892">
        <w:rPr>
          <w:rFonts w:eastAsia="Times New Roman" w:cs="Times New Roman"/>
          <w:i/>
          <w:iCs/>
          <w:sz w:val="24"/>
          <w:szCs w:val="24"/>
          <w:lang w:val="en-US"/>
        </w:rPr>
        <w:t>International Conference on Conceptual Modeling</w:t>
      </w:r>
      <w:r w:rsidRPr="00345892">
        <w:rPr>
          <w:rFonts w:eastAsia="Times New Roman" w:cs="Times New Roman"/>
          <w:sz w:val="24"/>
          <w:szCs w:val="24"/>
          <w:lang w:val="en-US"/>
        </w:rPr>
        <w:t xml:space="preserve"> (pp. 358-363). Springer, Berlin, Heidelberg.</w:t>
      </w:r>
    </w:p>
    <w:p w:rsidR="00345892" w:rsidRPr="00701879" w:rsidRDefault="00345892" w:rsidP="00D36AF9"/>
    <w:p w:rsidR="00F624C1" w:rsidRPr="00F624C1" w:rsidRDefault="00F624C1" w:rsidP="00F624C1">
      <w:pPr>
        <w:spacing w:after="0" w:line="240" w:lineRule="auto"/>
        <w:rPr>
          <w:rFonts w:eastAsia="Times New Roman" w:cs="Times New Roman"/>
          <w:sz w:val="24"/>
          <w:szCs w:val="24"/>
          <w:lang w:val="en-US"/>
        </w:rPr>
      </w:pPr>
      <w:proofErr w:type="spellStart"/>
      <w:r w:rsidRPr="00F624C1">
        <w:rPr>
          <w:rFonts w:eastAsia="Times New Roman" w:cs="Times New Roman"/>
          <w:sz w:val="24"/>
          <w:szCs w:val="24"/>
          <w:lang w:val="en-US"/>
        </w:rPr>
        <w:t>Bargui</w:t>
      </w:r>
      <w:proofErr w:type="spellEnd"/>
      <w:r w:rsidRPr="00F624C1">
        <w:rPr>
          <w:rFonts w:eastAsia="Times New Roman" w:cs="Times New Roman"/>
          <w:sz w:val="24"/>
          <w:szCs w:val="24"/>
          <w:lang w:val="en-US"/>
        </w:rPr>
        <w:t>, F., Ben-</w:t>
      </w:r>
      <w:proofErr w:type="spellStart"/>
      <w:r w:rsidRPr="00F624C1">
        <w:rPr>
          <w:rFonts w:eastAsia="Times New Roman" w:cs="Times New Roman"/>
          <w:sz w:val="24"/>
          <w:szCs w:val="24"/>
          <w:lang w:val="en-US"/>
        </w:rPr>
        <w:t>Abdallah</w:t>
      </w:r>
      <w:proofErr w:type="spellEnd"/>
      <w:r w:rsidRPr="00F624C1">
        <w:rPr>
          <w:rFonts w:eastAsia="Times New Roman" w:cs="Times New Roman"/>
          <w:sz w:val="24"/>
          <w:szCs w:val="24"/>
          <w:lang w:val="en-US"/>
        </w:rPr>
        <w:t xml:space="preserve">, H. and </w:t>
      </w:r>
      <w:proofErr w:type="spellStart"/>
      <w:r w:rsidRPr="00F624C1">
        <w:rPr>
          <w:rFonts w:eastAsia="Times New Roman" w:cs="Times New Roman"/>
          <w:sz w:val="24"/>
          <w:szCs w:val="24"/>
          <w:lang w:val="en-US"/>
        </w:rPr>
        <w:t>Feki</w:t>
      </w:r>
      <w:proofErr w:type="spellEnd"/>
      <w:r w:rsidRPr="00F624C1">
        <w:rPr>
          <w:rFonts w:eastAsia="Times New Roman" w:cs="Times New Roman"/>
          <w:sz w:val="24"/>
          <w:szCs w:val="24"/>
          <w:lang w:val="en-US"/>
        </w:rPr>
        <w:t xml:space="preserve">, J., 2019. Enhancing the involvement of decision makers in data mart design. </w:t>
      </w:r>
      <w:r w:rsidRPr="00F624C1">
        <w:rPr>
          <w:rFonts w:eastAsia="Times New Roman" w:cs="Times New Roman"/>
          <w:i/>
          <w:iCs/>
          <w:sz w:val="24"/>
          <w:szCs w:val="24"/>
          <w:lang w:val="en-US"/>
        </w:rPr>
        <w:t>International Journal of Data Analysis Techniques and Strategies</w:t>
      </w:r>
      <w:r w:rsidRPr="00F624C1">
        <w:rPr>
          <w:rFonts w:eastAsia="Times New Roman" w:cs="Times New Roman"/>
          <w:sz w:val="24"/>
          <w:szCs w:val="24"/>
          <w:lang w:val="en-US"/>
        </w:rPr>
        <w:t xml:space="preserve">, </w:t>
      </w:r>
      <w:r w:rsidRPr="00F624C1">
        <w:rPr>
          <w:rFonts w:eastAsia="Times New Roman" w:cs="Times New Roman"/>
          <w:i/>
          <w:iCs/>
          <w:sz w:val="24"/>
          <w:szCs w:val="24"/>
          <w:lang w:val="en-US"/>
        </w:rPr>
        <w:t>11</w:t>
      </w:r>
      <w:r w:rsidRPr="00F624C1">
        <w:rPr>
          <w:rFonts w:eastAsia="Times New Roman" w:cs="Times New Roman"/>
          <w:sz w:val="24"/>
          <w:szCs w:val="24"/>
          <w:lang w:val="en-US"/>
        </w:rPr>
        <w:t>(2), pp.148-175.</w:t>
      </w:r>
    </w:p>
    <w:p w:rsidR="00F624C1" w:rsidRPr="00701879" w:rsidRDefault="00F624C1" w:rsidP="00D36AF9"/>
    <w:p w:rsidR="00061E4E" w:rsidRPr="00061E4E" w:rsidRDefault="00061E4E" w:rsidP="00061E4E">
      <w:pPr>
        <w:spacing w:after="0" w:line="240" w:lineRule="auto"/>
        <w:rPr>
          <w:rFonts w:eastAsia="Times New Roman" w:cs="Times New Roman"/>
          <w:sz w:val="24"/>
          <w:szCs w:val="24"/>
          <w:lang w:val="en-US"/>
        </w:rPr>
      </w:pPr>
      <w:proofErr w:type="spellStart"/>
      <w:r w:rsidRPr="00061E4E">
        <w:rPr>
          <w:rFonts w:eastAsia="Times New Roman" w:cs="Times New Roman"/>
          <w:sz w:val="24"/>
          <w:szCs w:val="24"/>
          <w:lang w:val="en-US"/>
        </w:rPr>
        <w:t>Bargui</w:t>
      </w:r>
      <w:proofErr w:type="spellEnd"/>
      <w:r w:rsidRPr="00061E4E">
        <w:rPr>
          <w:rFonts w:eastAsia="Times New Roman" w:cs="Times New Roman"/>
          <w:sz w:val="24"/>
          <w:szCs w:val="24"/>
          <w:lang w:val="en-US"/>
        </w:rPr>
        <w:t>, F., Ben-</w:t>
      </w:r>
      <w:proofErr w:type="spellStart"/>
      <w:r w:rsidRPr="00061E4E">
        <w:rPr>
          <w:rFonts w:eastAsia="Times New Roman" w:cs="Times New Roman"/>
          <w:sz w:val="24"/>
          <w:szCs w:val="24"/>
          <w:lang w:val="en-US"/>
        </w:rPr>
        <w:t>Abdallah</w:t>
      </w:r>
      <w:proofErr w:type="spellEnd"/>
      <w:r w:rsidRPr="00061E4E">
        <w:rPr>
          <w:rFonts w:eastAsia="Times New Roman" w:cs="Times New Roman"/>
          <w:sz w:val="24"/>
          <w:szCs w:val="24"/>
          <w:lang w:val="en-US"/>
        </w:rPr>
        <w:t xml:space="preserve">, H. and </w:t>
      </w:r>
      <w:proofErr w:type="spellStart"/>
      <w:r w:rsidRPr="00061E4E">
        <w:rPr>
          <w:rFonts w:eastAsia="Times New Roman" w:cs="Times New Roman"/>
          <w:sz w:val="24"/>
          <w:szCs w:val="24"/>
          <w:lang w:val="en-US"/>
        </w:rPr>
        <w:t>Feki</w:t>
      </w:r>
      <w:proofErr w:type="spellEnd"/>
      <w:r w:rsidRPr="00061E4E">
        <w:rPr>
          <w:rFonts w:eastAsia="Times New Roman" w:cs="Times New Roman"/>
          <w:sz w:val="24"/>
          <w:szCs w:val="24"/>
          <w:lang w:val="en-US"/>
        </w:rPr>
        <w:t xml:space="preserve">, J., 2016. A natural language-based approach for a semi-automatic data mart design and ETL generation. </w:t>
      </w:r>
      <w:r w:rsidRPr="00061E4E">
        <w:rPr>
          <w:rFonts w:eastAsia="Times New Roman" w:cs="Times New Roman"/>
          <w:i/>
          <w:iCs/>
          <w:sz w:val="24"/>
          <w:szCs w:val="24"/>
          <w:lang w:val="en-US"/>
        </w:rPr>
        <w:t>Journal of Decision systems</w:t>
      </w:r>
      <w:r w:rsidRPr="00061E4E">
        <w:rPr>
          <w:rFonts w:eastAsia="Times New Roman" w:cs="Times New Roman"/>
          <w:sz w:val="24"/>
          <w:szCs w:val="24"/>
          <w:lang w:val="en-US"/>
        </w:rPr>
        <w:t xml:space="preserve">, </w:t>
      </w:r>
      <w:r w:rsidRPr="00061E4E">
        <w:rPr>
          <w:rFonts w:eastAsia="Times New Roman" w:cs="Times New Roman"/>
          <w:i/>
          <w:iCs/>
          <w:sz w:val="24"/>
          <w:szCs w:val="24"/>
          <w:lang w:val="en-US"/>
        </w:rPr>
        <w:t>25</w:t>
      </w:r>
      <w:r w:rsidRPr="00061E4E">
        <w:rPr>
          <w:rFonts w:eastAsia="Times New Roman" w:cs="Times New Roman"/>
          <w:sz w:val="24"/>
          <w:szCs w:val="24"/>
          <w:lang w:val="en-US"/>
        </w:rPr>
        <w:t>(4), pp.309-344.</w:t>
      </w:r>
    </w:p>
    <w:p w:rsidR="00061E4E" w:rsidRPr="00701879" w:rsidRDefault="00061E4E" w:rsidP="00D36AF9"/>
    <w:p w:rsidR="002A585F" w:rsidRPr="002A585F" w:rsidRDefault="002A585F" w:rsidP="002A585F">
      <w:pPr>
        <w:spacing w:after="0" w:line="240" w:lineRule="auto"/>
        <w:rPr>
          <w:rFonts w:eastAsia="Times New Roman" w:cs="Times New Roman"/>
          <w:sz w:val="24"/>
          <w:szCs w:val="24"/>
          <w:lang w:val="en-US"/>
        </w:rPr>
      </w:pPr>
      <w:r w:rsidRPr="002A585F">
        <w:rPr>
          <w:rFonts w:eastAsia="Times New Roman" w:cs="Times New Roman"/>
          <w:sz w:val="24"/>
          <w:szCs w:val="24"/>
          <w:lang w:val="en-US"/>
        </w:rPr>
        <w:lastRenderedPageBreak/>
        <w:t xml:space="preserve">Garcia-Molina, H., </w:t>
      </w:r>
      <w:proofErr w:type="spellStart"/>
      <w:r w:rsidRPr="002A585F">
        <w:rPr>
          <w:rFonts w:eastAsia="Times New Roman" w:cs="Times New Roman"/>
          <w:sz w:val="24"/>
          <w:szCs w:val="24"/>
          <w:lang w:val="en-US"/>
        </w:rPr>
        <w:t>Labio</w:t>
      </w:r>
      <w:proofErr w:type="spellEnd"/>
      <w:r w:rsidRPr="002A585F">
        <w:rPr>
          <w:rFonts w:eastAsia="Times New Roman" w:cs="Times New Roman"/>
          <w:sz w:val="24"/>
          <w:szCs w:val="24"/>
          <w:lang w:val="en-US"/>
        </w:rPr>
        <w:t xml:space="preserve">, W.J., Wiener, J.L. and </w:t>
      </w:r>
      <w:proofErr w:type="spellStart"/>
      <w:r w:rsidRPr="002A585F">
        <w:rPr>
          <w:rFonts w:eastAsia="Times New Roman" w:cs="Times New Roman"/>
          <w:sz w:val="24"/>
          <w:szCs w:val="24"/>
          <w:lang w:val="en-US"/>
        </w:rPr>
        <w:t>Zhuge</w:t>
      </w:r>
      <w:proofErr w:type="spellEnd"/>
      <w:r w:rsidRPr="002A585F">
        <w:rPr>
          <w:rFonts w:eastAsia="Times New Roman" w:cs="Times New Roman"/>
          <w:sz w:val="24"/>
          <w:szCs w:val="24"/>
          <w:lang w:val="en-US"/>
        </w:rPr>
        <w:t xml:space="preserve">, Y., 1998. Distributed and Parallel Computing Issues in Data Warehousing (Invited Talk). In </w:t>
      </w:r>
      <w:r w:rsidRPr="002A585F">
        <w:rPr>
          <w:rFonts w:eastAsia="Times New Roman" w:cs="Times New Roman"/>
          <w:i/>
          <w:iCs/>
          <w:sz w:val="24"/>
          <w:szCs w:val="24"/>
          <w:lang w:val="en-US"/>
        </w:rPr>
        <w:t>Proc. of the Tenth Annual ACM Symposium on Parallel Algorithms and Architectures</w:t>
      </w:r>
      <w:r w:rsidRPr="002A585F">
        <w:rPr>
          <w:rFonts w:eastAsia="Times New Roman" w:cs="Times New Roman"/>
          <w:sz w:val="24"/>
          <w:szCs w:val="24"/>
          <w:lang w:val="en-US"/>
        </w:rPr>
        <w:t xml:space="preserve"> (Vol. 10, No. 277651.277673).</w:t>
      </w:r>
    </w:p>
    <w:p w:rsidR="002A585F" w:rsidRPr="00701879" w:rsidRDefault="002A585F" w:rsidP="00D36AF9"/>
    <w:p w:rsidR="005A677C" w:rsidRPr="005A677C" w:rsidRDefault="005A677C" w:rsidP="005A677C">
      <w:pPr>
        <w:spacing w:after="0" w:line="240" w:lineRule="auto"/>
        <w:rPr>
          <w:rFonts w:eastAsia="Times New Roman" w:cs="Times New Roman"/>
          <w:sz w:val="24"/>
          <w:szCs w:val="24"/>
          <w:lang w:val="en-US"/>
        </w:rPr>
      </w:pPr>
      <w:proofErr w:type="spellStart"/>
      <w:r w:rsidRPr="005A677C">
        <w:rPr>
          <w:rFonts w:eastAsia="Times New Roman" w:cs="Times New Roman"/>
          <w:sz w:val="24"/>
          <w:szCs w:val="24"/>
          <w:lang w:val="en-US"/>
        </w:rPr>
        <w:t>Araque</w:t>
      </w:r>
      <w:proofErr w:type="spellEnd"/>
      <w:r w:rsidRPr="005A677C">
        <w:rPr>
          <w:rFonts w:eastAsia="Times New Roman" w:cs="Times New Roman"/>
          <w:sz w:val="24"/>
          <w:szCs w:val="24"/>
          <w:lang w:val="en-US"/>
        </w:rPr>
        <w:t xml:space="preserve">, F., </w:t>
      </w:r>
      <w:proofErr w:type="spellStart"/>
      <w:r w:rsidRPr="005A677C">
        <w:rPr>
          <w:rFonts w:eastAsia="Times New Roman" w:cs="Times New Roman"/>
          <w:sz w:val="24"/>
          <w:szCs w:val="24"/>
          <w:lang w:val="en-US"/>
        </w:rPr>
        <w:t>Salguero</w:t>
      </w:r>
      <w:proofErr w:type="spellEnd"/>
      <w:r w:rsidRPr="005A677C">
        <w:rPr>
          <w:rFonts w:eastAsia="Times New Roman" w:cs="Times New Roman"/>
          <w:sz w:val="24"/>
          <w:szCs w:val="24"/>
          <w:lang w:val="en-US"/>
        </w:rPr>
        <w:t xml:space="preserve">, A., Delgado, C., </w:t>
      </w:r>
      <w:proofErr w:type="spellStart"/>
      <w:r w:rsidRPr="005A677C">
        <w:rPr>
          <w:rFonts w:eastAsia="Times New Roman" w:cs="Times New Roman"/>
          <w:sz w:val="24"/>
          <w:szCs w:val="24"/>
          <w:lang w:val="en-US"/>
        </w:rPr>
        <w:t>Garví</w:t>
      </w:r>
      <w:proofErr w:type="spellEnd"/>
      <w:r w:rsidRPr="005A677C">
        <w:rPr>
          <w:rFonts w:eastAsia="Times New Roman" w:cs="Times New Roman"/>
          <w:sz w:val="24"/>
          <w:szCs w:val="24"/>
          <w:lang w:val="en-US"/>
        </w:rPr>
        <w:t xml:space="preserve">, E. and Samos, J., 2006. Algorithms for Integrating Temporal Properties of Data in Data Warehousing. In </w:t>
      </w:r>
      <w:r w:rsidRPr="005A677C">
        <w:rPr>
          <w:rFonts w:eastAsia="Times New Roman" w:cs="Times New Roman"/>
          <w:i/>
          <w:iCs/>
          <w:sz w:val="24"/>
          <w:szCs w:val="24"/>
          <w:lang w:val="en-US"/>
        </w:rPr>
        <w:t>ICEIS (1)</w:t>
      </w:r>
      <w:r w:rsidRPr="005A677C">
        <w:rPr>
          <w:rFonts w:eastAsia="Times New Roman" w:cs="Times New Roman"/>
          <w:sz w:val="24"/>
          <w:szCs w:val="24"/>
          <w:lang w:val="en-US"/>
        </w:rPr>
        <w:t xml:space="preserve"> (pp. 193-199).</w:t>
      </w:r>
    </w:p>
    <w:p w:rsidR="005A677C" w:rsidRPr="00701879" w:rsidRDefault="005A677C" w:rsidP="00D36AF9"/>
    <w:p w:rsidR="00E1459D" w:rsidRPr="00E1459D" w:rsidRDefault="00E1459D" w:rsidP="00E1459D">
      <w:pPr>
        <w:spacing w:after="0" w:line="240" w:lineRule="auto"/>
        <w:rPr>
          <w:rFonts w:eastAsia="Times New Roman" w:cs="Times New Roman"/>
          <w:sz w:val="24"/>
          <w:szCs w:val="24"/>
          <w:lang w:val="en-US"/>
        </w:rPr>
      </w:pPr>
      <w:proofErr w:type="spellStart"/>
      <w:r w:rsidRPr="00E1459D">
        <w:rPr>
          <w:rFonts w:eastAsia="Times New Roman" w:cs="Times New Roman"/>
          <w:sz w:val="24"/>
          <w:szCs w:val="24"/>
          <w:lang w:val="en-US"/>
        </w:rPr>
        <w:t>Verma</w:t>
      </w:r>
      <w:proofErr w:type="spellEnd"/>
      <w:r w:rsidRPr="00E1459D">
        <w:rPr>
          <w:rFonts w:eastAsia="Times New Roman" w:cs="Times New Roman"/>
          <w:sz w:val="24"/>
          <w:szCs w:val="24"/>
          <w:lang w:val="en-US"/>
        </w:rPr>
        <w:t xml:space="preserve">, H., 2013. Data-warehousing on cloud computing. </w:t>
      </w:r>
      <w:r w:rsidRPr="00E1459D">
        <w:rPr>
          <w:rFonts w:eastAsia="Times New Roman" w:cs="Times New Roman"/>
          <w:i/>
          <w:iCs/>
          <w:sz w:val="24"/>
          <w:szCs w:val="24"/>
          <w:lang w:val="en-US"/>
        </w:rPr>
        <w:t>International Journal of Advanced Research in Computer Engineering &amp; Technology (IJARCET)</w:t>
      </w:r>
      <w:r w:rsidRPr="00E1459D">
        <w:rPr>
          <w:rFonts w:eastAsia="Times New Roman" w:cs="Times New Roman"/>
          <w:sz w:val="24"/>
          <w:szCs w:val="24"/>
          <w:lang w:val="en-US"/>
        </w:rPr>
        <w:t xml:space="preserve">, </w:t>
      </w:r>
      <w:r w:rsidRPr="00E1459D">
        <w:rPr>
          <w:rFonts w:eastAsia="Times New Roman" w:cs="Times New Roman"/>
          <w:i/>
          <w:iCs/>
          <w:sz w:val="24"/>
          <w:szCs w:val="24"/>
          <w:lang w:val="en-US"/>
        </w:rPr>
        <w:t>2</w:t>
      </w:r>
      <w:r w:rsidRPr="00E1459D">
        <w:rPr>
          <w:rFonts w:eastAsia="Times New Roman" w:cs="Times New Roman"/>
          <w:sz w:val="24"/>
          <w:szCs w:val="24"/>
          <w:lang w:val="en-US"/>
        </w:rPr>
        <w:t>(2), pp.411-416.</w:t>
      </w:r>
    </w:p>
    <w:p w:rsidR="00E1459D" w:rsidRPr="00701879" w:rsidRDefault="00E1459D" w:rsidP="00D36AF9"/>
    <w:p w:rsidR="0097708E" w:rsidRPr="0097708E" w:rsidRDefault="0097708E" w:rsidP="0097708E">
      <w:pPr>
        <w:spacing w:after="0" w:line="240" w:lineRule="auto"/>
        <w:rPr>
          <w:rFonts w:eastAsia="Times New Roman" w:cs="Times New Roman"/>
          <w:sz w:val="24"/>
          <w:szCs w:val="24"/>
          <w:lang w:val="en-US"/>
        </w:rPr>
      </w:pPr>
      <w:proofErr w:type="spellStart"/>
      <w:r w:rsidRPr="0097708E">
        <w:rPr>
          <w:rFonts w:eastAsia="Times New Roman" w:cs="Times New Roman"/>
          <w:sz w:val="24"/>
          <w:szCs w:val="24"/>
          <w:lang w:val="en-US"/>
        </w:rPr>
        <w:t>Bonchi</w:t>
      </w:r>
      <w:proofErr w:type="spellEnd"/>
      <w:r w:rsidRPr="0097708E">
        <w:rPr>
          <w:rFonts w:eastAsia="Times New Roman" w:cs="Times New Roman"/>
          <w:sz w:val="24"/>
          <w:szCs w:val="24"/>
          <w:lang w:val="en-US"/>
        </w:rPr>
        <w:t xml:space="preserve">, F., </w:t>
      </w:r>
      <w:proofErr w:type="spellStart"/>
      <w:r w:rsidRPr="0097708E">
        <w:rPr>
          <w:rFonts w:eastAsia="Times New Roman" w:cs="Times New Roman"/>
          <w:sz w:val="24"/>
          <w:szCs w:val="24"/>
          <w:lang w:val="en-US"/>
        </w:rPr>
        <w:t>Giannotti</w:t>
      </w:r>
      <w:proofErr w:type="spellEnd"/>
      <w:r w:rsidRPr="0097708E">
        <w:rPr>
          <w:rFonts w:eastAsia="Times New Roman" w:cs="Times New Roman"/>
          <w:sz w:val="24"/>
          <w:szCs w:val="24"/>
          <w:lang w:val="en-US"/>
        </w:rPr>
        <w:t xml:space="preserve">, F., </w:t>
      </w:r>
      <w:proofErr w:type="spellStart"/>
      <w:r w:rsidRPr="0097708E">
        <w:rPr>
          <w:rFonts w:eastAsia="Times New Roman" w:cs="Times New Roman"/>
          <w:sz w:val="24"/>
          <w:szCs w:val="24"/>
          <w:lang w:val="en-US"/>
        </w:rPr>
        <w:t>Gozzi</w:t>
      </w:r>
      <w:proofErr w:type="spellEnd"/>
      <w:r w:rsidRPr="0097708E">
        <w:rPr>
          <w:rFonts w:eastAsia="Times New Roman" w:cs="Times New Roman"/>
          <w:sz w:val="24"/>
          <w:szCs w:val="24"/>
          <w:lang w:val="en-US"/>
        </w:rPr>
        <w:t xml:space="preserve">, C., </w:t>
      </w:r>
      <w:proofErr w:type="spellStart"/>
      <w:r w:rsidRPr="0097708E">
        <w:rPr>
          <w:rFonts w:eastAsia="Times New Roman" w:cs="Times New Roman"/>
          <w:sz w:val="24"/>
          <w:szCs w:val="24"/>
          <w:lang w:val="en-US"/>
        </w:rPr>
        <w:t>Manco</w:t>
      </w:r>
      <w:proofErr w:type="spellEnd"/>
      <w:r w:rsidRPr="0097708E">
        <w:rPr>
          <w:rFonts w:eastAsia="Times New Roman" w:cs="Times New Roman"/>
          <w:sz w:val="24"/>
          <w:szCs w:val="24"/>
          <w:lang w:val="en-US"/>
        </w:rPr>
        <w:t xml:space="preserve">, G., </w:t>
      </w:r>
      <w:proofErr w:type="spellStart"/>
      <w:r w:rsidRPr="0097708E">
        <w:rPr>
          <w:rFonts w:eastAsia="Times New Roman" w:cs="Times New Roman"/>
          <w:sz w:val="24"/>
          <w:szCs w:val="24"/>
          <w:lang w:val="en-US"/>
        </w:rPr>
        <w:t>Nanni</w:t>
      </w:r>
      <w:proofErr w:type="spellEnd"/>
      <w:r w:rsidRPr="0097708E">
        <w:rPr>
          <w:rFonts w:eastAsia="Times New Roman" w:cs="Times New Roman"/>
          <w:sz w:val="24"/>
          <w:szCs w:val="24"/>
          <w:lang w:val="en-US"/>
        </w:rPr>
        <w:t xml:space="preserve">, M., </w:t>
      </w:r>
      <w:proofErr w:type="spellStart"/>
      <w:r w:rsidRPr="0097708E">
        <w:rPr>
          <w:rFonts w:eastAsia="Times New Roman" w:cs="Times New Roman"/>
          <w:sz w:val="24"/>
          <w:szCs w:val="24"/>
          <w:lang w:val="en-US"/>
        </w:rPr>
        <w:t>Pedreschi</w:t>
      </w:r>
      <w:proofErr w:type="spellEnd"/>
      <w:r w:rsidRPr="0097708E">
        <w:rPr>
          <w:rFonts w:eastAsia="Times New Roman" w:cs="Times New Roman"/>
          <w:sz w:val="24"/>
          <w:szCs w:val="24"/>
          <w:lang w:val="en-US"/>
        </w:rPr>
        <w:t xml:space="preserve">, D., </w:t>
      </w:r>
      <w:proofErr w:type="spellStart"/>
      <w:r w:rsidRPr="0097708E">
        <w:rPr>
          <w:rFonts w:eastAsia="Times New Roman" w:cs="Times New Roman"/>
          <w:sz w:val="24"/>
          <w:szCs w:val="24"/>
          <w:lang w:val="en-US"/>
        </w:rPr>
        <w:t>Renso</w:t>
      </w:r>
      <w:proofErr w:type="spellEnd"/>
      <w:r w:rsidRPr="0097708E">
        <w:rPr>
          <w:rFonts w:eastAsia="Times New Roman" w:cs="Times New Roman"/>
          <w:sz w:val="24"/>
          <w:szCs w:val="24"/>
          <w:lang w:val="en-US"/>
        </w:rPr>
        <w:t xml:space="preserve">, C. and </w:t>
      </w:r>
      <w:proofErr w:type="spellStart"/>
      <w:r w:rsidRPr="0097708E">
        <w:rPr>
          <w:rFonts w:eastAsia="Times New Roman" w:cs="Times New Roman"/>
          <w:sz w:val="24"/>
          <w:szCs w:val="24"/>
          <w:lang w:val="en-US"/>
        </w:rPr>
        <w:t>Ruggieri</w:t>
      </w:r>
      <w:proofErr w:type="spellEnd"/>
      <w:r w:rsidRPr="0097708E">
        <w:rPr>
          <w:rFonts w:eastAsia="Times New Roman" w:cs="Times New Roman"/>
          <w:sz w:val="24"/>
          <w:szCs w:val="24"/>
          <w:lang w:val="en-US"/>
        </w:rPr>
        <w:t xml:space="preserve">, S., 2001. Web log data warehousing and mining for intelligent web caching. </w:t>
      </w:r>
      <w:r w:rsidRPr="0097708E">
        <w:rPr>
          <w:rFonts w:eastAsia="Times New Roman" w:cs="Times New Roman"/>
          <w:i/>
          <w:iCs/>
          <w:sz w:val="24"/>
          <w:szCs w:val="24"/>
          <w:lang w:val="en-US"/>
        </w:rPr>
        <w:t>Data &amp; Knowledge Engineering</w:t>
      </w:r>
      <w:r w:rsidRPr="0097708E">
        <w:rPr>
          <w:rFonts w:eastAsia="Times New Roman" w:cs="Times New Roman"/>
          <w:sz w:val="24"/>
          <w:szCs w:val="24"/>
          <w:lang w:val="en-US"/>
        </w:rPr>
        <w:t xml:space="preserve">, </w:t>
      </w:r>
      <w:r w:rsidRPr="0097708E">
        <w:rPr>
          <w:rFonts w:eastAsia="Times New Roman" w:cs="Times New Roman"/>
          <w:i/>
          <w:iCs/>
          <w:sz w:val="24"/>
          <w:szCs w:val="24"/>
          <w:lang w:val="en-US"/>
        </w:rPr>
        <w:t>39</w:t>
      </w:r>
      <w:r w:rsidRPr="0097708E">
        <w:rPr>
          <w:rFonts w:eastAsia="Times New Roman" w:cs="Times New Roman"/>
          <w:sz w:val="24"/>
          <w:szCs w:val="24"/>
          <w:lang w:val="en-US"/>
        </w:rPr>
        <w:t>(2), pp.165-189.</w:t>
      </w:r>
    </w:p>
    <w:p w:rsidR="0097708E" w:rsidRPr="00701879" w:rsidRDefault="0097708E" w:rsidP="00D36AF9"/>
    <w:p w:rsidR="00AB6267" w:rsidRPr="00AB6267" w:rsidRDefault="00AB6267" w:rsidP="00AB6267">
      <w:pPr>
        <w:spacing w:after="0" w:line="240" w:lineRule="auto"/>
        <w:rPr>
          <w:rFonts w:eastAsia="Times New Roman" w:cs="Times New Roman"/>
          <w:sz w:val="24"/>
          <w:szCs w:val="24"/>
          <w:lang w:val="en-US"/>
        </w:rPr>
      </w:pPr>
      <w:r w:rsidRPr="00AB6267">
        <w:rPr>
          <w:rFonts w:eastAsia="Times New Roman" w:cs="Times New Roman"/>
          <w:sz w:val="24"/>
          <w:szCs w:val="24"/>
          <w:lang w:val="en-US"/>
        </w:rPr>
        <w:t xml:space="preserve">Chowdhury, R. and Kumar, S., 2020, March. Integration of Proposed Authentication Algorithm for End User Data Navigation in Data Warehouse. In </w:t>
      </w:r>
      <w:r w:rsidRPr="00AB6267">
        <w:rPr>
          <w:rFonts w:eastAsia="Times New Roman" w:cs="Times New Roman"/>
          <w:i/>
          <w:iCs/>
          <w:sz w:val="24"/>
          <w:szCs w:val="24"/>
          <w:lang w:val="en-US"/>
        </w:rPr>
        <w:t>Proceedings of the International Conference on Innovative Computing &amp; Communications (ICICC)</w:t>
      </w:r>
      <w:r w:rsidRPr="00AB6267">
        <w:rPr>
          <w:rFonts w:eastAsia="Times New Roman" w:cs="Times New Roman"/>
          <w:sz w:val="24"/>
          <w:szCs w:val="24"/>
          <w:lang w:val="en-US"/>
        </w:rPr>
        <w:t>.</w:t>
      </w:r>
    </w:p>
    <w:p w:rsidR="00AB6267" w:rsidRPr="00701879" w:rsidRDefault="00AB6267" w:rsidP="00D36AF9"/>
    <w:p w:rsidR="00EF277D" w:rsidRPr="00EF277D" w:rsidRDefault="00EF277D" w:rsidP="00EF277D">
      <w:pPr>
        <w:spacing w:after="0" w:line="240" w:lineRule="auto"/>
        <w:rPr>
          <w:rFonts w:eastAsia="Times New Roman" w:cs="Times New Roman"/>
          <w:sz w:val="24"/>
          <w:szCs w:val="24"/>
          <w:lang w:val="en-US"/>
        </w:rPr>
      </w:pPr>
      <w:r w:rsidRPr="00EF277D">
        <w:rPr>
          <w:rFonts w:eastAsia="Times New Roman" w:cs="Times New Roman"/>
          <w:sz w:val="24"/>
          <w:szCs w:val="24"/>
          <w:lang w:val="en-US"/>
        </w:rPr>
        <w:t xml:space="preserve">Adamson, C., 2012. </w:t>
      </w:r>
      <w:r w:rsidRPr="00EF277D">
        <w:rPr>
          <w:rFonts w:eastAsia="Times New Roman" w:cs="Times New Roman"/>
          <w:i/>
          <w:iCs/>
          <w:sz w:val="24"/>
          <w:szCs w:val="24"/>
          <w:lang w:val="en-US"/>
        </w:rPr>
        <w:t>Mastering data warehouse aggregates: solutions for star schema performance</w:t>
      </w:r>
      <w:r w:rsidRPr="00EF277D">
        <w:rPr>
          <w:rFonts w:eastAsia="Times New Roman" w:cs="Times New Roman"/>
          <w:sz w:val="24"/>
          <w:szCs w:val="24"/>
          <w:lang w:val="en-US"/>
        </w:rPr>
        <w:t>. John Wiley &amp; Sons.</w:t>
      </w:r>
    </w:p>
    <w:p w:rsidR="00EF277D" w:rsidRPr="00701879" w:rsidRDefault="00EF277D" w:rsidP="00D36AF9"/>
    <w:p w:rsidR="00A756DF" w:rsidRPr="00A756DF" w:rsidRDefault="00A756DF" w:rsidP="00A756DF">
      <w:pPr>
        <w:spacing w:after="0" w:line="240" w:lineRule="auto"/>
        <w:rPr>
          <w:rFonts w:eastAsia="Times New Roman" w:cs="Times New Roman"/>
          <w:sz w:val="24"/>
          <w:szCs w:val="24"/>
          <w:lang w:val="en-US"/>
        </w:rPr>
      </w:pPr>
      <w:proofErr w:type="spellStart"/>
      <w:r w:rsidRPr="00A756DF">
        <w:rPr>
          <w:rFonts w:eastAsia="Times New Roman" w:cs="Times New Roman"/>
          <w:sz w:val="24"/>
          <w:szCs w:val="24"/>
          <w:lang w:val="en-US"/>
        </w:rPr>
        <w:t>Hanlin</w:t>
      </w:r>
      <w:proofErr w:type="spellEnd"/>
      <w:r w:rsidRPr="00A756DF">
        <w:rPr>
          <w:rFonts w:eastAsia="Times New Roman" w:cs="Times New Roman"/>
          <w:sz w:val="24"/>
          <w:szCs w:val="24"/>
          <w:lang w:val="en-US"/>
        </w:rPr>
        <w:t xml:space="preserve">, Q., </w:t>
      </w:r>
      <w:proofErr w:type="spellStart"/>
      <w:r w:rsidRPr="00A756DF">
        <w:rPr>
          <w:rFonts w:eastAsia="Times New Roman" w:cs="Times New Roman"/>
          <w:sz w:val="24"/>
          <w:szCs w:val="24"/>
          <w:lang w:val="en-US"/>
        </w:rPr>
        <w:t>Xianzhen</w:t>
      </w:r>
      <w:proofErr w:type="spellEnd"/>
      <w:r w:rsidRPr="00A756DF">
        <w:rPr>
          <w:rFonts w:eastAsia="Times New Roman" w:cs="Times New Roman"/>
          <w:sz w:val="24"/>
          <w:szCs w:val="24"/>
          <w:lang w:val="en-US"/>
        </w:rPr>
        <w:t xml:space="preserve">, J. and </w:t>
      </w:r>
      <w:proofErr w:type="spellStart"/>
      <w:r w:rsidRPr="00A756DF">
        <w:rPr>
          <w:rFonts w:eastAsia="Times New Roman" w:cs="Times New Roman"/>
          <w:sz w:val="24"/>
          <w:szCs w:val="24"/>
          <w:lang w:val="en-US"/>
        </w:rPr>
        <w:t>Xianrong</w:t>
      </w:r>
      <w:proofErr w:type="spellEnd"/>
      <w:r w:rsidRPr="00A756DF">
        <w:rPr>
          <w:rFonts w:eastAsia="Times New Roman" w:cs="Times New Roman"/>
          <w:sz w:val="24"/>
          <w:szCs w:val="24"/>
          <w:lang w:val="en-US"/>
        </w:rPr>
        <w:t xml:space="preserve">, Z., 2012, October. Research on extract, transform and load (ETL) in land and resources star schema data warehouse. In </w:t>
      </w:r>
      <w:r w:rsidRPr="00A756DF">
        <w:rPr>
          <w:rFonts w:eastAsia="Times New Roman" w:cs="Times New Roman"/>
          <w:i/>
          <w:iCs/>
          <w:sz w:val="24"/>
          <w:szCs w:val="24"/>
          <w:lang w:val="en-US"/>
        </w:rPr>
        <w:t>2012 Fifth International Symposium on Computational Intelligence and Design</w:t>
      </w:r>
      <w:r w:rsidRPr="00A756DF">
        <w:rPr>
          <w:rFonts w:eastAsia="Times New Roman" w:cs="Times New Roman"/>
          <w:sz w:val="24"/>
          <w:szCs w:val="24"/>
          <w:lang w:val="en-US"/>
        </w:rPr>
        <w:t xml:space="preserve"> (Vol. 1, pp. 120-123). IEEE.</w:t>
      </w:r>
    </w:p>
    <w:p w:rsidR="00A756DF" w:rsidRPr="00701879" w:rsidRDefault="00A756DF" w:rsidP="00D36AF9"/>
    <w:p w:rsidR="00343C70" w:rsidRPr="00343C70" w:rsidRDefault="00343C70" w:rsidP="00343C70">
      <w:pPr>
        <w:spacing w:after="0" w:line="240" w:lineRule="auto"/>
        <w:rPr>
          <w:rFonts w:eastAsia="Times New Roman" w:cs="Times New Roman"/>
          <w:sz w:val="24"/>
          <w:szCs w:val="24"/>
          <w:lang w:val="en-US"/>
        </w:rPr>
      </w:pPr>
      <w:proofErr w:type="spellStart"/>
      <w:r w:rsidRPr="00343C70">
        <w:rPr>
          <w:rFonts w:eastAsia="Times New Roman" w:cs="Times New Roman"/>
          <w:sz w:val="24"/>
          <w:szCs w:val="24"/>
          <w:lang w:val="en-US"/>
        </w:rPr>
        <w:t>Sidi</w:t>
      </w:r>
      <w:proofErr w:type="spellEnd"/>
      <w:r w:rsidRPr="00343C70">
        <w:rPr>
          <w:rFonts w:eastAsia="Times New Roman" w:cs="Times New Roman"/>
          <w:sz w:val="24"/>
          <w:szCs w:val="24"/>
          <w:lang w:val="en-US"/>
        </w:rPr>
        <w:t xml:space="preserve">, E., El, M. and Amin, E., 2016. Star schema advantages on data warehouse: using bitmap index and partitioned fact tables. </w:t>
      </w:r>
      <w:r w:rsidRPr="00343C70">
        <w:rPr>
          <w:rFonts w:eastAsia="Times New Roman" w:cs="Times New Roman"/>
          <w:i/>
          <w:iCs/>
          <w:sz w:val="24"/>
          <w:szCs w:val="24"/>
          <w:lang w:val="en-US"/>
        </w:rPr>
        <w:t>International Journal of Computer Applications</w:t>
      </w:r>
      <w:r w:rsidRPr="00343C70">
        <w:rPr>
          <w:rFonts w:eastAsia="Times New Roman" w:cs="Times New Roman"/>
          <w:sz w:val="24"/>
          <w:szCs w:val="24"/>
          <w:lang w:val="en-US"/>
        </w:rPr>
        <w:t xml:space="preserve">, </w:t>
      </w:r>
      <w:r w:rsidRPr="00343C70">
        <w:rPr>
          <w:rFonts w:eastAsia="Times New Roman" w:cs="Times New Roman"/>
          <w:i/>
          <w:iCs/>
          <w:sz w:val="24"/>
          <w:szCs w:val="24"/>
          <w:lang w:val="en-US"/>
        </w:rPr>
        <w:t>134</w:t>
      </w:r>
      <w:r w:rsidRPr="00343C70">
        <w:rPr>
          <w:rFonts w:eastAsia="Times New Roman" w:cs="Times New Roman"/>
          <w:sz w:val="24"/>
          <w:szCs w:val="24"/>
          <w:lang w:val="en-US"/>
        </w:rPr>
        <w:t>(13), pp.11-13.</w:t>
      </w:r>
    </w:p>
    <w:p w:rsidR="00343C70" w:rsidRPr="00701879" w:rsidRDefault="00343C70" w:rsidP="00D36AF9"/>
    <w:p w:rsidR="00C85A43" w:rsidRPr="00C85A43" w:rsidRDefault="00C85A43" w:rsidP="00C85A43">
      <w:pPr>
        <w:spacing w:after="0" w:line="240" w:lineRule="auto"/>
        <w:rPr>
          <w:rFonts w:eastAsia="Times New Roman" w:cs="Times New Roman"/>
          <w:sz w:val="24"/>
          <w:szCs w:val="24"/>
          <w:lang w:val="en-US"/>
        </w:rPr>
      </w:pPr>
      <w:r w:rsidRPr="00C85A43">
        <w:rPr>
          <w:rFonts w:eastAsia="Times New Roman" w:cs="Times New Roman"/>
          <w:sz w:val="24"/>
          <w:szCs w:val="24"/>
          <w:lang w:val="en-US"/>
        </w:rPr>
        <w:t xml:space="preserve">Zhu, J., </w:t>
      </w:r>
      <w:proofErr w:type="spellStart"/>
      <w:r w:rsidRPr="00C85A43">
        <w:rPr>
          <w:rFonts w:eastAsia="Times New Roman" w:cs="Times New Roman"/>
          <w:sz w:val="24"/>
          <w:szCs w:val="24"/>
          <w:lang w:val="en-US"/>
        </w:rPr>
        <w:t>Potti</w:t>
      </w:r>
      <w:proofErr w:type="spellEnd"/>
      <w:r w:rsidRPr="00C85A43">
        <w:rPr>
          <w:rFonts w:eastAsia="Times New Roman" w:cs="Times New Roman"/>
          <w:sz w:val="24"/>
          <w:szCs w:val="24"/>
          <w:lang w:val="en-US"/>
        </w:rPr>
        <w:t xml:space="preserve">, N., </w:t>
      </w:r>
      <w:proofErr w:type="spellStart"/>
      <w:r w:rsidRPr="00C85A43">
        <w:rPr>
          <w:rFonts w:eastAsia="Times New Roman" w:cs="Times New Roman"/>
          <w:sz w:val="24"/>
          <w:szCs w:val="24"/>
          <w:lang w:val="en-US"/>
        </w:rPr>
        <w:t>Saurabh</w:t>
      </w:r>
      <w:proofErr w:type="spellEnd"/>
      <w:r w:rsidRPr="00C85A43">
        <w:rPr>
          <w:rFonts w:eastAsia="Times New Roman" w:cs="Times New Roman"/>
          <w:sz w:val="24"/>
          <w:szCs w:val="24"/>
          <w:lang w:val="en-US"/>
        </w:rPr>
        <w:t xml:space="preserve">, S. and Patel, J.M., 2017. Looking ahead makes query plans robust: Making the initial case with in-memory star schema data warehouse workloads. </w:t>
      </w:r>
      <w:r w:rsidRPr="00C85A43">
        <w:rPr>
          <w:rFonts w:eastAsia="Times New Roman" w:cs="Times New Roman"/>
          <w:i/>
          <w:iCs/>
          <w:sz w:val="24"/>
          <w:szCs w:val="24"/>
          <w:lang w:val="en-US"/>
        </w:rPr>
        <w:t>Proceedings of the VLDB Endowment</w:t>
      </w:r>
      <w:r w:rsidRPr="00C85A43">
        <w:rPr>
          <w:rFonts w:eastAsia="Times New Roman" w:cs="Times New Roman"/>
          <w:sz w:val="24"/>
          <w:szCs w:val="24"/>
          <w:lang w:val="en-US"/>
        </w:rPr>
        <w:t xml:space="preserve">, </w:t>
      </w:r>
      <w:r w:rsidRPr="00C85A43">
        <w:rPr>
          <w:rFonts w:eastAsia="Times New Roman" w:cs="Times New Roman"/>
          <w:i/>
          <w:iCs/>
          <w:sz w:val="24"/>
          <w:szCs w:val="24"/>
          <w:lang w:val="en-US"/>
        </w:rPr>
        <w:t>10</w:t>
      </w:r>
      <w:r w:rsidRPr="00C85A43">
        <w:rPr>
          <w:rFonts w:eastAsia="Times New Roman" w:cs="Times New Roman"/>
          <w:sz w:val="24"/>
          <w:szCs w:val="24"/>
          <w:lang w:val="en-US"/>
        </w:rPr>
        <w:t>(8), pp.889-900.</w:t>
      </w:r>
    </w:p>
    <w:p w:rsidR="00C85A43" w:rsidRPr="00701879" w:rsidRDefault="00C85A43" w:rsidP="00D36AF9"/>
    <w:p w:rsidR="00881365" w:rsidRPr="00881365" w:rsidRDefault="00881365" w:rsidP="00881365">
      <w:pPr>
        <w:spacing w:after="0" w:line="240" w:lineRule="auto"/>
        <w:rPr>
          <w:rFonts w:eastAsia="Times New Roman" w:cs="Times New Roman"/>
          <w:sz w:val="24"/>
          <w:szCs w:val="24"/>
          <w:lang w:val="en-US"/>
        </w:rPr>
      </w:pPr>
      <w:proofErr w:type="spellStart"/>
      <w:r w:rsidRPr="00881365">
        <w:rPr>
          <w:rFonts w:eastAsia="Times New Roman" w:cs="Times New Roman"/>
          <w:sz w:val="24"/>
          <w:szCs w:val="24"/>
          <w:lang w:val="en-US"/>
        </w:rPr>
        <w:t>Dehdouh</w:t>
      </w:r>
      <w:proofErr w:type="spellEnd"/>
      <w:r w:rsidRPr="00881365">
        <w:rPr>
          <w:rFonts w:eastAsia="Times New Roman" w:cs="Times New Roman"/>
          <w:sz w:val="24"/>
          <w:szCs w:val="24"/>
          <w:lang w:val="en-US"/>
        </w:rPr>
        <w:t xml:space="preserve">, K., </w:t>
      </w:r>
      <w:proofErr w:type="spellStart"/>
      <w:r w:rsidRPr="00881365">
        <w:rPr>
          <w:rFonts w:eastAsia="Times New Roman" w:cs="Times New Roman"/>
          <w:sz w:val="24"/>
          <w:szCs w:val="24"/>
          <w:lang w:val="en-US"/>
        </w:rPr>
        <w:t>Boussaid</w:t>
      </w:r>
      <w:proofErr w:type="spellEnd"/>
      <w:r w:rsidRPr="00881365">
        <w:rPr>
          <w:rFonts w:eastAsia="Times New Roman" w:cs="Times New Roman"/>
          <w:sz w:val="24"/>
          <w:szCs w:val="24"/>
          <w:lang w:val="en-US"/>
        </w:rPr>
        <w:t xml:space="preserve">, O. and </w:t>
      </w:r>
      <w:proofErr w:type="spellStart"/>
      <w:r w:rsidRPr="00881365">
        <w:rPr>
          <w:rFonts w:eastAsia="Times New Roman" w:cs="Times New Roman"/>
          <w:sz w:val="24"/>
          <w:szCs w:val="24"/>
          <w:lang w:val="en-US"/>
        </w:rPr>
        <w:t>Bentayeb</w:t>
      </w:r>
      <w:proofErr w:type="spellEnd"/>
      <w:r w:rsidRPr="00881365">
        <w:rPr>
          <w:rFonts w:eastAsia="Times New Roman" w:cs="Times New Roman"/>
          <w:sz w:val="24"/>
          <w:szCs w:val="24"/>
          <w:lang w:val="en-US"/>
        </w:rPr>
        <w:t xml:space="preserve">, F., 2014, September. Columnar </w:t>
      </w:r>
      <w:proofErr w:type="spellStart"/>
      <w:r w:rsidRPr="00881365">
        <w:rPr>
          <w:rFonts w:eastAsia="Times New Roman" w:cs="Times New Roman"/>
          <w:sz w:val="24"/>
          <w:szCs w:val="24"/>
          <w:lang w:val="en-US"/>
        </w:rPr>
        <w:t>nosql</w:t>
      </w:r>
      <w:proofErr w:type="spellEnd"/>
      <w:r w:rsidRPr="00881365">
        <w:rPr>
          <w:rFonts w:eastAsia="Times New Roman" w:cs="Times New Roman"/>
          <w:sz w:val="24"/>
          <w:szCs w:val="24"/>
          <w:lang w:val="en-US"/>
        </w:rPr>
        <w:t xml:space="preserve"> star schema benchmark. In </w:t>
      </w:r>
      <w:r w:rsidRPr="00881365">
        <w:rPr>
          <w:rFonts w:eastAsia="Times New Roman" w:cs="Times New Roman"/>
          <w:i/>
          <w:iCs/>
          <w:sz w:val="24"/>
          <w:szCs w:val="24"/>
          <w:lang w:val="en-US"/>
        </w:rPr>
        <w:t>International Conference on Model and Data Engineering</w:t>
      </w:r>
      <w:r w:rsidRPr="00881365">
        <w:rPr>
          <w:rFonts w:eastAsia="Times New Roman" w:cs="Times New Roman"/>
          <w:sz w:val="24"/>
          <w:szCs w:val="24"/>
          <w:lang w:val="en-US"/>
        </w:rPr>
        <w:t xml:space="preserve"> (pp. 281-288). Springer, Cham.</w:t>
      </w:r>
    </w:p>
    <w:p w:rsidR="00881365" w:rsidRPr="00701879" w:rsidRDefault="00881365" w:rsidP="00D36AF9"/>
    <w:sectPr w:rsidR="00881365" w:rsidRPr="00701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407C41"/>
    <w:multiLevelType w:val="hybridMultilevel"/>
    <w:tmpl w:val="B5E82E22"/>
    <w:lvl w:ilvl="0" w:tplc="27347660">
      <w:start w:val="3"/>
      <w:numFmt w:val="decimal"/>
      <w:lvlText w:val="%1."/>
      <w:lvlJc w:val="left"/>
      <w:pPr>
        <w:ind w:left="720" w:hanging="360"/>
      </w:pPr>
      <w:rPr>
        <w:rFonts w:cs="Tahoma"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B654249"/>
    <w:multiLevelType w:val="hybridMultilevel"/>
    <w:tmpl w:val="DF3CB3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nsid w:val="4F55488A"/>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4D6"/>
    <w:rsid w:val="000442A0"/>
    <w:rsid w:val="000474B6"/>
    <w:rsid w:val="00061E4E"/>
    <w:rsid w:val="00073213"/>
    <w:rsid w:val="000844B4"/>
    <w:rsid w:val="000854A1"/>
    <w:rsid w:val="00085640"/>
    <w:rsid w:val="000A7813"/>
    <w:rsid w:val="000B7C06"/>
    <w:rsid w:val="000B7C0E"/>
    <w:rsid w:val="000C73BA"/>
    <w:rsid w:val="000E54D6"/>
    <w:rsid w:val="00120728"/>
    <w:rsid w:val="00141EE3"/>
    <w:rsid w:val="00143BF7"/>
    <w:rsid w:val="00172E88"/>
    <w:rsid w:val="00173357"/>
    <w:rsid w:val="001E05FD"/>
    <w:rsid w:val="001E0BB6"/>
    <w:rsid w:val="001F276F"/>
    <w:rsid w:val="00201EB3"/>
    <w:rsid w:val="002166F4"/>
    <w:rsid w:val="00230FC4"/>
    <w:rsid w:val="00241E05"/>
    <w:rsid w:val="00245489"/>
    <w:rsid w:val="002473AB"/>
    <w:rsid w:val="0025140F"/>
    <w:rsid w:val="00273A70"/>
    <w:rsid w:val="002A585F"/>
    <w:rsid w:val="002A6367"/>
    <w:rsid w:val="002B1429"/>
    <w:rsid w:val="002C7638"/>
    <w:rsid w:val="002D43B9"/>
    <w:rsid w:val="002E33A4"/>
    <w:rsid w:val="002E76AA"/>
    <w:rsid w:val="002F6E78"/>
    <w:rsid w:val="00311912"/>
    <w:rsid w:val="00316BE1"/>
    <w:rsid w:val="0032105E"/>
    <w:rsid w:val="0033150C"/>
    <w:rsid w:val="003336C1"/>
    <w:rsid w:val="00340C5B"/>
    <w:rsid w:val="00343C70"/>
    <w:rsid w:val="00345892"/>
    <w:rsid w:val="00393733"/>
    <w:rsid w:val="0039725A"/>
    <w:rsid w:val="003B683B"/>
    <w:rsid w:val="00411142"/>
    <w:rsid w:val="00414591"/>
    <w:rsid w:val="00430615"/>
    <w:rsid w:val="004374CD"/>
    <w:rsid w:val="00442DB7"/>
    <w:rsid w:val="0046076A"/>
    <w:rsid w:val="00463C9C"/>
    <w:rsid w:val="004C10FC"/>
    <w:rsid w:val="004D157E"/>
    <w:rsid w:val="004D60EE"/>
    <w:rsid w:val="004F11CF"/>
    <w:rsid w:val="00515B8C"/>
    <w:rsid w:val="0052714E"/>
    <w:rsid w:val="00534778"/>
    <w:rsid w:val="00556D1E"/>
    <w:rsid w:val="00591FA6"/>
    <w:rsid w:val="005A677C"/>
    <w:rsid w:val="005B5B8B"/>
    <w:rsid w:val="005C1C7F"/>
    <w:rsid w:val="005C2254"/>
    <w:rsid w:val="005D37E9"/>
    <w:rsid w:val="005E55A8"/>
    <w:rsid w:val="005F0053"/>
    <w:rsid w:val="006073B3"/>
    <w:rsid w:val="006260E8"/>
    <w:rsid w:val="00641A62"/>
    <w:rsid w:val="00652DA7"/>
    <w:rsid w:val="00653CD5"/>
    <w:rsid w:val="006B49C5"/>
    <w:rsid w:val="006D431D"/>
    <w:rsid w:val="006D5D0E"/>
    <w:rsid w:val="006E2B5C"/>
    <w:rsid w:val="00701879"/>
    <w:rsid w:val="00710A46"/>
    <w:rsid w:val="007118E7"/>
    <w:rsid w:val="00736BB2"/>
    <w:rsid w:val="00757839"/>
    <w:rsid w:val="00763660"/>
    <w:rsid w:val="00765BE2"/>
    <w:rsid w:val="00766261"/>
    <w:rsid w:val="0078103D"/>
    <w:rsid w:val="00785AB6"/>
    <w:rsid w:val="007A151C"/>
    <w:rsid w:val="007A15A1"/>
    <w:rsid w:val="007A4019"/>
    <w:rsid w:val="007A6C77"/>
    <w:rsid w:val="007C09FA"/>
    <w:rsid w:val="007D0779"/>
    <w:rsid w:val="007D5898"/>
    <w:rsid w:val="007D7848"/>
    <w:rsid w:val="007F25D5"/>
    <w:rsid w:val="00800331"/>
    <w:rsid w:val="008168A5"/>
    <w:rsid w:val="00821816"/>
    <w:rsid w:val="008531AE"/>
    <w:rsid w:val="00854757"/>
    <w:rsid w:val="008744F8"/>
    <w:rsid w:val="00881365"/>
    <w:rsid w:val="00891553"/>
    <w:rsid w:val="00891E5B"/>
    <w:rsid w:val="00892BE7"/>
    <w:rsid w:val="00893A4D"/>
    <w:rsid w:val="009523B5"/>
    <w:rsid w:val="00963540"/>
    <w:rsid w:val="0097200E"/>
    <w:rsid w:val="0097708E"/>
    <w:rsid w:val="00A07F6D"/>
    <w:rsid w:val="00A215F0"/>
    <w:rsid w:val="00A36709"/>
    <w:rsid w:val="00A756DF"/>
    <w:rsid w:val="00AA0674"/>
    <w:rsid w:val="00AB6267"/>
    <w:rsid w:val="00B00E01"/>
    <w:rsid w:val="00B07961"/>
    <w:rsid w:val="00B3773B"/>
    <w:rsid w:val="00B41420"/>
    <w:rsid w:val="00B454C7"/>
    <w:rsid w:val="00B56BFA"/>
    <w:rsid w:val="00B65C36"/>
    <w:rsid w:val="00B73D54"/>
    <w:rsid w:val="00BA3086"/>
    <w:rsid w:val="00BB4061"/>
    <w:rsid w:val="00BB6460"/>
    <w:rsid w:val="00BB6617"/>
    <w:rsid w:val="00C1274B"/>
    <w:rsid w:val="00C319BB"/>
    <w:rsid w:val="00C42A36"/>
    <w:rsid w:val="00C52A1D"/>
    <w:rsid w:val="00C54E7D"/>
    <w:rsid w:val="00C85A43"/>
    <w:rsid w:val="00C962A0"/>
    <w:rsid w:val="00CB28D1"/>
    <w:rsid w:val="00CB5F51"/>
    <w:rsid w:val="00CC7E41"/>
    <w:rsid w:val="00CD183E"/>
    <w:rsid w:val="00CD68D7"/>
    <w:rsid w:val="00D208DA"/>
    <w:rsid w:val="00D3343A"/>
    <w:rsid w:val="00D34C96"/>
    <w:rsid w:val="00D36AF9"/>
    <w:rsid w:val="00D44DB5"/>
    <w:rsid w:val="00D51E68"/>
    <w:rsid w:val="00D743CC"/>
    <w:rsid w:val="00D75665"/>
    <w:rsid w:val="00DB6596"/>
    <w:rsid w:val="00DB6A72"/>
    <w:rsid w:val="00DD0E41"/>
    <w:rsid w:val="00DD6F4B"/>
    <w:rsid w:val="00DF108F"/>
    <w:rsid w:val="00E1459D"/>
    <w:rsid w:val="00E16DAE"/>
    <w:rsid w:val="00E22AC1"/>
    <w:rsid w:val="00E33EE7"/>
    <w:rsid w:val="00E660DF"/>
    <w:rsid w:val="00E666D6"/>
    <w:rsid w:val="00E70244"/>
    <w:rsid w:val="00E94287"/>
    <w:rsid w:val="00EB3948"/>
    <w:rsid w:val="00EB5DBD"/>
    <w:rsid w:val="00ED0FAE"/>
    <w:rsid w:val="00EE1CCC"/>
    <w:rsid w:val="00EF277D"/>
    <w:rsid w:val="00EF5900"/>
    <w:rsid w:val="00F35250"/>
    <w:rsid w:val="00F57D39"/>
    <w:rsid w:val="00F624C1"/>
    <w:rsid w:val="00F64EAC"/>
    <w:rsid w:val="00F650AB"/>
    <w:rsid w:val="00F77CD7"/>
    <w:rsid w:val="00FE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72AF9-1E54-40BA-9B79-39067EBA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4D6"/>
    <w:pPr>
      <w:spacing w:after="200" w:line="276" w:lineRule="auto"/>
    </w:pPr>
    <w:rPr>
      <w:rFonts w:asciiTheme="minorHAnsi" w:hAnsiTheme="minorHAnsi" w:cstheme="minorBidi"/>
      <w:sz w:val="22"/>
      <w:lang w:val="en-GB"/>
    </w:rPr>
  </w:style>
  <w:style w:type="paragraph" w:styleId="Heading1">
    <w:name w:val="heading 1"/>
    <w:basedOn w:val="Normal"/>
    <w:next w:val="Normal"/>
    <w:link w:val="Heading1Char"/>
    <w:uiPriority w:val="9"/>
    <w:qFormat/>
    <w:rsid w:val="000E54D6"/>
    <w:pPr>
      <w:keepNext/>
      <w:keepLines/>
      <w:numPr>
        <w:numId w:val="1"/>
      </w:numPr>
      <w:spacing w:before="480" w:line="360" w:lineRule="auto"/>
      <w:ind w:left="431" w:hanging="431"/>
      <w:outlineLvl w:val="0"/>
    </w:pPr>
    <w:rPr>
      <w:rFonts w:asciiTheme="majorHAnsi" w:eastAsiaTheme="majorEastAsia" w:hAnsiTheme="majorHAnsi" w:cstheme="majorBidi"/>
      <w:b/>
      <w:bCs/>
      <w:color w:val="7030A0"/>
      <w:sz w:val="28"/>
      <w:szCs w:val="28"/>
    </w:rPr>
  </w:style>
  <w:style w:type="paragraph" w:styleId="Heading2">
    <w:name w:val="heading 2"/>
    <w:basedOn w:val="Normal"/>
    <w:next w:val="Normal"/>
    <w:link w:val="Heading2Char"/>
    <w:uiPriority w:val="9"/>
    <w:unhideWhenUsed/>
    <w:qFormat/>
    <w:rsid w:val="000E54D6"/>
    <w:pPr>
      <w:keepNext/>
      <w:keepLines/>
      <w:numPr>
        <w:ilvl w:val="1"/>
        <w:numId w:val="1"/>
      </w:numPr>
      <w:spacing w:before="200" w:line="360" w:lineRule="auto"/>
      <w:ind w:left="578" w:hanging="578"/>
      <w:outlineLvl w:val="1"/>
    </w:pPr>
    <w:rPr>
      <w:rFonts w:asciiTheme="majorHAnsi" w:eastAsiaTheme="majorEastAsia" w:hAnsiTheme="majorHAnsi" w:cstheme="majorBidi"/>
      <w:b/>
      <w:bCs/>
      <w:color w:val="7030A0"/>
      <w:sz w:val="26"/>
      <w:szCs w:val="26"/>
    </w:rPr>
  </w:style>
  <w:style w:type="paragraph" w:styleId="Heading3">
    <w:name w:val="heading 3"/>
    <w:basedOn w:val="Normal"/>
    <w:next w:val="Normal"/>
    <w:link w:val="Heading3Char"/>
    <w:uiPriority w:val="9"/>
    <w:unhideWhenUsed/>
    <w:qFormat/>
    <w:rsid w:val="000E54D6"/>
    <w:pPr>
      <w:keepNext/>
      <w:keepLines/>
      <w:numPr>
        <w:ilvl w:val="2"/>
        <w:numId w:val="1"/>
      </w:numPr>
      <w:spacing w:before="200" w:after="0" w:line="360" w:lineRule="auto"/>
      <w:outlineLvl w:val="2"/>
    </w:pPr>
    <w:rPr>
      <w:rFonts w:asciiTheme="majorHAnsi" w:eastAsiaTheme="majorEastAsia" w:hAnsiTheme="majorHAnsi" w:cstheme="majorBidi"/>
      <w:b/>
      <w:bCs/>
      <w:color w:val="7030A0"/>
      <w:sz w:val="24"/>
      <w:szCs w:val="24"/>
    </w:rPr>
  </w:style>
  <w:style w:type="paragraph" w:styleId="Heading4">
    <w:name w:val="heading 4"/>
    <w:basedOn w:val="Normal"/>
    <w:next w:val="Normal"/>
    <w:link w:val="Heading4Char"/>
    <w:uiPriority w:val="9"/>
    <w:unhideWhenUsed/>
    <w:qFormat/>
    <w:rsid w:val="000E54D6"/>
    <w:pPr>
      <w:keepNext/>
      <w:keepLines/>
      <w:numPr>
        <w:ilvl w:val="3"/>
        <w:numId w:val="1"/>
      </w:numPr>
      <w:spacing w:before="200" w:after="0" w:line="360" w:lineRule="auto"/>
      <w:outlineLvl w:val="3"/>
    </w:pPr>
    <w:rPr>
      <w:rFonts w:asciiTheme="majorHAnsi" w:eastAsiaTheme="majorEastAsia" w:hAnsiTheme="majorHAnsi" w:cstheme="majorBidi"/>
      <w:b/>
      <w:bCs/>
      <w:i/>
      <w:iCs/>
      <w:color w:val="5B9BD5" w:themeColor="accent1"/>
      <w:sz w:val="24"/>
      <w:szCs w:val="24"/>
    </w:rPr>
  </w:style>
  <w:style w:type="paragraph" w:styleId="Heading5">
    <w:name w:val="heading 5"/>
    <w:basedOn w:val="Normal"/>
    <w:next w:val="Normal"/>
    <w:link w:val="Heading5Char"/>
    <w:uiPriority w:val="9"/>
    <w:semiHidden/>
    <w:unhideWhenUsed/>
    <w:qFormat/>
    <w:rsid w:val="000E54D6"/>
    <w:pPr>
      <w:keepNext/>
      <w:keepLines/>
      <w:numPr>
        <w:ilvl w:val="4"/>
        <w:numId w:val="1"/>
      </w:numPr>
      <w:spacing w:before="200" w:after="0" w:line="360" w:lineRule="auto"/>
      <w:outlineLvl w:val="4"/>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0E54D6"/>
    <w:pPr>
      <w:keepNext/>
      <w:keepLines/>
      <w:numPr>
        <w:ilvl w:val="5"/>
        <w:numId w:val="1"/>
      </w:numPr>
      <w:spacing w:before="200" w:after="0" w:line="360" w:lineRule="auto"/>
      <w:outlineLvl w:val="5"/>
    </w:pPr>
    <w:rPr>
      <w:rFonts w:asciiTheme="majorHAnsi" w:eastAsiaTheme="majorEastAsia" w:hAnsiTheme="majorHAnsi" w:cstheme="majorBidi"/>
      <w:i/>
      <w:iCs/>
      <w:color w:val="1F4D78" w:themeColor="accent1" w:themeShade="7F"/>
      <w:sz w:val="24"/>
      <w:szCs w:val="24"/>
    </w:rPr>
  </w:style>
  <w:style w:type="paragraph" w:styleId="Heading7">
    <w:name w:val="heading 7"/>
    <w:basedOn w:val="Normal"/>
    <w:next w:val="Normal"/>
    <w:link w:val="Heading7Char"/>
    <w:uiPriority w:val="9"/>
    <w:semiHidden/>
    <w:unhideWhenUsed/>
    <w:qFormat/>
    <w:rsid w:val="000E54D6"/>
    <w:pPr>
      <w:keepNext/>
      <w:keepLines/>
      <w:numPr>
        <w:ilvl w:val="6"/>
        <w:numId w:val="1"/>
      </w:numPr>
      <w:spacing w:before="200" w:after="0" w:line="360" w:lineRule="auto"/>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0E54D6"/>
    <w:pPr>
      <w:keepNext/>
      <w:keepLines/>
      <w:numPr>
        <w:ilvl w:val="7"/>
        <w:numId w:val="1"/>
      </w:numPr>
      <w:spacing w:before="200" w:after="0" w:line="360"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54D6"/>
    <w:pPr>
      <w:keepNext/>
      <w:keepLines/>
      <w:numPr>
        <w:ilvl w:val="8"/>
        <w:numId w:val="1"/>
      </w:numPr>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4D6"/>
    <w:rPr>
      <w:rFonts w:asciiTheme="majorHAnsi" w:eastAsiaTheme="majorEastAsia" w:hAnsiTheme="majorHAnsi" w:cstheme="majorBidi"/>
      <w:b/>
      <w:bCs/>
      <w:color w:val="7030A0"/>
      <w:sz w:val="28"/>
      <w:szCs w:val="28"/>
      <w:lang w:val="en-GB"/>
    </w:rPr>
  </w:style>
  <w:style w:type="character" w:customStyle="1" w:styleId="Heading2Char">
    <w:name w:val="Heading 2 Char"/>
    <w:basedOn w:val="DefaultParagraphFont"/>
    <w:link w:val="Heading2"/>
    <w:uiPriority w:val="9"/>
    <w:rsid w:val="000E54D6"/>
    <w:rPr>
      <w:rFonts w:asciiTheme="majorHAnsi" w:eastAsiaTheme="majorEastAsia" w:hAnsiTheme="majorHAnsi" w:cstheme="majorBidi"/>
      <w:b/>
      <w:bCs/>
      <w:color w:val="7030A0"/>
      <w:sz w:val="26"/>
      <w:szCs w:val="26"/>
      <w:lang w:val="en-GB"/>
    </w:rPr>
  </w:style>
  <w:style w:type="character" w:customStyle="1" w:styleId="Heading3Char">
    <w:name w:val="Heading 3 Char"/>
    <w:basedOn w:val="DefaultParagraphFont"/>
    <w:link w:val="Heading3"/>
    <w:uiPriority w:val="9"/>
    <w:rsid w:val="000E54D6"/>
    <w:rPr>
      <w:rFonts w:asciiTheme="majorHAnsi" w:eastAsiaTheme="majorEastAsia" w:hAnsiTheme="majorHAnsi" w:cstheme="majorBidi"/>
      <w:b/>
      <w:bCs/>
      <w:color w:val="7030A0"/>
      <w:szCs w:val="24"/>
      <w:lang w:val="en-GB"/>
    </w:rPr>
  </w:style>
  <w:style w:type="character" w:customStyle="1" w:styleId="Heading4Char">
    <w:name w:val="Heading 4 Char"/>
    <w:basedOn w:val="DefaultParagraphFont"/>
    <w:link w:val="Heading4"/>
    <w:uiPriority w:val="9"/>
    <w:rsid w:val="000E54D6"/>
    <w:rPr>
      <w:rFonts w:asciiTheme="majorHAnsi" w:eastAsiaTheme="majorEastAsia" w:hAnsiTheme="majorHAnsi" w:cstheme="majorBidi"/>
      <w:b/>
      <w:bCs/>
      <w:i/>
      <w:iCs/>
      <w:color w:val="5B9BD5" w:themeColor="accent1"/>
      <w:szCs w:val="24"/>
      <w:lang w:val="en-GB"/>
    </w:rPr>
  </w:style>
  <w:style w:type="character" w:customStyle="1" w:styleId="Heading5Char">
    <w:name w:val="Heading 5 Char"/>
    <w:basedOn w:val="DefaultParagraphFont"/>
    <w:link w:val="Heading5"/>
    <w:uiPriority w:val="9"/>
    <w:semiHidden/>
    <w:rsid w:val="000E54D6"/>
    <w:rPr>
      <w:rFonts w:asciiTheme="majorHAnsi" w:eastAsiaTheme="majorEastAsia" w:hAnsiTheme="majorHAnsi" w:cstheme="majorBidi"/>
      <w:color w:val="1F4D78" w:themeColor="accent1" w:themeShade="7F"/>
      <w:szCs w:val="24"/>
      <w:lang w:val="en-GB"/>
    </w:rPr>
  </w:style>
  <w:style w:type="character" w:customStyle="1" w:styleId="Heading6Char">
    <w:name w:val="Heading 6 Char"/>
    <w:basedOn w:val="DefaultParagraphFont"/>
    <w:link w:val="Heading6"/>
    <w:uiPriority w:val="9"/>
    <w:semiHidden/>
    <w:rsid w:val="000E54D6"/>
    <w:rPr>
      <w:rFonts w:asciiTheme="majorHAnsi" w:eastAsiaTheme="majorEastAsia" w:hAnsiTheme="majorHAnsi" w:cstheme="majorBidi"/>
      <w:i/>
      <w:iCs/>
      <w:color w:val="1F4D78" w:themeColor="accent1" w:themeShade="7F"/>
      <w:szCs w:val="24"/>
      <w:lang w:val="en-GB"/>
    </w:rPr>
  </w:style>
  <w:style w:type="character" w:customStyle="1" w:styleId="Heading7Char">
    <w:name w:val="Heading 7 Char"/>
    <w:basedOn w:val="DefaultParagraphFont"/>
    <w:link w:val="Heading7"/>
    <w:uiPriority w:val="9"/>
    <w:semiHidden/>
    <w:rsid w:val="000E54D6"/>
    <w:rPr>
      <w:rFonts w:asciiTheme="majorHAnsi" w:eastAsiaTheme="majorEastAsia" w:hAnsiTheme="majorHAnsi" w:cstheme="majorBidi"/>
      <w:i/>
      <w:iCs/>
      <w:color w:val="404040" w:themeColor="text1" w:themeTint="BF"/>
      <w:szCs w:val="24"/>
      <w:lang w:val="en-GB"/>
    </w:rPr>
  </w:style>
  <w:style w:type="character" w:customStyle="1" w:styleId="Heading8Char">
    <w:name w:val="Heading 8 Char"/>
    <w:basedOn w:val="DefaultParagraphFont"/>
    <w:link w:val="Heading8"/>
    <w:uiPriority w:val="9"/>
    <w:semiHidden/>
    <w:rsid w:val="000E54D6"/>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semiHidden/>
    <w:rsid w:val="000E54D6"/>
    <w:rPr>
      <w:rFonts w:asciiTheme="majorHAnsi" w:eastAsiaTheme="majorEastAsia" w:hAnsiTheme="majorHAnsi" w:cstheme="majorBidi"/>
      <w:i/>
      <w:iCs/>
      <w:color w:val="404040" w:themeColor="text1" w:themeTint="BF"/>
      <w:sz w:val="20"/>
      <w:szCs w:val="20"/>
      <w:lang w:val="en-GB"/>
    </w:rPr>
  </w:style>
  <w:style w:type="paragraph" w:styleId="ListParagraph">
    <w:name w:val="List Paragraph"/>
    <w:basedOn w:val="Normal"/>
    <w:uiPriority w:val="34"/>
    <w:qFormat/>
    <w:rsid w:val="000E54D6"/>
    <w:pPr>
      <w:spacing w:line="360" w:lineRule="auto"/>
      <w:ind w:left="720"/>
      <w:contextualSpacing/>
    </w:pPr>
    <w:rPr>
      <w:rFonts w:ascii="Calibri" w:eastAsia="Times New Roman" w:hAnsi="Calibri" w:cs="Calibri"/>
      <w:color w:val="000000"/>
      <w:sz w:val="24"/>
      <w:szCs w:val="24"/>
    </w:rPr>
  </w:style>
  <w:style w:type="paragraph" w:styleId="TOCHeading">
    <w:name w:val="TOC Heading"/>
    <w:basedOn w:val="Heading1"/>
    <w:next w:val="Normal"/>
    <w:uiPriority w:val="39"/>
    <w:unhideWhenUsed/>
    <w:qFormat/>
    <w:rsid w:val="00893A4D"/>
    <w:pPr>
      <w:numPr>
        <w:numId w:val="0"/>
      </w:numPr>
      <w:spacing w:before="240" w:after="0" w:line="259" w:lineRule="auto"/>
      <w:outlineLvl w:val="9"/>
    </w:pPr>
    <w:rPr>
      <w:b w:val="0"/>
      <w:bCs w:val="0"/>
      <w:color w:val="2E74B5" w:themeColor="accent1" w:themeShade="BF"/>
      <w:sz w:val="32"/>
      <w:szCs w:val="32"/>
      <w:lang w:val="en-US"/>
    </w:rPr>
  </w:style>
  <w:style w:type="paragraph" w:styleId="TOC1">
    <w:name w:val="toc 1"/>
    <w:basedOn w:val="Normal"/>
    <w:next w:val="Normal"/>
    <w:autoRedefine/>
    <w:uiPriority w:val="39"/>
    <w:unhideWhenUsed/>
    <w:rsid w:val="00893A4D"/>
    <w:pPr>
      <w:spacing w:after="100"/>
    </w:pPr>
  </w:style>
  <w:style w:type="paragraph" w:styleId="TOC2">
    <w:name w:val="toc 2"/>
    <w:basedOn w:val="Normal"/>
    <w:next w:val="Normal"/>
    <w:autoRedefine/>
    <w:uiPriority w:val="39"/>
    <w:unhideWhenUsed/>
    <w:rsid w:val="00893A4D"/>
    <w:pPr>
      <w:spacing w:after="100"/>
      <w:ind w:left="220"/>
    </w:pPr>
  </w:style>
  <w:style w:type="character" w:styleId="Hyperlink">
    <w:name w:val="Hyperlink"/>
    <w:basedOn w:val="DefaultParagraphFont"/>
    <w:uiPriority w:val="99"/>
    <w:unhideWhenUsed/>
    <w:rsid w:val="00893A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24764">
      <w:bodyDiv w:val="1"/>
      <w:marLeft w:val="0"/>
      <w:marRight w:val="0"/>
      <w:marTop w:val="0"/>
      <w:marBottom w:val="0"/>
      <w:divBdr>
        <w:top w:val="none" w:sz="0" w:space="0" w:color="auto"/>
        <w:left w:val="none" w:sz="0" w:space="0" w:color="auto"/>
        <w:bottom w:val="none" w:sz="0" w:space="0" w:color="auto"/>
        <w:right w:val="none" w:sz="0" w:space="0" w:color="auto"/>
      </w:divBdr>
      <w:divsChild>
        <w:div w:id="1632899890">
          <w:marLeft w:val="0"/>
          <w:marRight w:val="0"/>
          <w:marTop w:val="0"/>
          <w:marBottom w:val="0"/>
          <w:divBdr>
            <w:top w:val="none" w:sz="0" w:space="0" w:color="auto"/>
            <w:left w:val="none" w:sz="0" w:space="0" w:color="auto"/>
            <w:bottom w:val="none" w:sz="0" w:space="0" w:color="auto"/>
            <w:right w:val="none" w:sz="0" w:space="0" w:color="auto"/>
          </w:divBdr>
        </w:div>
      </w:divsChild>
    </w:div>
    <w:div w:id="219288872">
      <w:bodyDiv w:val="1"/>
      <w:marLeft w:val="0"/>
      <w:marRight w:val="0"/>
      <w:marTop w:val="0"/>
      <w:marBottom w:val="0"/>
      <w:divBdr>
        <w:top w:val="none" w:sz="0" w:space="0" w:color="auto"/>
        <w:left w:val="none" w:sz="0" w:space="0" w:color="auto"/>
        <w:bottom w:val="none" w:sz="0" w:space="0" w:color="auto"/>
        <w:right w:val="none" w:sz="0" w:space="0" w:color="auto"/>
      </w:divBdr>
      <w:divsChild>
        <w:div w:id="1756896588">
          <w:marLeft w:val="0"/>
          <w:marRight w:val="0"/>
          <w:marTop w:val="0"/>
          <w:marBottom w:val="0"/>
          <w:divBdr>
            <w:top w:val="none" w:sz="0" w:space="0" w:color="auto"/>
            <w:left w:val="none" w:sz="0" w:space="0" w:color="auto"/>
            <w:bottom w:val="none" w:sz="0" w:space="0" w:color="auto"/>
            <w:right w:val="none" w:sz="0" w:space="0" w:color="auto"/>
          </w:divBdr>
        </w:div>
      </w:divsChild>
    </w:div>
    <w:div w:id="250895637">
      <w:bodyDiv w:val="1"/>
      <w:marLeft w:val="0"/>
      <w:marRight w:val="0"/>
      <w:marTop w:val="0"/>
      <w:marBottom w:val="0"/>
      <w:divBdr>
        <w:top w:val="none" w:sz="0" w:space="0" w:color="auto"/>
        <w:left w:val="none" w:sz="0" w:space="0" w:color="auto"/>
        <w:bottom w:val="none" w:sz="0" w:space="0" w:color="auto"/>
        <w:right w:val="none" w:sz="0" w:space="0" w:color="auto"/>
      </w:divBdr>
      <w:divsChild>
        <w:div w:id="1329940849">
          <w:marLeft w:val="0"/>
          <w:marRight w:val="0"/>
          <w:marTop w:val="0"/>
          <w:marBottom w:val="0"/>
          <w:divBdr>
            <w:top w:val="none" w:sz="0" w:space="0" w:color="auto"/>
            <w:left w:val="none" w:sz="0" w:space="0" w:color="auto"/>
            <w:bottom w:val="none" w:sz="0" w:space="0" w:color="auto"/>
            <w:right w:val="none" w:sz="0" w:space="0" w:color="auto"/>
          </w:divBdr>
        </w:div>
      </w:divsChild>
    </w:div>
    <w:div w:id="296760622">
      <w:bodyDiv w:val="1"/>
      <w:marLeft w:val="0"/>
      <w:marRight w:val="0"/>
      <w:marTop w:val="0"/>
      <w:marBottom w:val="0"/>
      <w:divBdr>
        <w:top w:val="none" w:sz="0" w:space="0" w:color="auto"/>
        <w:left w:val="none" w:sz="0" w:space="0" w:color="auto"/>
        <w:bottom w:val="none" w:sz="0" w:space="0" w:color="auto"/>
        <w:right w:val="none" w:sz="0" w:space="0" w:color="auto"/>
      </w:divBdr>
      <w:divsChild>
        <w:div w:id="602301454">
          <w:marLeft w:val="0"/>
          <w:marRight w:val="0"/>
          <w:marTop w:val="0"/>
          <w:marBottom w:val="0"/>
          <w:divBdr>
            <w:top w:val="none" w:sz="0" w:space="0" w:color="auto"/>
            <w:left w:val="none" w:sz="0" w:space="0" w:color="auto"/>
            <w:bottom w:val="none" w:sz="0" w:space="0" w:color="auto"/>
            <w:right w:val="none" w:sz="0" w:space="0" w:color="auto"/>
          </w:divBdr>
        </w:div>
      </w:divsChild>
    </w:div>
    <w:div w:id="355233671">
      <w:bodyDiv w:val="1"/>
      <w:marLeft w:val="0"/>
      <w:marRight w:val="0"/>
      <w:marTop w:val="0"/>
      <w:marBottom w:val="0"/>
      <w:divBdr>
        <w:top w:val="none" w:sz="0" w:space="0" w:color="auto"/>
        <w:left w:val="none" w:sz="0" w:space="0" w:color="auto"/>
        <w:bottom w:val="none" w:sz="0" w:space="0" w:color="auto"/>
        <w:right w:val="none" w:sz="0" w:space="0" w:color="auto"/>
      </w:divBdr>
      <w:divsChild>
        <w:div w:id="1910310289">
          <w:marLeft w:val="0"/>
          <w:marRight w:val="0"/>
          <w:marTop w:val="0"/>
          <w:marBottom w:val="0"/>
          <w:divBdr>
            <w:top w:val="none" w:sz="0" w:space="0" w:color="auto"/>
            <w:left w:val="none" w:sz="0" w:space="0" w:color="auto"/>
            <w:bottom w:val="none" w:sz="0" w:space="0" w:color="auto"/>
            <w:right w:val="none" w:sz="0" w:space="0" w:color="auto"/>
          </w:divBdr>
        </w:div>
      </w:divsChild>
    </w:div>
    <w:div w:id="405302305">
      <w:bodyDiv w:val="1"/>
      <w:marLeft w:val="0"/>
      <w:marRight w:val="0"/>
      <w:marTop w:val="0"/>
      <w:marBottom w:val="0"/>
      <w:divBdr>
        <w:top w:val="none" w:sz="0" w:space="0" w:color="auto"/>
        <w:left w:val="none" w:sz="0" w:space="0" w:color="auto"/>
        <w:bottom w:val="none" w:sz="0" w:space="0" w:color="auto"/>
        <w:right w:val="none" w:sz="0" w:space="0" w:color="auto"/>
      </w:divBdr>
      <w:divsChild>
        <w:div w:id="1077827137">
          <w:marLeft w:val="0"/>
          <w:marRight w:val="0"/>
          <w:marTop w:val="0"/>
          <w:marBottom w:val="0"/>
          <w:divBdr>
            <w:top w:val="none" w:sz="0" w:space="0" w:color="auto"/>
            <w:left w:val="none" w:sz="0" w:space="0" w:color="auto"/>
            <w:bottom w:val="none" w:sz="0" w:space="0" w:color="auto"/>
            <w:right w:val="none" w:sz="0" w:space="0" w:color="auto"/>
          </w:divBdr>
        </w:div>
      </w:divsChild>
    </w:div>
    <w:div w:id="487870675">
      <w:bodyDiv w:val="1"/>
      <w:marLeft w:val="0"/>
      <w:marRight w:val="0"/>
      <w:marTop w:val="0"/>
      <w:marBottom w:val="0"/>
      <w:divBdr>
        <w:top w:val="none" w:sz="0" w:space="0" w:color="auto"/>
        <w:left w:val="none" w:sz="0" w:space="0" w:color="auto"/>
        <w:bottom w:val="none" w:sz="0" w:space="0" w:color="auto"/>
        <w:right w:val="none" w:sz="0" w:space="0" w:color="auto"/>
      </w:divBdr>
      <w:divsChild>
        <w:div w:id="1197279337">
          <w:marLeft w:val="0"/>
          <w:marRight w:val="0"/>
          <w:marTop w:val="0"/>
          <w:marBottom w:val="0"/>
          <w:divBdr>
            <w:top w:val="none" w:sz="0" w:space="0" w:color="auto"/>
            <w:left w:val="none" w:sz="0" w:space="0" w:color="auto"/>
            <w:bottom w:val="none" w:sz="0" w:space="0" w:color="auto"/>
            <w:right w:val="none" w:sz="0" w:space="0" w:color="auto"/>
          </w:divBdr>
        </w:div>
      </w:divsChild>
    </w:div>
    <w:div w:id="759526221">
      <w:bodyDiv w:val="1"/>
      <w:marLeft w:val="0"/>
      <w:marRight w:val="0"/>
      <w:marTop w:val="0"/>
      <w:marBottom w:val="0"/>
      <w:divBdr>
        <w:top w:val="none" w:sz="0" w:space="0" w:color="auto"/>
        <w:left w:val="none" w:sz="0" w:space="0" w:color="auto"/>
        <w:bottom w:val="none" w:sz="0" w:space="0" w:color="auto"/>
        <w:right w:val="none" w:sz="0" w:space="0" w:color="auto"/>
      </w:divBdr>
      <w:divsChild>
        <w:div w:id="1685135887">
          <w:marLeft w:val="0"/>
          <w:marRight w:val="0"/>
          <w:marTop w:val="0"/>
          <w:marBottom w:val="0"/>
          <w:divBdr>
            <w:top w:val="none" w:sz="0" w:space="0" w:color="auto"/>
            <w:left w:val="none" w:sz="0" w:space="0" w:color="auto"/>
            <w:bottom w:val="none" w:sz="0" w:space="0" w:color="auto"/>
            <w:right w:val="none" w:sz="0" w:space="0" w:color="auto"/>
          </w:divBdr>
        </w:div>
      </w:divsChild>
    </w:div>
    <w:div w:id="987056201">
      <w:bodyDiv w:val="1"/>
      <w:marLeft w:val="0"/>
      <w:marRight w:val="0"/>
      <w:marTop w:val="0"/>
      <w:marBottom w:val="0"/>
      <w:divBdr>
        <w:top w:val="none" w:sz="0" w:space="0" w:color="auto"/>
        <w:left w:val="none" w:sz="0" w:space="0" w:color="auto"/>
        <w:bottom w:val="none" w:sz="0" w:space="0" w:color="auto"/>
        <w:right w:val="none" w:sz="0" w:space="0" w:color="auto"/>
      </w:divBdr>
      <w:divsChild>
        <w:div w:id="1366712398">
          <w:marLeft w:val="0"/>
          <w:marRight w:val="0"/>
          <w:marTop w:val="0"/>
          <w:marBottom w:val="0"/>
          <w:divBdr>
            <w:top w:val="none" w:sz="0" w:space="0" w:color="auto"/>
            <w:left w:val="none" w:sz="0" w:space="0" w:color="auto"/>
            <w:bottom w:val="none" w:sz="0" w:space="0" w:color="auto"/>
            <w:right w:val="none" w:sz="0" w:space="0" w:color="auto"/>
          </w:divBdr>
        </w:div>
      </w:divsChild>
    </w:div>
    <w:div w:id="1019044713">
      <w:bodyDiv w:val="1"/>
      <w:marLeft w:val="0"/>
      <w:marRight w:val="0"/>
      <w:marTop w:val="0"/>
      <w:marBottom w:val="0"/>
      <w:divBdr>
        <w:top w:val="none" w:sz="0" w:space="0" w:color="auto"/>
        <w:left w:val="none" w:sz="0" w:space="0" w:color="auto"/>
        <w:bottom w:val="none" w:sz="0" w:space="0" w:color="auto"/>
        <w:right w:val="none" w:sz="0" w:space="0" w:color="auto"/>
      </w:divBdr>
      <w:divsChild>
        <w:div w:id="53361149">
          <w:marLeft w:val="0"/>
          <w:marRight w:val="0"/>
          <w:marTop w:val="0"/>
          <w:marBottom w:val="0"/>
          <w:divBdr>
            <w:top w:val="none" w:sz="0" w:space="0" w:color="auto"/>
            <w:left w:val="none" w:sz="0" w:space="0" w:color="auto"/>
            <w:bottom w:val="none" w:sz="0" w:space="0" w:color="auto"/>
            <w:right w:val="none" w:sz="0" w:space="0" w:color="auto"/>
          </w:divBdr>
        </w:div>
      </w:divsChild>
    </w:div>
    <w:div w:id="1140196203">
      <w:bodyDiv w:val="1"/>
      <w:marLeft w:val="0"/>
      <w:marRight w:val="0"/>
      <w:marTop w:val="0"/>
      <w:marBottom w:val="0"/>
      <w:divBdr>
        <w:top w:val="none" w:sz="0" w:space="0" w:color="auto"/>
        <w:left w:val="none" w:sz="0" w:space="0" w:color="auto"/>
        <w:bottom w:val="none" w:sz="0" w:space="0" w:color="auto"/>
        <w:right w:val="none" w:sz="0" w:space="0" w:color="auto"/>
      </w:divBdr>
      <w:divsChild>
        <w:div w:id="106512000">
          <w:marLeft w:val="0"/>
          <w:marRight w:val="0"/>
          <w:marTop w:val="0"/>
          <w:marBottom w:val="0"/>
          <w:divBdr>
            <w:top w:val="none" w:sz="0" w:space="0" w:color="auto"/>
            <w:left w:val="none" w:sz="0" w:space="0" w:color="auto"/>
            <w:bottom w:val="none" w:sz="0" w:space="0" w:color="auto"/>
            <w:right w:val="none" w:sz="0" w:space="0" w:color="auto"/>
          </w:divBdr>
        </w:div>
      </w:divsChild>
    </w:div>
    <w:div w:id="1143502181">
      <w:bodyDiv w:val="1"/>
      <w:marLeft w:val="0"/>
      <w:marRight w:val="0"/>
      <w:marTop w:val="0"/>
      <w:marBottom w:val="0"/>
      <w:divBdr>
        <w:top w:val="none" w:sz="0" w:space="0" w:color="auto"/>
        <w:left w:val="none" w:sz="0" w:space="0" w:color="auto"/>
        <w:bottom w:val="none" w:sz="0" w:space="0" w:color="auto"/>
        <w:right w:val="none" w:sz="0" w:space="0" w:color="auto"/>
      </w:divBdr>
      <w:divsChild>
        <w:div w:id="784926372">
          <w:marLeft w:val="0"/>
          <w:marRight w:val="0"/>
          <w:marTop w:val="0"/>
          <w:marBottom w:val="0"/>
          <w:divBdr>
            <w:top w:val="none" w:sz="0" w:space="0" w:color="auto"/>
            <w:left w:val="none" w:sz="0" w:space="0" w:color="auto"/>
            <w:bottom w:val="none" w:sz="0" w:space="0" w:color="auto"/>
            <w:right w:val="none" w:sz="0" w:space="0" w:color="auto"/>
          </w:divBdr>
        </w:div>
      </w:divsChild>
    </w:div>
    <w:div w:id="1273437486">
      <w:bodyDiv w:val="1"/>
      <w:marLeft w:val="0"/>
      <w:marRight w:val="0"/>
      <w:marTop w:val="0"/>
      <w:marBottom w:val="0"/>
      <w:divBdr>
        <w:top w:val="none" w:sz="0" w:space="0" w:color="auto"/>
        <w:left w:val="none" w:sz="0" w:space="0" w:color="auto"/>
        <w:bottom w:val="none" w:sz="0" w:space="0" w:color="auto"/>
        <w:right w:val="none" w:sz="0" w:space="0" w:color="auto"/>
      </w:divBdr>
      <w:divsChild>
        <w:div w:id="1683237870">
          <w:marLeft w:val="0"/>
          <w:marRight w:val="0"/>
          <w:marTop w:val="0"/>
          <w:marBottom w:val="0"/>
          <w:divBdr>
            <w:top w:val="none" w:sz="0" w:space="0" w:color="auto"/>
            <w:left w:val="none" w:sz="0" w:space="0" w:color="auto"/>
            <w:bottom w:val="none" w:sz="0" w:space="0" w:color="auto"/>
            <w:right w:val="none" w:sz="0" w:space="0" w:color="auto"/>
          </w:divBdr>
        </w:div>
      </w:divsChild>
    </w:div>
    <w:div w:id="1305433302">
      <w:bodyDiv w:val="1"/>
      <w:marLeft w:val="0"/>
      <w:marRight w:val="0"/>
      <w:marTop w:val="0"/>
      <w:marBottom w:val="0"/>
      <w:divBdr>
        <w:top w:val="none" w:sz="0" w:space="0" w:color="auto"/>
        <w:left w:val="none" w:sz="0" w:space="0" w:color="auto"/>
        <w:bottom w:val="none" w:sz="0" w:space="0" w:color="auto"/>
        <w:right w:val="none" w:sz="0" w:space="0" w:color="auto"/>
      </w:divBdr>
      <w:divsChild>
        <w:div w:id="1113092212">
          <w:marLeft w:val="0"/>
          <w:marRight w:val="0"/>
          <w:marTop w:val="0"/>
          <w:marBottom w:val="0"/>
          <w:divBdr>
            <w:top w:val="none" w:sz="0" w:space="0" w:color="auto"/>
            <w:left w:val="none" w:sz="0" w:space="0" w:color="auto"/>
            <w:bottom w:val="none" w:sz="0" w:space="0" w:color="auto"/>
            <w:right w:val="none" w:sz="0" w:space="0" w:color="auto"/>
          </w:divBdr>
        </w:div>
      </w:divsChild>
    </w:div>
    <w:div w:id="1376395491">
      <w:bodyDiv w:val="1"/>
      <w:marLeft w:val="0"/>
      <w:marRight w:val="0"/>
      <w:marTop w:val="0"/>
      <w:marBottom w:val="0"/>
      <w:divBdr>
        <w:top w:val="none" w:sz="0" w:space="0" w:color="auto"/>
        <w:left w:val="none" w:sz="0" w:space="0" w:color="auto"/>
        <w:bottom w:val="none" w:sz="0" w:space="0" w:color="auto"/>
        <w:right w:val="none" w:sz="0" w:space="0" w:color="auto"/>
      </w:divBdr>
      <w:divsChild>
        <w:div w:id="363404459">
          <w:marLeft w:val="0"/>
          <w:marRight w:val="0"/>
          <w:marTop w:val="0"/>
          <w:marBottom w:val="0"/>
          <w:divBdr>
            <w:top w:val="none" w:sz="0" w:space="0" w:color="auto"/>
            <w:left w:val="none" w:sz="0" w:space="0" w:color="auto"/>
            <w:bottom w:val="none" w:sz="0" w:space="0" w:color="auto"/>
            <w:right w:val="none" w:sz="0" w:space="0" w:color="auto"/>
          </w:divBdr>
        </w:div>
      </w:divsChild>
    </w:div>
    <w:div w:id="1415054813">
      <w:bodyDiv w:val="1"/>
      <w:marLeft w:val="0"/>
      <w:marRight w:val="0"/>
      <w:marTop w:val="0"/>
      <w:marBottom w:val="0"/>
      <w:divBdr>
        <w:top w:val="none" w:sz="0" w:space="0" w:color="auto"/>
        <w:left w:val="none" w:sz="0" w:space="0" w:color="auto"/>
        <w:bottom w:val="none" w:sz="0" w:space="0" w:color="auto"/>
        <w:right w:val="none" w:sz="0" w:space="0" w:color="auto"/>
      </w:divBdr>
      <w:divsChild>
        <w:div w:id="1396590909">
          <w:marLeft w:val="0"/>
          <w:marRight w:val="0"/>
          <w:marTop w:val="0"/>
          <w:marBottom w:val="0"/>
          <w:divBdr>
            <w:top w:val="none" w:sz="0" w:space="0" w:color="auto"/>
            <w:left w:val="none" w:sz="0" w:space="0" w:color="auto"/>
            <w:bottom w:val="none" w:sz="0" w:space="0" w:color="auto"/>
            <w:right w:val="none" w:sz="0" w:space="0" w:color="auto"/>
          </w:divBdr>
        </w:div>
      </w:divsChild>
    </w:div>
    <w:div w:id="1580942850">
      <w:bodyDiv w:val="1"/>
      <w:marLeft w:val="0"/>
      <w:marRight w:val="0"/>
      <w:marTop w:val="0"/>
      <w:marBottom w:val="0"/>
      <w:divBdr>
        <w:top w:val="none" w:sz="0" w:space="0" w:color="auto"/>
        <w:left w:val="none" w:sz="0" w:space="0" w:color="auto"/>
        <w:bottom w:val="none" w:sz="0" w:space="0" w:color="auto"/>
        <w:right w:val="none" w:sz="0" w:space="0" w:color="auto"/>
      </w:divBdr>
      <w:divsChild>
        <w:div w:id="243105737">
          <w:marLeft w:val="0"/>
          <w:marRight w:val="0"/>
          <w:marTop w:val="0"/>
          <w:marBottom w:val="0"/>
          <w:divBdr>
            <w:top w:val="none" w:sz="0" w:space="0" w:color="auto"/>
            <w:left w:val="none" w:sz="0" w:space="0" w:color="auto"/>
            <w:bottom w:val="none" w:sz="0" w:space="0" w:color="auto"/>
            <w:right w:val="none" w:sz="0" w:space="0" w:color="auto"/>
          </w:divBdr>
        </w:div>
      </w:divsChild>
    </w:div>
    <w:div w:id="1583755015">
      <w:bodyDiv w:val="1"/>
      <w:marLeft w:val="0"/>
      <w:marRight w:val="0"/>
      <w:marTop w:val="0"/>
      <w:marBottom w:val="0"/>
      <w:divBdr>
        <w:top w:val="none" w:sz="0" w:space="0" w:color="auto"/>
        <w:left w:val="none" w:sz="0" w:space="0" w:color="auto"/>
        <w:bottom w:val="none" w:sz="0" w:space="0" w:color="auto"/>
        <w:right w:val="none" w:sz="0" w:space="0" w:color="auto"/>
      </w:divBdr>
      <w:divsChild>
        <w:div w:id="1677607002">
          <w:marLeft w:val="0"/>
          <w:marRight w:val="0"/>
          <w:marTop w:val="0"/>
          <w:marBottom w:val="0"/>
          <w:divBdr>
            <w:top w:val="none" w:sz="0" w:space="0" w:color="auto"/>
            <w:left w:val="none" w:sz="0" w:space="0" w:color="auto"/>
            <w:bottom w:val="none" w:sz="0" w:space="0" w:color="auto"/>
            <w:right w:val="none" w:sz="0" w:space="0" w:color="auto"/>
          </w:divBdr>
        </w:div>
      </w:divsChild>
    </w:div>
    <w:div w:id="1593513904">
      <w:bodyDiv w:val="1"/>
      <w:marLeft w:val="0"/>
      <w:marRight w:val="0"/>
      <w:marTop w:val="0"/>
      <w:marBottom w:val="0"/>
      <w:divBdr>
        <w:top w:val="none" w:sz="0" w:space="0" w:color="auto"/>
        <w:left w:val="none" w:sz="0" w:space="0" w:color="auto"/>
        <w:bottom w:val="none" w:sz="0" w:space="0" w:color="auto"/>
        <w:right w:val="none" w:sz="0" w:space="0" w:color="auto"/>
      </w:divBdr>
      <w:divsChild>
        <w:div w:id="766538052">
          <w:marLeft w:val="0"/>
          <w:marRight w:val="0"/>
          <w:marTop w:val="0"/>
          <w:marBottom w:val="0"/>
          <w:divBdr>
            <w:top w:val="none" w:sz="0" w:space="0" w:color="auto"/>
            <w:left w:val="none" w:sz="0" w:space="0" w:color="auto"/>
            <w:bottom w:val="none" w:sz="0" w:space="0" w:color="auto"/>
            <w:right w:val="none" w:sz="0" w:space="0" w:color="auto"/>
          </w:divBdr>
        </w:div>
      </w:divsChild>
    </w:div>
    <w:div w:id="1851405393">
      <w:bodyDiv w:val="1"/>
      <w:marLeft w:val="0"/>
      <w:marRight w:val="0"/>
      <w:marTop w:val="0"/>
      <w:marBottom w:val="0"/>
      <w:divBdr>
        <w:top w:val="none" w:sz="0" w:space="0" w:color="auto"/>
        <w:left w:val="none" w:sz="0" w:space="0" w:color="auto"/>
        <w:bottom w:val="none" w:sz="0" w:space="0" w:color="auto"/>
        <w:right w:val="none" w:sz="0" w:space="0" w:color="auto"/>
      </w:divBdr>
      <w:divsChild>
        <w:div w:id="21594100">
          <w:marLeft w:val="0"/>
          <w:marRight w:val="0"/>
          <w:marTop w:val="0"/>
          <w:marBottom w:val="0"/>
          <w:divBdr>
            <w:top w:val="none" w:sz="0" w:space="0" w:color="auto"/>
            <w:left w:val="none" w:sz="0" w:space="0" w:color="auto"/>
            <w:bottom w:val="none" w:sz="0" w:space="0" w:color="auto"/>
            <w:right w:val="none" w:sz="0" w:space="0" w:color="auto"/>
          </w:divBdr>
        </w:div>
      </w:divsChild>
    </w:div>
    <w:div w:id="1872455564">
      <w:bodyDiv w:val="1"/>
      <w:marLeft w:val="0"/>
      <w:marRight w:val="0"/>
      <w:marTop w:val="0"/>
      <w:marBottom w:val="0"/>
      <w:divBdr>
        <w:top w:val="none" w:sz="0" w:space="0" w:color="auto"/>
        <w:left w:val="none" w:sz="0" w:space="0" w:color="auto"/>
        <w:bottom w:val="none" w:sz="0" w:space="0" w:color="auto"/>
        <w:right w:val="none" w:sz="0" w:space="0" w:color="auto"/>
      </w:divBdr>
      <w:divsChild>
        <w:div w:id="1281452466">
          <w:marLeft w:val="0"/>
          <w:marRight w:val="0"/>
          <w:marTop w:val="0"/>
          <w:marBottom w:val="0"/>
          <w:divBdr>
            <w:top w:val="none" w:sz="0" w:space="0" w:color="auto"/>
            <w:left w:val="none" w:sz="0" w:space="0" w:color="auto"/>
            <w:bottom w:val="none" w:sz="0" w:space="0" w:color="auto"/>
            <w:right w:val="none" w:sz="0" w:space="0" w:color="auto"/>
          </w:divBdr>
        </w:div>
      </w:divsChild>
    </w:div>
    <w:div w:id="1885633320">
      <w:bodyDiv w:val="1"/>
      <w:marLeft w:val="0"/>
      <w:marRight w:val="0"/>
      <w:marTop w:val="0"/>
      <w:marBottom w:val="0"/>
      <w:divBdr>
        <w:top w:val="none" w:sz="0" w:space="0" w:color="auto"/>
        <w:left w:val="none" w:sz="0" w:space="0" w:color="auto"/>
        <w:bottom w:val="none" w:sz="0" w:space="0" w:color="auto"/>
        <w:right w:val="none" w:sz="0" w:space="0" w:color="auto"/>
      </w:divBdr>
      <w:divsChild>
        <w:div w:id="257298423">
          <w:marLeft w:val="0"/>
          <w:marRight w:val="0"/>
          <w:marTop w:val="0"/>
          <w:marBottom w:val="0"/>
          <w:divBdr>
            <w:top w:val="none" w:sz="0" w:space="0" w:color="auto"/>
            <w:left w:val="none" w:sz="0" w:space="0" w:color="auto"/>
            <w:bottom w:val="none" w:sz="0" w:space="0" w:color="auto"/>
            <w:right w:val="none" w:sz="0" w:space="0" w:color="auto"/>
          </w:divBdr>
        </w:div>
      </w:divsChild>
    </w:div>
    <w:div w:id="2138251928">
      <w:bodyDiv w:val="1"/>
      <w:marLeft w:val="0"/>
      <w:marRight w:val="0"/>
      <w:marTop w:val="0"/>
      <w:marBottom w:val="0"/>
      <w:divBdr>
        <w:top w:val="none" w:sz="0" w:space="0" w:color="auto"/>
        <w:left w:val="none" w:sz="0" w:space="0" w:color="auto"/>
        <w:bottom w:val="none" w:sz="0" w:space="0" w:color="auto"/>
        <w:right w:val="none" w:sz="0" w:space="0" w:color="auto"/>
      </w:divBdr>
      <w:divsChild>
        <w:div w:id="1108550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16638BB-8B74-4CAE-9DE8-9F3EF60B6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Pages>
  <Words>3144</Words>
  <Characters>17927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180</cp:revision>
  <cp:lastPrinted>2021-12-30T11:48:00Z</cp:lastPrinted>
  <dcterms:created xsi:type="dcterms:W3CDTF">2021-12-30T06:01:00Z</dcterms:created>
  <dcterms:modified xsi:type="dcterms:W3CDTF">2021-12-30T11:49:00Z</dcterms:modified>
</cp:coreProperties>
</file>