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your full name?</w:t>
      </w:r>
    </w:p>
    <w:p>
      <w:pPr>
        <w:pStyle w:val="Normal"/>
        <w:spacing w:before="0" w:after="0"/>
        <w:rPr/>
      </w:pPr>
      <w:r>
        <w:rPr/>
        <w:tab/>
      </w:r>
      <w:r>
        <w:rPr>
          <w:i w:val="false"/>
          <w:iCs w:val="false"/>
        </w:rPr>
        <w:t>Adnan Nukić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your email?</w:t>
      </w:r>
    </w:p>
    <w:p>
      <w:pPr>
        <w:pStyle w:val="Normal"/>
        <w:spacing w:before="0" w:after="0"/>
        <w:rPr/>
      </w:pPr>
      <w:r>
        <w:rPr/>
        <w:tab/>
      </w:r>
      <w:r>
        <w:rPr>
          <w:i w:val="false"/>
          <w:iCs w:val="false"/>
        </w:rPr>
        <w:t>adnannukic3@gmail.com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is a media query? </w:t>
      </w:r>
    </w:p>
    <w:p>
      <w:pPr>
        <w:pStyle w:val="ListParagraph"/>
        <w:rPr/>
      </w:pPr>
      <w:r>
        <w:rPr/>
        <w:t>Media Query is the way in CSS to achieve multipurpose page. A page that is same, clear and functional on desktop, mobile devices and other devices.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Why were media queries not necessary in the 1990's?</w:t>
      </w:r>
    </w:p>
    <w:p>
      <w:pPr>
        <w:pStyle w:val="Normal"/>
        <w:spacing w:before="0" w:after="0"/>
        <w:jc w:val="left"/>
        <w:rPr/>
      </w:pPr>
      <w:r>
        <w:rPr/>
        <w:tab/>
        <w:t>Because there were no devices other than the desktop computers for which the pages were made.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With CSS, you can make an image responsive. What is the image responding to?</w:t>
      </w:r>
    </w:p>
    <w:p>
      <w:pPr>
        <w:pStyle w:val="Normal"/>
        <w:spacing w:before="0" w:after="0"/>
        <w:rPr/>
      </w:pPr>
      <w:r>
        <w:rPr/>
        <w:tab/>
        <w:t>Image is responsive to the screen size or orientation. If we set an image to be responsive we can resize our page to see the actual response.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is typography? </w:t>
      </w:r>
    </w:p>
    <w:p>
      <w:pPr>
        <w:pStyle w:val="ListParagraph"/>
        <w:rPr/>
      </w:pPr>
      <w:r>
        <w:rPr/>
        <w:t xml:space="preserve">Typography in css is the formatting of text letters and other elements using certain units, to make that text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bs-BA" w:eastAsia="en-US" w:bidi="ar-SA"/>
        </w:rPr>
        <w:t xml:space="preserve">letters </w:t>
      </w:r>
      <w:r>
        <w:rPr/>
        <w:t>more responsive, appealing and readable 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is a stem in typography? </w:t>
      </w:r>
    </w:p>
    <w:p>
      <w:pPr>
        <w:pStyle w:val="ListParagraph"/>
        <w:rPr/>
      </w:pPr>
      <w:r>
        <w:rPr/>
        <w:t>Stems are the basic part of the letter, whether horizontal or vertical line.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is a serif? </w:t>
      </w:r>
    </w:p>
    <w:p>
      <w:pPr>
        <w:pStyle w:val="ListParagraph"/>
        <w:rPr/>
      </w:pPr>
      <w:r>
        <w:rPr/>
        <w:t xml:space="preserve">When writing letters we have longer and smaller strokes. The serif represents small lines on the ends of longer strokes when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bs-BA" w:eastAsia="en-US" w:bidi="ar-SA"/>
        </w:rPr>
        <w:t>writing</w:t>
      </w:r>
      <w:r>
        <w:rPr/>
        <w:t xml:space="preserve"> letters.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Give an example of a font with serif and a font without a serif. </w:t>
      </w:r>
    </w:p>
    <w:p>
      <w:pPr>
        <w:pStyle w:val="ListParagraph"/>
        <w:ind w:hanging="0"/>
        <w:rPr/>
      </w:pPr>
      <w:r>
        <w:rPr/>
        <w:t>“</w:t>
      </w:r>
      <w:r>
        <w:rPr/>
        <w:t xml:space="preserve">This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bs-BA" w:eastAsia="en-US" w:bidi="ar-SA"/>
        </w:rPr>
        <w:t>font</w:t>
      </w:r>
      <w:r>
        <w:rPr/>
        <w:t xml:space="preserve"> is without serif” </w:t>
      </w:r>
      <w:r>
        <w:rPr>
          <w:i/>
          <w:iCs/>
        </w:rPr>
        <w:t xml:space="preserve">and </w:t>
      </w:r>
      <w:r>
        <w:rPr>
          <w:i w:val="false"/>
          <w:iCs w:val="false"/>
        </w:rPr>
        <w:t xml:space="preserve"> “</w:t>
      </w:r>
      <w:r>
        <w:rPr>
          <w:rFonts w:ascii="Serif" w:hAnsi="Serif"/>
          <w:i w:val="false"/>
          <w:iCs w:val="false"/>
        </w:rPr>
        <w:t xml:space="preserve">This </w:t>
      </w:r>
      <w:r>
        <w:rPr>
          <w:rFonts w:eastAsia="Calibri" w:cs="" w:ascii="Serif" w:hAnsi="Serif" w:cstheme="minorBidi" w:eastAsiaTheme="minorHAnsi"/>
          <w:i w:val="false"/>
          <w:iCs w:val="false"/>
          <w:color w:val="auto"/>
          <w:kern w:val="0"/>
          <w:sz w:val="22"/>
          <w:szCs w:val="22"/>
          <w:lang w:val="bs-BA" w:eastAsia="en-US" w:bidi="ar-SA"/>
        </w:rPr>
        <w:t>font</w:t>
      </w:r>
      <w:r>
        <w:rPr>
          <w:rFonts w:ascii="Serif" w:hAnsi="Serif"/>
          <w:i w:val="false"/>
          <w:iCs w:val="false"/>
        </w:rPr>
        <w:t xml:space="preserve"> is with serif”.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Are Free Code Camp instructions in a serif or sans serif font?</w:t>
      </w:r>
    </w:p>
    <w:p>
      <w:pPr>
        <w:pStyle w:val="Normal"/>
        <w:spacing w:before="0" w:after="0"/>
        <w:rPr/>
      </w:pPr>
      <w:r>
        <w:rPr/>
        <w:tab/>
        <w:t>FCC instructions are sans serif fonts other than those marked words, usually elements, properties, selectors, values, etc. Marked words are in serif font.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In HTML/CSS, the terms „parent“ and „child“ are used. Give an example of a parent-child relationship in HTML/CSS. </w:t>
      </w:r>
    </w:p>
    <w:p>
      <w:pPr>
        <w:pStyle w:val="Normal"/>
        <w:spacing w:before="0" w:after="0"/>
        <w:rPr/>
      </w:pPr>
      <w:r>
        <w:rPr/>
        <w:tab/>
      </w:r>
      <w:r>
        <w:rPr>
          <w:b/>
          <w:bCs/>
        </w:rPr>
        <w:t>&lt;div&gt; &lt;h1&gt;</w:t>
      </w:r>
      <w:r>
        <w:rPr/>
        <w:t xml:space="preserve"> This h1 element is 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bs-BA" w:eastAsia="en-US" w:bidi="ar-SA"/>
        </w:rPr>
        <w:t>child</w:t>
      </w:r>
      <w:r>
        <w:rPr/>
        <w:t xml:space="preserve"> of div element. This div element is </w:t>
      </w:r>
      <w:r>
        <w:rPr/>
        <w:t>a</w:t>
      </w:r>
      <w:r>
        <w:rPr/>
        <w:t xml:space="preserve"> parent of h1 element.</w:t>
      </w:r>
      <w:r>
        <w:rPr>
          <w:b/>
          <w:bCs/>
        </w:rPr>
        <w:t>&lt;/h1&gt; &lt;/div&gt;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Below this sentence, paste an image of a flag that could be created by setting the flex container as a row.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5545" cy="1228090"/>
            <wp:effectExtent l="0" t="0" r="0" b="0"/>
            <wp:wrapTopAndBottom/>
            <wp:docPr id="1" name="Slik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Below this sentence, paste an image of a flag that could be created by setting the flex container as a column.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2020" cy="1461770"/>
            <wp:effectExtent l="0" t="0" r="0" b="0"/>
            <wp:wrapTopAndBottom/>
            <wp:docPr id="2" name="Slik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Stilnaslova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paragraph" w:styleId="Stilnaslova1">
    <w:name w:val="Heading 1"/>
    <w:basedOn w:val="Stilnaslova"/>
    <w:next w:val="Tijeloteksta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4303"/>
    <w:rPr>
      <w:rFonts w:ascii="Tahoma" w:hAnsi="Tahoma" w:cs="Tahoma"/>
      <w:sz w:val="16"/>
      <w:szCs w:val="16"/>
    </w:rPr>
  </w:style>
  <w:style w:type="character" w:styleId="Izvornitekst">
    <w:name w:val="Izvorni tekst"/>
    <w:qFormat/>
    <w:rPr>
      <w:rFonts w:ascii="Liberation Mono" w:hAnsi="Liberation Mono" w:eastAsia="Liberation Mono" w:cs="Liberation Mono"/>
    </w:rPr>
  </w:style>
  <w:style w:type="paragraph" w:styleId="Stilnaslova">
    <w:name w:val="Stil naslova"/>
    <w:basedOn w:val="Normal"/>
    <w:next w:val="Tijeloteksta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ijeloteksta">
    <w:name w:val="Body Text"/>
    <w:basedOn w:val="Normal"/>
    <w:pPr>
      <w:spacing w:lineRule="auto" w:line="276" w:before="0" w:after="140"/>
    </w:pPr>
    <w:rPr/>
  </w:style>
  <w:style w:type="paragraph" w:styleId="Popis">
    <w:name w:val="List"/>
    <w:basedOn w:val="Tijeloteksta"/>
    <w:pPr/>
    <w:rPr>
      <w:rFonts w:cs="Lohit Devanagari"/>
    </w:rPr>
  </w:style>
  <w:style w:type="paragraph" w:styleId="Opiselement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43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3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338</Words>
  <Characters>1551</Characters>
  <CharactersWithSpaces>1869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2022-02-22T10:17:00Z</dcterms:created>
  <dc:creator>BILD</dc:creator>
  <dc:description/>
  <dc:language>hr-HR</dc:language>
  <cp:lastModifiedBy/>
  <dcterms:modified xsi:type="dcterms:W3CDTF">2022-02-23T03:20:51Z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