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0"/>
        <w:jc w:val="center"/>
      </w:pPr>
      <w:r>
        <w:rPr>
          <w:rFonts w:ascii="Aptos Display" w:hAnsi="Aptos Display"/>
          <w:b/>
          <w:color w:val="1F4E79"/>
          <w:sz w:val="72"/>
        </w:rPr>
        <w:t>GoCart</w:t>
      </w:r>
    </w:p>
    <w:p>
      <w:pPr>
        <w:jc w:val="center"/>
      </w:pPr>
      <w:r>
        <w:rPr>
          <w:b/>
          <w:color w:val="2E75B6"/>
          <w:sz w:val="44"/>
        </w:rPr>
        <w:t>Software Requirements Specification (SRS)</w:t>
      </w:r>
    </w:p>
    <w:p>
      <w:pPr>
        <w:jc w:val="center"/>
      </w:pPr>
      <w:r>
        <w:rPr>
          <w:color w:val="404040"/>
          <w:sz w:val="30"/>
        </w:rPr>
        <w:t>বিস্তারিত সফটওয়্যার রিকোয়ারমেন্টস স্পেসিফিকেশন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ডকুমেন্ট তথ্য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বিবরণ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প্রকল্প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GoCart — Single-brand e-commerce platform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সংস্করণ</w:t>
            </w:r>
          </w:p>
        </w:tc>
        <w:tc>
          <w:tcPr>
            <w:tcW w:type="dxa" w:w="64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তারিখ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21 July 2026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প্রস্তুতির ভিত্তি</w:t>
            </w:r>
          </w:p>
        </w:tc>
        <w:tc>
          <w:tcPr>
            <w:tcW w:type="dxa" w:w="64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বর্তমান source code, Prisma data model, UI flow এবং README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ভাষা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বাংলা (প্রয়োজনে ব্যবহৃত standard English technical term সহ)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ডকুমেন্টের উদ্দেশ্য</w:t>
            </w:r>
          </w:p>
        </w:tc>
        <w:tc>
          <w:tcPr>
            <w:tcW w:type="dxa" w:w="64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বর্তমান scope, production requirements, acceptance criteria ও delivery baseline নির্ধারণ</w:t>
            </w:r>
          </w:p>
        </w:tc>
      </w:tr>
    </w:tbl>
    <w:p>
      <w:pPr>
        <w:spacing w:after="40"/>
      </w:pPr>
    </w:p>
    <w:p>
      <w:r>
        <w:t>গুরুত্বপূর্ণ নোট: এই SRS বর্তমান repository-এর বাস্তব পর্যবেক্ষণ থেকে তৈরি। “বর্তমানে আছে” অংশ কেবল কোডে পাওয়া সক্ষমতা বোঝায়; “আবশ্যক/প্রস্তাবিত” অংশ production-ready release-এর বাধ্যতামূলক requirement।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তারিখ</w:t>
            </w:r>
          </w:p>
        </w:tc>
        <w:tc>
          <w:tcPr>
            <w:tcW w:type="dxa" w:w="53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পরিবর্তনের সারাংশ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অনুমোদন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1.0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21 July 2026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Repository ভিত্তিক প্রথম পূর্ণাঙ্গ SRS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Pending Product Owner review</w:t>
            </w:r>
          </w:p>
        </w:tc>
      </w:tr>
    </w:tbl>
    <w:p>
      <w:pPr>
        <w:spacing w:after="40"/>
      </w:pPr>
    </w:p>
    <w:p>
      <w:pPr>
        <w:pStyle w:val="Heading1"/>
      </w:pPr>
      <w:r>
        <w:t>সূচিপত্র</w:t>
      </w:r>
    </w:p>
    <w:p>
      <w:r>
        <w:t>1. ভূমিকা ও উদ্দেশ্য</w:t>
      </w:r>
    </w:p>
    <w:p>
      <w:r>
        <w:t>2. Scope এবং বর্তমান বাস্তবায়ন অবস্থা</w:t>
      </w:r>
    </w:p>
    <w:p>
      <w:r>
        <w:t>3. Stakeholder ও ব্যবহারকারী ভূমিকা</w:t>
      </w:r>
    </w:p>
    <w:p>
      <w:r>
        <w:t>4. সামগ্রিক পণ্যের বিবরণ ও architecture</w:t>
      </w:r>
    </w:p>
    <w:p>
      <w:r>
        <w:t>5. Functional Requirements</w:t>
      </w:r>
    </w:p>
    <w:p>
      <w:r>
        <w:t>6. Data Requirements ও business rules</w:t>
      </w:r>
    </w:p>
    <w:p>
      <w:r>
        <w:t>7. External Interface ও API Requirements</w:t>
      </w:r>
    </w:p>
    <w:p>
      <w:r>
        <w:t>8. Non-functional Requirements</w:t>
      </w:r>
    </w:p>
    <w:p>
      <w:r>
        <w:t>9. Security, privacy ও compliance</w:t>
      </w:r>
    </w:p>
    <w:p>
      <w:r>
        <w:t>10. Acceptance criteria ও test scenarios</w:t>
      </w:r>
    </w:p>
    <w:p>
      <w:r>
        <w:t>11. Release plan, assumptions, risks ও open decisions</w:t>
      </w:r>
    </w:p>
    <w:p>
      <w:r>
        <w:t>Appendix A: Requirement traceability</w:t>
      </w:r>
    </w:p>
    <w:p>
      <w:pPr>
        <w:pStyle w:val="Heading1"/>
      </w:pPr>
      <w:r>
        <w:t>1. ভূমিকা ও উদ্দেশ্য</w:t>
      </w:r>
    </w:p>
    <w:p>
      <w:pPr>
        <w:pStyle w:val="Heading2"/>
      </w:pPr>
      <w:r>
        <w:t>1.1 উদ্দেশ্য</w:t>
      </w:r>
    </w:p>
    <w:p>
      <w:r>
        <w:t>GoCart হলো একটি mobile-first, single-brand online shopping platform। এর লক্ষ্য হলো গ্রাহককে পণ্য খোঁজা, দেখা, cart-এ যোগ করা, delivery address ও payment method নির্বাচন করে order দেওয়ার সুবিধা দেওয়া; এবং administrator-কে catalogue, inventory, order, coupon ও business analytics পরিচালনার সক্ষমতা দেওয়া। এই SRS design, development, QA, deployment এবং stakeholder sign-off-এর common baseline হিসেবে ব্যবহার হবে।</w:t>
      </w:r>
    </w:p>
    <w:p>
      <w:pPr>
        <w:pStyle w:val="Heading2"/>
      </w:pPr>
      <w:r>
        <w:t>1.2 Scope</w:t>
      </w:r>
    </w:p>
    <w:p>
      <w:pPr>
        <w:pStyle w:val="ListBullet"/>
      </w:pPr>
      <w:r>
        <w:t>Customer storefront: home, product discovery, search, product details, cart, address, checkout, order history, review।</w:t>
      </w:r>
    </w:p>
    <w:p>
      <w:pPr>
        <w:pStyle w:val="ListBullet"/>
      </w:pPr>
      <w:r>
        <w:t>Administration: secure admin access, dashboard metrics, product/catalogue management, inventory visibility, coupon administration এবং order operations।</w:t>
      </w:r>
    </w:p>
    <w:p>
      <w:pPr>
        <w:pStyle w:val="ListBullet"/>
      </w:pPr>
      <w:r>
        <w:t>Backend foundation: MySQL + Prisma schema, secure HTTP-only session, server-side validation/calculation, and auditability।</w:t>
      </w:r>
    </w:p>
    <w:p>
      <w:pPr>
        <w:pStyle w:val="ListBullet"/>
      </w:pPr>
      <w:r>
        <w:t>SEO foundation: metadata, sitemap এবং robots policy।</w:t>
      </w:r>
    </w:p>
    <w:p>
      <w:pPr>
        <w:pStyle w:val="Heading2"/>
      </w:pPr>
      <w:r>
        <w:t>1.3 Scope-এর বাইরে (এই version)</w:t>
      </w:r>
    </w:p>
    <w:p>
      <w:pPr>
        <w:pStyle w:val="ListBullet"/>
      </w:pPr>
      <w:r>
        <w:t>Multi-vendor marketplace, vendor storefront, vendor payout বা commission model।</w:t>
      </w:r>
    </w:p>
    <w:p>
      <w:pPr>
        <w:pStyle w:val="ListBullet"/>
      </w:pPr>
      <w:r>
        <w:t>Native mobile application; responsive web application-ই primary deliverable।</w:t>
      </w:r>
    </w:p>
    <w:p>
      <w:pPr>
        <w:pStyle w:val="ListBullet"/>
      </w:pPr>
      <w:r>
        <w:t>International tax engine, multi-currency settlement এবং advanced warehouse-management integration।</w:t>
      </w:r>
    </w:p>
    <w:p>
      <w:pPr>
        <w:pStyle w:val="Heading2"/>
      </w:pPr>
      <w:r>
        <w:t>1.4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অর্থ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পণ্য দেখা/কেনা এবং নিজের order পরিচালনাকারী ব্যবহারকারী</w:t>
            </w:r>
          </w:p>
        </w:tc>
      </w:tr>
      <w:tr>
        <w:tc>
          <w:tcPr>
            <w:tcW w:type="dxa" w:w="24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Administrator</w:t>
            </w:r>
          </w:p>
        </w:tc>
        <w:tc>
          <w:tcPr>
            <w:tcW w:type="dxa" w:w="69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platform পরিচালনাকারী privileged user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SKU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পণ্যের unique stock-keeping identifier</w:t>
            </w:r>
          </w:p>
        </w:tc>
      </w:tr>
      <w:tr>
        <w:tc>
          <w:tcPr>
            <w:tcW w:type="dxa" w:w="24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COD</w:t>
            </w:r>
          </w:p>
        </w:tc>
        <w:tc>
          <w:tcPr>
            <w:tcW w:type="dxa" w:w="69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Cash on Delivery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Published product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গ্রাহকের storefront-এ দেখা ও কেনা যায় এমন product</w:t>
            </w:r>
          </w:p>
        </w:tc>
      </w:tr>
      <w:tr>
        <w:tc>
          <w:tcPr>
            <w:tcW w:type="dxa" w:w="24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Order snapshot</w:t>
            </w:r>
          </w:p>
        </w:tc>
        <w:tc>
          <w:tcPr>
            <w:tcW w:type="dxa" w:w="691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order-এর সময় সংরক্ষিত নাম, price ও quantity—পরের catalogue পরিবর্তনে যা বদলাবে না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SRS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Software Requirements Specification</w:t>
            </w:r>
          </w:p>
        </w:tc>
      </w:tr>
    </w:tbl>
    <w:p>
      <w:pPr>
        <w:spacing w:after="40"/>
      </w:pPr>
    </w:p>
    <w:p>
      <w:pPr>
        <w:pStyle w:val="Heading1"/>
      </w:pPr>
      <w:r>
        <w:t>2. Scope এবং বর্তমান বাস্তবায়ন অবস্থা</w:t>
      </w:r>
    </w:p>
    <w:p>
      <w:r>
        <w:t>Repository-এ UI prototype এবং production-oriented data/security foundation একসঙ্গে আছে। ফলে নিচের status ব্যবহার করা হয়েছে: Implemented = code-এ কার্যকর, Partial = UI/schema আছে কিন্তু end-to-end নয়, Required = production release-এর জন্য তৈরি করতে হবে।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বর্তমান প্রমাণ/ব্যাখ্যা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Production action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Home, navigation, responsive UI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Implemented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Public pages ও reusable components আছে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Content/links CMS বা configured data দিয়ে চালানো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 catalogue/search/details</w:t>
            </w:r>
          </w:p>
        </w:tc>
        <w:tc>
          <w:tcPr>
            <w:tcW w:type="dxa" w:w="129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Redux dummy products; search by product name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Database API, category/filter/pagination, published-only rules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Client-side Redux cart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Authenticated persistent cart, stock validation, price recalculation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Address &amp; checkout</w:t>
            </w:r>
          </w:p>
        </w:tc>
        <w:tc>
          <w:tcPr>
            <w:tcW w:type="dxa" w:w="129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Address form এবং checkout UI; order submission নেই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Address API, checkout transaction, payment validation, order creation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Order history &amp; reviews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Dummy orders/review UI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Authenticated order API, review persistence and moderation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dashboard</w:t>
            </w:r>
          </w:p>
        </w:tc>
        <w:tc>
          <w:tcPr>
            <w:tcW w:type="dxa" w:w="129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Implemented/partial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Protected route + real Prisma dashboard query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Error handling, charts, role audit and full operations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Coupon administration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Form/list UI uses dummy data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CRUD API, validation and checkout redemption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129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Partial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Signed session helper and admin guard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 registration/login/logout/reset and session revocation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 schema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Implemented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Normalized Prisma MySQL schema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Migrations, seed, indexes and operational backups</w:t>
            </w:r>
          </w:p>
        </w:tc>
      </w:tr>
    </w:tbl>
    <w:p>
      <w:pPr>
        <w:spacing w:after="40"/>
      </w:pPr>
    </w:p>
    <w:p>
      <w:pPr>
        <w:pStyle w:val="Heading1"/>
      </w:pPr>
      <w:r>
        <w:t>3. Stakeholder ও ব্যবহারকারী ভূমিকা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Stakeholder/Role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দায়িত্ব ও প্রয়োজনীয় সক্ষমতা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পণ্য browse/search, cart, address, checkout, order track, delivered item review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Administrator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Dashboard, catalog, inventory, coupons, orders, customer support data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 Owner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Business rules, catalogue policy, pricing/delivery policy ও acceptance sign-off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Operations/Delivery Team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Order status update, packing/shipping/delivery exception handling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Developer/QA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এই SRS অনুযায়ী implementation, test coverage ও secure release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System/Hosting Admin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Environment variables, database backup, monitoring, incident response</w:t>
            </w:r>
          </w:p>
        </w:tc>
      </w:tr>
    </w:tbl>
    <w:p>
      <w:pPr>
        <w:spacing w:after="40"/>
      </w:pPr>
    </w:p>
    <w:p>
      <w:pPr>
        <w:pStyle w:val="Heading2"/>
      </w:pPr>
      <w:r>
        <w:t>3.1 Access control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Visitor</w:t>
            </w:r>
          </w:p>
        </w:tc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Administrator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Browse published products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  <w:tr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Search products</w:t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Manage own cart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Local only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 (support if enabled)</w:t>
            </w:r>
          </w:p>
        </w:tc>
      </w:tr>
      <w:tr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Place order</w:t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 (manual order if enabled)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View own orders/addresses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by default</w:t>
            </w:r>
          </w:p>
        </w:tc>
      </w:tr>
      <w:tr>
        <w:tc>
          <w:tcPr>
            <w:tcW w:type="dxa" w:w="403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Submit review</w:t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15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Delivered-order customer</w:t>
            </w:r>
          </w:p>
        </w:tc>
        <w:tc>
          <w:tcPr>
            <w:tcW w:type="dxa" w:w="17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(moderate only)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View dashboard/manage catalogue/coupons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Yes</w:t>
            </w:r>
          </w:p>
        </w:tc>
      </w:tr>
    </w:tbl>
    <w:p>
      <w:pPr>
        <w:spacing w:after="40"/>
      </w:pPr>
    </w:p>
    <w:p>
      <w:pPr>
        <w:pStyle w:val="Heading1"/>
      </w:pPr>
      <w:r>
        <w:t>4. সামগ্রিক পণ্যের বিবরণ ও architecture</w:t>
      </w:r>
    </w:p>
    <w:p>
      <w:pPr>
        <w:pStyle w:val="Heading2"/>
      </w:pPr>
      <w:r>
        <w:t>4.1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Technology / responsibility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Presentation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Next.js 15 App Router, React 19, Tailwind CSS, responsive components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Client state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Redux Toolkit — transient UI/cart/product state; server remains source of truth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Application/API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Next.js route handlers, Zod validation, authorization checks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Authentication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jose-signed JWT in HTTP-only, SameSite=Lax cookie; server-side role verification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MySQL via Prisma ORM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Observability (required)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Structured logs, error tracking, uptime/health monitoring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Media (required)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Configured external image provider (e.g., Cloudinary) for production uploads</w:t>
            </w:r>
          </w:p>
        </w:tc>
      </w:tr>
    </w:tbl>
    <w:p>
      <w:pPr>
        <w:spacing w:after="40"/>
      </w:pPr>
    </w:p>
    <w:p>
      <w:pPr>
        <w:pStyle w:val="Heading2"/>
      </w:pPr>
      <w:r>
        <w:t>4.2 Main user journeys</w:t>
      </w:r>
    </w:p>
    <w:p>
      <w:pPr>
        <w:pStyle w:val="ListNumber"/>
      </w:pPr>
      <w:r>
        <w:t>Visitor opens Home, browses Latest/Best Selling sections or searches by keyword.</w:t>
      </w:r>
    </w:p>
    <w:p>
      <w:pPr>
        <w:pStyle w:val="ListNumber"/>
      </w:pPr>
      <w:r>
        <w:t>Visitor opens product detail, reviews images/price/description/reviews, and adds item to cart.</w:t>
      </w:r>
    </w:p>
    <w:p>
      <w:pPr>
        <w:pStyle w:val="ListNumber"/>
      </w:pPr>
      <w:r>
        <w:t>Customer signs in, chooses/creates address, selects supported payment method, applies valid coupon, and places order.</w:t>
      </w:r>
    </w:p>
    <w:p>
      <w:pPr>
        <w:pStyle w:val="ListNumber"/>
      </w:pPr>
      <w:r>
        <w:t>Server validates customer, product publication, inventory, authoritative price, coupon, delivery charge and payment choice atomically; then creates order and order-item snapshots.</w:t>
      </w:r>
    </w:p>
    <w:p>
      <w:pPr>
        <w:pStyle w:val="ListNumber"/>
      </w:pPr>
      <w:r>
        <w:t>Operations/admin moves the order through allowed statuses and customer sees the updated order history.</w:t>
      </w:r>
    </w:p>
    <w:p>
      <w:pPr>
        <w:pStyle w:val="ListNumber"/>
      </w:pPr>
      <w:r>
        <w:t>After delivery, customer may submit one review per product/order policy; admin can hide inappropriate reviews.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5.1 Authentication &amp;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9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summary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FR-AUTH-01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 shall allow customer registration using approved unique contact identity (email and/or phone) with password hashing.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Duplicate contact rejected; password never stored in plaintext.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FR-AUTH-02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 shall provide login, logout and expired/invalid session handling.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Valid user gets secure session; logout invalidates current session.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FR-AUTH-03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pages and admin APIs shall require ADMIN role server-side.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Non-admin receives redirect/401 and no sensitive data.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FR-AUTH-04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 shall support account active/inactive enforcement.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Inactive account cannot authenticate or place new orders.</w:t>
            </w:r>
          </w:p>
        </w:tc>
      </w:tr>
    </w:tbl>
    <w:p>
      <w:pPr>
        <w:spacing w:after="40"/>
      </w:pPr>
    </w:p>
    <w:p>
      <w:pPr>
        <w:pStyle w:val="Heading2"/>
      </w:pPr>
      <w:r>
        <w:t>5.2 Catalogue, discovery &amp; product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9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summary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FR-CAT-01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Storefront shall display only PUBLISHED products with stock availability policy applied.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Draft/hidden products never appear in public listings.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FR-CAT-02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 shall search products by name; production version shall offer category, price and availability filters.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Should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Case-insensitive keyword search returns relevant published products.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FR-CAT-03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 detail shall show name, images, price/sale price, description, category, stock state, specification and visible reviews.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Missing optional data is handled gracefully.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FR-CAT-04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shall create, edit, publish, hide and mark products out of stock.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SKU and slug unique validation; status change reflected storefront-side.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FR-CAT-05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shall manage categories, brands, tags and product images with ordered featured image.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Should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Image position and featured image are persisted.</w:t>
            </w:r>
          </w:p>
        </w:tc>
      </w:tr>
    </w:tbl>
    <w:p>
      <w:pPr>
        <w:spacing w:after="40"/>
      </w:pPr>
    </w:p>
    <w:p>
      <w:pPr>
        <w:pStyle w:val="Heading2"/>
      </w:pPr>
      <w:r>
        <w:t>5.3 Cart, address, checkout &amp;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9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summary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FR-ORD-01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 shall add, decrement, remove and clear cart items; quantity must be positive integer.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Cart badge and line totals update correctly.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FR-ORD-02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 authenticated customer, cart shall persist server-side and merge safely with compatible local cart after login.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Should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Cart survives browser refresh/new session.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FR-ORD-03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 shall create, edit, select default and select checkout address.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Address has recipient name, phone, address, area and default flag.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FR-ORD-04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Checkout shall support COD, bKash and Nagad only unless payment configuration expands.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Unsupported UI payment choice cannot create an order.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FR-ORD-05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Server shall calculate subtotal, discount, delivery charge and total; client totals are display-only.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Tampered client price/discount cannot change order total.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FR-ORD-06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Order placement shall be transactional: reserve/decrement stock, create order, items, history and coupon usage consistently.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Failure rolls back all related writes.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FR-ORD-07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 shall view own order list, detail and current status.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One customer cannot access another customer order.</w:t>
            </w:r>
          </w:p>
        </w:tc>
      </w:tr>
    </w:tbl>
    <w:p>
      <w:pPr>
        <w:spacing w:after="40"/>
      </w:pPr>
    </w:p>
    <w:p>
      <w:pPr>
        <w:pStyle w:val="Heading2"/>
      </w:pPr>
      <w:r>
        <w:t>5.4 Coupon, order operations &amp;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9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summary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FR-OPS-01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shall create, update, activate/deactivate and delete coupons with type, amount, dates and usage limit.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Invalid/expired/inactive/fully-used coupon is rejected at checkout.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FR-OPS-02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 shall support FIXED and PERCENTAGE discount types; percentage discount shall be bounded by policy.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Discount never makes total negative.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FR-OPS-03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Authorized operations user shall update order status and record status history note/time.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Every status change is auditable and visible as appropriate.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FR-OPS-04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Allowed lifecycle: PENDING → CONFIRMED → PACKED → SHIPPED → DELIVERED; cancellation/return transitions require policy validation.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Invalid direct transition is rejected.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FR-REV-01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 customer shall submit at most one review per product; only eligible purchase/delivery policy may review.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Should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Rating 1–5 and optional comment are persisted.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FR-REV-02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shall hide/show reviews without destructive loss.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Should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Hidden review not shown publicly.</w:t>
            </w:r>
          </w:p>
        </w:tc>
      </w:tr>
    </w:tbl>
    <w:p>
      <w:pPr>
        <w:spacing w:after="40"/>
      </w:pPr>
    </w:p>
    <w:p>
      <w:pPr>
        <w:pStyle w:val="Heading2"/>
      </w:pPr>
      <w:r>
        <w:t>5.5 Admin dashboard, settings &amp;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9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Acceptance summary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FR-ADM-01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Dashboard shall show today sales/orders, monthly delivered revenue, pending, delivered, cancelled, low-stock and top-selling products.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Figures are derived from database and protected API.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FR-ADM-02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Dashboard shall show recent customers only to administrators.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Endpoint returns 401 for unauthenticated/non-admin request.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FR-ADM-03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shall manage website settings, banners and homepage sections.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Should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Only active, in-window banners are shown to customers.</w:t>
            </w:r>
          </w:p>
        </w:tc>
      </w:tr>
      <w:tr>
        <w:tc>
          <w:tcPr>
            <w:tcW w:type="dxa" w:w="144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FR-ADM-04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 shall create notifications for relevant customer/admin events.</w:t>
            </w:r>
          </w:p>
        </w:tc>
        <w:tc>
          <w:tcPr>
            <w:tcW w:type="dxa" w:w="9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Should</w:t>
            </w:r>
          </w:p>
        </w:tc>
        <w:tc>
          <w:tcPr>
            <w:tcW w:type="dxa" w:w="23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Read state is stored per notification.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FR-ADM-05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 shall write activity logs for privileged or material actions.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Must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Actor, action, entity, timestamp and non-sensitive metadata are recorded.</w:t>
            </w:r>
          </w:p>
        </w:tc>
      </w:tr>
    </w:tbl>
    <w:p>
      <w:pPr>
        <w:spacing w:after="40"/>
      </w:pPr>
    </w:p>
    <w:p>
      <w:pPr>
        <w:pStyle w:val="Heading1"/>
      </w:pPr>
      <w:r>
        <w:t>6. Data Requirements ও business rules</w:t>
      </w:r>
    </w:p>
    <w:p>
      <w:pPr>
        <w:pStyle w:val="Heading2"/>
      </w:pPr>
      <w:r>
        <w:t>6.1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Key data / relationship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role, name, unique email/phone, passwordHash, active state; owns addresses, cart, orders, reviews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Category / Brand / Tag</w:t>
            </w:r>
          </w:p>
        </w:tc>
        <w:tc>
          <w:tcPr>
            <w:tcW w:type="dxa" w:w="64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 classification; category has active/featured state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unique slug/SKU/barcode, price/salePrice, stock, status, images/specification/tags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Cart / CartItem</w:t>
            </w:r>
          </w:p>
        </w:tc>
        <w:tc>
          <w:tcPr>
            <w:tcW w:type="dxa" w:w="64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One cart per user; unique cart-product combination; quantity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Address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 delivery data; may be default and linked to order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Order / OrderItem / StatusHistory</w:t>
            </w:r>
          </w:p>
        </w:tc>
        <w:tc>
          <w:tcPr>
            <w:tcW w:type="dxa" w:w="64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Financial snapshot, payment method, address link, immutable item name/price, lifecycle history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Coupon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code, type/amount, schedule, usage counter/limit, active state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Review / Wishlist</w:t>
            </w:r>
          </w:p>
        </w:tc>
        <w:tc>
          <w:tcPr>
            <w:tcW w:type="dxa" w:w="64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One review per user-product; wishlist composite identity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Banner / WebsiteSetting / HomepageSection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Storefront configuration</w:t>
            </w:r>
          </w:p>
        </w:tc>
      </w:tr>
      <w:tr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Session / ActivityLog / Notification</w:t>
            </w:r>
          </w:p>
        </w:tc>
        <w:tc>
          <w:tcPr>
            <w:tcW w:type="dxa" w:w="64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Security/session, audit and communication records</w:t>
            </w:r>
          </w:p>
        </w:tc>
      </w:tr>
    </w:tbl>
    <w:p>
      <w:pPr>
        <w:spacing w:after="40"/>
      </w:pPr>
    </w:p>
    <w:p>
      <w:pPr>
        <w:pStyle w:val="Heading2"/>
      </w:pPr>
      <w:r>
        <w:t>6.2 Mandatory validation rules</w:t>
      </w:r>
    </w:p>
    <w:p>
      <w:pPr>
        <w:pStyle w:val="ListBullet"/>
      </w:pPr>
      <w:r>
        <w:t>Product: name, slug, SKU, category, price and stock are required; price &gt;= 0, stock &gt;= 0; sale price (if present) must be &gt;= 0 and normally &lt;= regular price.</w:t>
      </w:r>
    </w:p>
    <w:p>
      <w:pPr>
        <w:pStyle w:val="ListBullet"/>
      </w:pPr>
      <w:r>
        <w:t>Cart quantity must be integer &gt;= 1 and must not exceed available inventory or configured per-order limit.</w:t>
      </w:r>
    </w:p>
    <w:p>
      <w:pPr>
        <w:pStyle w:val="ListBullet"/>
      </w:pPr>
      <w:r>
        <w:t>Address: recipient name, valid phone, full address and area are required. Only one default address per user (enforce transactionally/application rule).</w:t>
      </w:r>
    </w:p>
    <w:p>
      <w:pPr>
        <w:pStyle w:val="ListBullet"/>
      </w:pPr>
      <w:r>
        <w:t>Coupon: uppercase normalized code; startsAt &lt;= expiresAt when expiresAt exists; amount &gt; 0; usage cannot exceed usageLimit.</w:t>
      </w:r>
    </w:p>
    <w:p>
      <w:pPr>
        <w:pStyle w:val="ListBullet"/>
      </w:pPr>
      <w:r>
        <w:t>Order total = subtotal - discountAmount + deliveryCharge; all money stored decimal(12,2), never JavaScript floating-point as authoritative value.</w:t>
      </w:r>
    </w:p>
    <w:p>
      <w:pPr>
        <w:pStyle w:val="ListBullet"/>
      </w:pPr>
      <w:r>
        <w:t>Order item must retain productName and unitPrice at order time. Product edit/deletion may not rewrite historical order values.</w:t>
      </w:r>
    </w:p>
    <w:p>
      <w:pPr>
        <w:pStyle w:val="ListBullet"/>
      </w:pPr>
      <w:r>
        <w:t>Review rating integer 1–5; unique userId/productId rule exists in schema; business policy may further require DELIVERED order.</w:t>
      </w:r>
    </w:p>
    <w:p>
      <w:pPr>
        <w:pStyle w:val="Heading2"/>
      </w:pPr>
      <w:r>
        <w:t>6.3 Status and inventory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Public visibility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PUBLISHED products visible; HIDDEN and DRAFT not visible; OUT_OF_STOCK may be shown but cannot be purchased.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Stock at checkout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Recheck every item inside the database transaction before order commit.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Cancellation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If cancellation occurs before shipping and stock had been decremented, restore stock once only; log action.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Return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Returned order handling and stock restoration need an approved business policy before launch.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Coupon redemption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Coupon usage count changes only when qualifying order is successfully committed; refund/cancel policy must be explicit.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Payment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COD creates pending payment obligation. bKash/Nagad require provider transaction/reference verification before marking payment successful.</w:t>
            </w:r>
          </w:p>
        </w:tc>
      </w:tr>
    </w:tbl>
    <w:p>
      <w:pPr>
        <w:spacing w:after="40"/>
      </w:pPr>
    </w:p>
    <w:p>
      <w:pPr>
        <w:pStyle w:val="Heading1"/>
      </w:pPr>
      <w:r>
        <w:t>7. External Interface ও API Requirements</w:t>
      </w:r>
    </w:p>
    <w:p>
      <w:pPr>
        <w:pStyle w:val="Heading2"/>
      </w:pPr>
      <w:r>
        <w:t>7.1 User interface requirements</w:t>
      </w:r>
    </w:p>
    <w:p>
      <w:pPr>
        <w:pStyle w:val="ListBullet"/>
      </w:pPr>
      <w:r>
        <w:t>Mobile-first responsive layout for phone, tablet and desktop. Persistent desktop navigation and mobile bottom navigation must expose Home, Shop, Cart and essential account paths.</w:t>
      </w:r>
    </w:p>
    <w:p>
      <w:pPr>
        <w:pStyle w:val="ListBullet"/>
      </w:pPr>
      <w:r>
        <w:t>All controls must show clear loading, success and error state. Form field errors must be adjacent to the field and understandable in user language.</w:t>
      </w:r>
    </w:p>
    <w:p>
      <w:pPr>
        <w:pStyle w:val="ListBullet"/>
      </w:pPr>
      <w:r>
        <w:t>Currency symbol shall be configurable through environment/configuration; default must follow confirmed business currency (repository currently has inconsistent $/৳ fallback).</w:t>
      </w:r>
    </w:p>
    <w:p>
      <w:pPr>
        <w:pStyle w:val="ListBullet"/>
      </w:pPr>
      <w:r>
        <w:t>Product images shall have meaningful alt text; buttons/inputs shall have accessible names; keyboard navigation and visible focus are required.</w:t>
      </w:r>
    </w:p>
    <w:p>
      <w:pPr>
        <w:pStyle w:val="Heading2"/>
      </w:pPr>
      <w:r>
        <w:t>7.2 Required backend API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Minimum endpoint behavior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 register/login/logout; GET current session; rate limited and validated.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Public catalogue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 products with query/filter/page; GET product by slug/id; only public data.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Cart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GET/PUT cart item, PATCH quantity, DELETE item; ownership checked.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Address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GET/POST/PATCH/DELETE own addresses; default-address action.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Checkout/order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 checkout; GET own orders; GET own order detail.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Review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POST eligible review; GET visible product reviews.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Protected CRUD for products/categories/brands/coupons/banners; order status update; dashboard metrics.</w:t>
            </w:r>
          </w:p>
        </w:tc>
      </w:tr>
      <w:tr>
        <w:tc>
          <w:tcPr>
            <w:tcW w:type="dxa" w:w="259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Health/ops</w:t>
            </w:r>
          </w:p>
        </w:tc>
        <w:tc>
          <w:tcPr>
            <w:tcW w:type="dxa" w:w="676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GET health/readiness without secrets; structured error response and correlation ID.</w:t>
            </w:r>
          </w:p>
        </w:tc>
      </w:tr>
    </w:tbl>
    <w:p>
      <w:pPr>
        <w:spacing w:after="40"/>
      </w:pPr>
    </w:p>
    <w:p>
      <w:pPr>
        <w:pStyle w:val="Heading2"/>
      </w:pPr>
      <w:r>
        <w:t>7.3 API contract standards</w:t>
      </w:r>
    </w:p>
    <w:p>
      <w:pPr>
        <w:pStyle w:val="ListBullet"/>
      </w:pPr>
      <w:r>
        <w:t>JSON request/response; use correct HTTP status: 200/201, 400 validation, 401 authentication, 403 authorization, 404 missing, 409 conflict/stock, 429 rate-limit, 500 unexpected error.</w:t>
      </w:r>
    </w:p>
    <w:p>
      <w:pPr>
        <w:pStyle w:val="ListBullet"/>
      </w:pPr>
      <w:r>
        <w:t>Validate all external input with Zod (or equivalent) server-side. Do not trust Redux state, query parameters or client-calculated money.</w:t>
      </w:r>
    </w:p>
    <w:p>
      <w:pPr>
        <w:pStyle w:val="ListBullet"/>
      </w:pPr>
      <w:r>
        <w:t>List endpoints shall support bounded pagination, deterministic sort and maximum page size. Sensitive fields (passwordHash, tokenHash, full session token) shall never serialize.</w:t>
      </w:r>
    </w:p>
    <w:p>
      <w:pPr>
        <w:pStyle w:val="ListBullet"/>
      </w:pPr>
      <w:r>
        <w:t>Payment/webhook endpoints shall verify provider signature and be idempotent using provider transaction/reference ID.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Requirement / measurable target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Performance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P75 public page LCP &lt;= 2.5 s on representative mobile network; API P95 &lt;= 500 ms excluding external payment/image provider.</w:t>
            </w:r>
          </w:p>
        </w:tc>
      </w:tr>
      <w:tr>
        <w:tc>
          <w:tcPr>
            <w:tcW w:type="dxa" w:w="115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NFR-02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Availability</w:t>
            </w:r>
          </w:p>
        </w:tc>
        <w:tc>
          <w:tcPr>
            <w:tcW w:type="dxa" w:w="64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Production target &gt;= 99.5% monthly availability excluding announced maintenance; database backup and recovery plan mandatory.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Scalability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Use database pagination/indexes; no unbounded product/order fetch on list pages; stateless app instances where possible.</w:t>
            </w:r>
          </w:p>
        </w:tc>
      </w:tr>
      <w:tr>
        <w:tc>
          <w:tcPr>
            <w:tcW w:type="dxa" w:w="115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NFR-04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Reliability</w:t>
            </w:r>
          </w:p>
        </w:tc>
        <w:tc>
          <w:tcPr>
            <w:tcW w:type="dxa" w:w="64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Checkout must be idempotent/transactional; duplicate retry must not create duplicate order/charge.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Accessibility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Target WCAG 2.1 AA for core customer and admin flows; semantic headings, labels, contrast, keyboard and focus.</w:t>
            </w:r>
          </w:p>
        </w:tc>
      </w:tr>
      <w:tr>
        <w:tc>
          <w:tcPr>
            <w:tcW w:type="dxa" w:w="115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NFR-06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Compatibility</w:t>
            </w:r>
          </w:p>
        </w:tc>
        <w:tc>
          <w:tcPr>
            <w:tcW w:type="dxa" w:w="64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Support latest two versions of Chrome, Edge, Firefox, Safari and responsive widths from 320 px upward.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NFR-07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Maintainability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ESLint/build checks, meaningful modules, shared validation/types, database migrations, documented environment variables.</w:t>
            </w:r>
          </w:p>
        </w:tc>
      </w:tr>
      <w:tr>
        <w:tc>
          <w:tcPr>
            <w:tcW w:type="dxa" w:w="1152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NFR-08</w:t>
            </w:r>
          </w:p>
        </w:tc>
        <w:tc>
          <w:tcPr>
            <w:tcW w:type="dxa" w:w="180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Observability</w:t>
            </w:r>
          </w:p>
        </w:tc>
        <w:tc>
          <w:tcPr>
            <w:tcW w:type="dxa" w:w="64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 security and order events; alert on checkout failures, 5xx spike, DB connectivity and low-stock threshold.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NFR-09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 retention</w:t>
            </w:r>
          </w:p>
        </w:tc>
        <w:tc>
          <w:tcPr>
            <w:tcW w:type="dxa" w:w="6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Define documented retention for orders, session records, activity logs and customer deletion requests before launch.</w:t>
            </w:r>
          </w:p>
        </w:tc>
      </w:tr>
    </w:tbl>
    <w:p>
      <w:pPr>
        <w:spacing w:after="40"/>
      </w:pPr>
    </w:p>
    <w:p>
      <w:pPr>
        <w:pStyle w:val="Heading1"/>
      </w:pPr>
      <w:r>
        <w:t>9. Security, privacy ও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Mandatory control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Secrets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DATABASE_URL, AUTH_SECRET, payment keys and provider credentials only in hosting secret store; never source control. AUTH_SECRET minimum 32 random chars.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Sessions</w:t>
            </w:r>
          </w:p>
        </w:tc>
        <w:tc>
          <w:tcPr>
            <w:tcW w:type="dxa" w:w="69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HTTP-only, Secure in production, SameSite=Lax/appropriate, short/controlled lifetime; support logout and rotation/revocation policy.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Authorization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Every protected route handler checks authenticated identity and ownership/ADMIN role; UI hiding is never authorization.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Password</w:t>
            </w:r>
          </w:p>
        </w:tc>
        <w:tc>
          <w:tcPr>
            <w:tcW w:type="dxa" w:w="69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bcrypt/approved adaptive hashing; password policy and login throttling; no plaintext or logs.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Input/output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Zod validation, ORM parameterization, output allow-listing, safe error messages; prevent XSS in rich text/reviews.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Transport/headers</w:t>
            </w:r>
          </w:p>
        </w:tc>
        <w:tc>
          <w:tcPr>
            <w:tcW w:type="dxa" w:w="69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HTTPS only in production; CSP, HSTS, nosniff, anti-framing and restrictive permissions policy (middleware foundation exists).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Payments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Never store card data. For bKash/Nagad, store only permitted reference/status and verify callbacks.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Privacy</w:t>
            </w:r>
          </w:p>
        </w:tc>
        <w:tc>
          <w:tcPr>
            <w:tcW w:type="dxa" w:w="698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Collect minimum needed data; protect address/phone; role-based access; audit admin data access; publish privacy notice/consent policy as required.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Uploads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Allow-list MIME/type/size, malware scanning where applicable, randomized object keys and signed delivery/upload policy.</w:t>
            </w:r>
          </w:p>
        </w:tc>
      </w:tr>
    </w:tbl>
    <w:p>
      <w:pPr>
        <w:spacing w:after="40"/>
      </w:pPr>
    </w:p>
    <w:p>
      <w:pPr>
        <w:pStyle w:val="Heading1"/>
      </w:pPr>
      <w:r>
        <w:t>10. Acceptance criteria ও test scenarios</w:t>
      </w:r>
    </w:p>
    <w:p>
      <w:r>
        <w:t>Release acceptance requires all Must requirements passing, zero unresolved critical/high security defects, successful production build, database migration rehearsal, backup restore check, and UAT sign-off.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38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17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AT-01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Guest searches published product name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Relevant published product appears; hidden/draft absent.</w:t>
            </w:r>
          </w:p>
        </w:tc>
      </w:tr>
      <w:tr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AT-02</w:t>
            </w:r>
          </w:p>
        </w:tc>
        <w:tc>
          <w:tcPr>
            <w:tcW w:type="dxa" w:w="38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 changes cart quantity beyond stock</w:t>
            </w:r>
          </w:p>
        </w:tc>
        <w:tc>
          <w:tcPr>
            <w:tcW w:type="dxa" w:w="41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 blocks update or returns available quantity with clear message.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AT-03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Client submits tampered lower total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Server recalculates; order uses authoritative price/discount/delivery.</w:t>
            </w:r>
          </w:p>
        </w:tc>
      </w:tr>
      <w:tr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AT-04</w:t>
            </w:r>
          </w:p>
        </w:tc>
        <w:tc>
          <w:tcPr>
            <w:tcW w:type="dxa" w:w="38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Two customers try to buy last unit</w:t>
            </w:r>
          </w:p>
        </w:tc>
        <w:tc>
          <w:tcPr>
            <w:tcW w:type="dxa" w:w="41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 most one transaction completes; no negative stock.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AT-05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Expired/usage-limit coupon submitted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Checkout rejects coupon and does not change usedCount.</w:t>
            </w:r>
          </w:p>
        </w:tc>
      </w:tr>
      <w:tr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AT-06</w:t>
            </w:r>
          </w:p>
        </w:tc>
        <w:tc>
          <w:tcPr>
            <w:tcW w:type="dxa" w:w="38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Non-admin requests /api/admin/dashboard</w:t>
            </w:r>
          </w:p>
        </w:tc>
        <w:tc>
          <w:tcPr>
            <w:tcW w:type="dxa" w:w="41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Response 401/403; no metrics/customer data exposed.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AT-07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changes valid order status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History row, audit log and customer-visible status update created.</w:t>
            </w:r>
          </w:p>
        </w:tc>
      </w:tr>
      <w:tr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AT-08</w:t>
            </w:r>
          </w:p>
        </w:tc>
        <w:tc>
          <w:tcPr>
            <w:tcW w:type="dxa" w:w="38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Customer opens another customer order URL</w:t>
            </w:r>
          </w:p>
        </w:tc>
        <w:tc>
          <w:tcPr>
            <w:tcW w:type="dxa" w:w="41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System returns 403/404; no order data leaked.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AT-09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Delivered customer reviews product twice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First valid review succeeds; duplicate is prevented/handled.</w:t>
            </w:r>
          </w:p>
        </w:tc>
      </w:tr>
      <w:tr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AT-10</w:t>
            </w:r>
          </w:p>
        </w:tc>
        <w:tc>
          <w:tcPr>
            <w:tcW w:type="dxa" w:w="38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Logout then revisit protected admin path</w:t>
            </w:r>
          </w:p>
        </w:tc>
        <w:tc>
          <w:tcPr>
            <w:tcW w:type="dxa" w:w="41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Access denied; session cannot be reused.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AT-11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Responsive/keyboard check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Core purchase flow usable at 320px and keyboard focus visible/ordered.</w:t>
            </w:r>
          </w:p>
        </w:tc>
      </w:tr>
      <w:tr>
        <w:tc>
          <w:tcPr>
            <w:tcW w:type="dxa" w:w="10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AT-12</w:t>
            </w:r>
          </w:p>
        </w:tc>
        <w:tc>
          <w:tcPr>
            <w:tcW w:type="dxa" w:w="38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Failure during order creation</w:t>
            </w:r>
          </w:p>
        </w:tc>
        <w:tc>
          <w:tcPr>
            <w:tcW w:type="dxa" w:w="417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Transaction rolls back: no partial order, stock change or coupon consumption.</w:t>
            </w:r>
          </w:p>
        </w:tc>
      </w:tr>
    </w:tbl>
    <w:p>
      <w:pPr>
        <w:spacing w:after="40"/>
      </w:pPr>
    </w:p>
    <w:p>
      <w:pPr>
        <w:pStyle w:val="Heading1"/>
      </w:pPr>
      <w:r>
        <w:t>11. Release plan, assumptions, risks ও open decisions</w:t>
      </w:r>
    </w:p>
    <w:p>
      <w:pPr>
        <w:pStyle w:val="Heading2"/>
      </w:pPr>
      <w:r>
        <w:t>11.1 Suggested phased delivery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Release gate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Phase 1 — Foundation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Environment, migrations, auth, catalogue read APIs, customer accounts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Secure auth + public catalogue UAT</w:t>
            </w:r>
          </w:p>
        </w:tc>
      </w:tr>
      <w:tr>
        <w:tc>
          <w:tcPr>
            <w:tcW w:type="dxa" w:w="17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Phase 2 — Commerce core</w:t>
            </w:r>
          </w:p>
        </w:tc>
        <w:tc>
          <w:tcPr>
            <w:tcW w:type="dxa" w:w="489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Persistent cart, addresses, checkout transaction, COD, own orders</w:t>
            </w:r>
          </w:p>
        </w:tc>
        <w:tc>
          <w:tcPr>
            <w:tcW w:type="dxa" w:w="24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Stock/total/coupon transaction tests pass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Phase 3 — Operations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CRUD, order lifecycle, coupon CRUD, audit logs, analytics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authorization and operational UAT</w:t>
            </w:r>
          </w:p>
        </w:tc>
      </w:tr>
      <w:tr>
        <w:tc>
          <w:tcPr>
            <w:tcW w:type="dxa" w:w="172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Phase 4 — Payments &amp; hardening</w:t>
            </w:r>
          </w:p>
        </w:tc>
        <w:tc>
          <w:tcPr>
            <w:tcW w:type="dxa" w:w="489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bKash/Nagad integration, monitoring, backups, accessibility/performance/security tests</w:t>
            </w:r>
          </w:p>
        </w:tc>
        <w:tc>
          <w:tcPr>
            <w:tcW w:type="dxa" w:w="244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Production readiness sign-off</w:t>
            </w:r>
          </w:p>
        </w:tc>
      </w:tr>
    </w:tbl>
    <w:p>
      <w:pPr>
        <w:spacing w:after="40"/>
      </w:pPr>
    </w:p>
    <w:p>
      <w:pPr>
        <w:pStyle w:val="Heading2"/>
      </w:pPr>
      <w:r>
        <w:t>11.2 Assumptions</w:t>
      </w:r>
    </w:p>
    <w:p>
      <w:pPr>
        <w:pStyle w:val="ListBullet"/>
      </w:pPr>
      <w:r>
        <w:t>The business operates as one seller/brand; no vendor model is required.</w:t>
      </w:r>
    </w:p>
    <w:p>
      <w:pPr>
        <w:pStyle w:val="ListBullet"/>
      </w:pPr>
      <w:r>
        <w:t>MySQL is the chosen production database and managed backups are available.</w:t>
      </w:r>
    </w:p>
    <w:p>
      <w:pPr>
        <w:pStyle w:val="ListBullet"/>
      </w:pPr>
      <w:r>
        <w:t>Product images will be served from an approved image provider and its domain permitted by Next.js/CSP configuration.</w:t>
      </w:r>
    </w:p>
    <w:p>
      <w:pPr>
        <w:pStyle w:val="ListBullet"/>
      </w:pPr>
      <w:r>
        <w:t>Delivery pricing, coverage area, cancellation/refund, return, and payment settlement policies will be supplied by Product Owner.</w:t>
      </w:r>
    </w:p>
    <w:p>
      <w:pPr>
        <w:pStyle w:val="Heading2"/>
      </w:pPr>
      <w:r>
        <w:t>11.3 Key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9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Dummy client data remains in production path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Incorrect prices/orders and misleading UI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Replace with protected server APIs before launch; enforce code review.</w:t>
            </w:r>
          </w:p>
        </w:tc>
      </w:tr>
      <w:tr>
        <w:tc>
          <w:tcPr>
            <w:tcW w:type="dxa" w:w="252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atomic checkout stock control</w:t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Overselling/financial mismatch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Database transaction + optimistic/conditional inventory update + idempotency.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Payment callback misuse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Fraud or false paid status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Official provider SDK/API, signature verification, idempotent webhook storage.</w:t>
            </w:r>
          </w:p>
        </w:tc>
      </w:tr>
      <w:tr>
        <w:tc>
          <w:tcPr>
            <w:tcW w:type="dxa" w:w="252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Missing customer auth flows</w:t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Orders cannot be safely owned/persisted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Implement registration/login/logout/password recovery before checkout release.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Schema/UI mismatch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Runtime errors/data quality issues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Contract tests, shared DTO/validation, migration/seed rehearsal.</w:t>
            </w:r>
          </w:p>
        </w:tc>
      </w:tr>
      <w:tr>
        <w:tc>
          <w:tcPr>
            <w:tcW w:type="dxa" w:w="252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Security header incompatibility</w:t>
            </w:r>
          </w:p>
        </w:tc>
        <w:tc>
          <w:tcPr>
            <w:tcW w:type="dxa" w:w="19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Broken third-party asset/payment UI</w:t>
            </w:r>
          </w:p>
        </w:tc>
        <w:tc>
          <w:tcPr>
            <w:tcW w:type="dxa" w:w="4608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 CSP in staging; use narrowly scoped allow-lists/nonces.</w:t>
            </w:r>
          </w:p>
        </w:tc>
      </w:tr>
    </w:tbl>
    <w:p>
      <w:pPr>
        <w:spacing w:after="40"/>
      </w:pPr>
    </w:p>
    <w:p>
      <w:pPr>
        <w:pStyle w:val="Heading2"/>
      </w:pPr>
      <w:r>
        <w:t>11.4 Product-owner decisions required before production</w:t>
      </w:r>
    </w:p>
    <w:p>
      <w:pPr>
        <w:pStyle w:val="ListBullet"/>
      </w:pPr>
      <w:r>
        <w:t>Official currency, delivery fee calculation, supported delivery areas and free-delivery threshold.</w:t>
      </w:r>
    </w:p>
    <w:p>
      <w:pPr>
        <w:pStyle w:val="ListBullet"/>
      </w:pPr>
      <w:r>
        <w:t>Whether guest checkout is allowed; this SRS assumes authenticated checkout for reliable ownership/address history.</w:t>
      </w:r>
    </w:p>
    <w:p>
      <w:pPr>
        <w:pStyle w:val="ListBullet"/>
      </w:pPr>
      <w:r>
        <w:t>Coupon eligibility rules (new-user/member/public), stacking and cancel/refund reversal policy.</w:t>
      </w:r>
    </w:p>
    <w:p>
      <w:pPr>
        <w:pStyle w:val="ListBullet"/>
      </w:pPr>
      <w:r>
        <w:t>Exact bKash/Nagad flow, payment confirmation source and COD order verification policy.</w:t>
      </w:r>
    </w:p>
    <w:p>
      <w:pPr>
        <w:pStyle w:val="ListBullet"/>
      </w:pPr>
      <w:r>
        <w:t>Return/return-stock policy, order cancellation cut-off, review eligibility and moderation SLA.</w:t>
      </w:r>
    </w:p>
    <w:p>
      <w:pPr>
        <w:pStyle w:val="Heading1"/>
      </w:pPr>
      <w:r>
        <w:t>Appendix A: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Repository evidence</w:t>
            </w:r>
          </w:p>
        </w:tc>
        <w:tc>
          <w:tcPr>
            <w:tcW w:type="dxa" w:w="38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Mapped requirement sections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Gap / next action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Prisma schema (User, Product, Cart, Order, Coupon, Review, etc.)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FR-AUTH, FR-CAT, FR-ORD, FR-OPS; Section 6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Create migrations/seed and server APIs matching schema.</w:t>
            </w:r>
          </w:p>
        </w:tc>
      </w:tr>
      <w:tr>
        <w:tc>
          <w:tcPr>
            <w:tcW w:type="dxa" w:w="252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Public Next.js pages/components + Redux slices</w:t>
            </w:r>
          </w:p>
        </w:tc>
        <w:tc>
          <w:tcPr>
            <w:tcW w:type="dxa" w:w="38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FR-CAT-01–03, FR-ORD-01 UI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Replace dummy/local data with validated backend integration.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Admin layout, auth helper, dashboard route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FR-AUTH-03, FR-ADM-01–02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Add session lifecycle, admin CRUD and audit logs.</w:t>
            </w:r>
          </w:p>
        </w:tc>
      </w:tr>
      <w:tr>
        <w:tc>
          <w:tcPr>
            <w:tcW w:type="dxa" w:w="252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Coupon UI</w:t>
            </w:r>
          </w:p>
        </w:tc>
        <w:tc>
          <w:tcPr>
            <w:tcW w:type="dxa" w:w="381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FR-OPS-01–02</w:t>
            </w:r>
          </w:p>
        </w:tc>
        <w:tc>
          <w:tcPr>
            <w:tcW w:type="dxa" w:w="288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Implement API, validation and transaction-safe redemption.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middleware, sitemap, robots, metadata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NFR-05/06, Section 9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Staging verification and production environment configuration.</w:t>
            </w:r>
          </w:p>
        </w:tc>
      </w:tr>
    </w:tbl>
    <w:p>
      <w:pPr>
        <w:spacing w:after="40"/>
      </w:pPr>
    </w:p>
    <w:p>
      <w:r>
        <w:t>End of document.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GoCart Detailed SRS | Internal Project Documentation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GoCart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 w:eastAsia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GoCart Detailed SRS (Bangla)</dc:title>
  <dc:subject>Software Requirements Specification</dc:subject>
  <dc:creator>GoCart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