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E9F8B" w14:textId="77777777" w:rsidR="006E4EA9" w:rsidRPr="001870BE" w:rsidRDefault="00CA5598" w:rsidP="001870BE">
      <w:pPr>
        <w:spacing w:before="79"/>
        <w:ind w:left="4043" w:right="4022"/>
        <w:jc w:val="both"/>
        <w:rPr>
          <w:b/>
          <w:sz w:val="24"/>
          <w:szCs w:val="24"/>
        </w:rPr>
      </w:pPr>
      <w:r w:rsidRPr="001870BE">
        <w:rPr>
          <w:b/>
          <w:sz w:val="24"/>
          <w:szCs w:val="24"/>
        </w:rPr>
        <w:t>Lab 14</w:t>
      </w:r>
    </w:p>
    <w:p w14:paraId="103B535E" w14:textId="77777777" w:rsidR="006E4EA9" w:rsidRPr="001870BE" w:rsidRDefault="006E4EA9" w:rsidP="001870BE">
      <w:pPr>
        <w:pStyle w:val="BodyText"/>
        <w:ind w:firstLine="0"/>
        <w:jc w:val="both"/>
        <w:rPr>
          <w:b/>
        </w:rPr>
      </w:pPr>
    </w:p>
    <w:p w14:paraId="4EF9F5A5" w14:textId="455BE718" w:rsidR="006E4EA9" w:rsidRPr="001870BE" w:rsidRDefault="00CA5598" w:rsidP="001870BE">
      <w:pPr>
        <w:pStyle w:val="ListParagraph"/>
        <w:numPr>
          <w:ilvl w:val="0"/>
          <w:numId w:val="1"/>
        </w:numPr>
        <w:tabs>
          <w:tab w:val="left" w:pos="461"/>
        </w:tabs>
        <w:ind w:right="1012"/>
        <w:jc w:val="both"/>
        <w:rPr>
          <w:sz w:val="24"/>
          <w:szCs w:val="24"/>
        </w:rPr>
      </w:pPr>
      <w:r w:rsidRPr="001870BE">
        <w:rPr>
          <w:sz w:val="24"/>
          <w:szCs w:val="24"/>
        </w:rPr>
        <w:t>Show that TSP is NP-complete. (Hint: use the relationship between TSP and Hamiltonian</w:t>
      </w:r>
      <w:r w:rsidR="001870BE" w:rsidRPr="001870BE">
        <w:rPr>
          <w:sz w:val="24"/>
          <w:szCs w:val="24"/>
        </w:rPr>
        <w:t xml:space="preserve"> </w:t>
      </w:r>
      <w:r w:rsidRPr="001870BE">
        <w:rPr>
          <w:sz w:val="24"/>
          <w:szCs w:val="24"/>
        </w:rPr>
        <w:t>Cycle discussed in the slides. You may assume that the Hamiltonian</w:t>
      </w:r>
      <w:r w:rsidR="001870BE" w:rsidRPr="001870BE">
        <w:rPr>
          <w:sz w:val="24"/>
          <w:szCs w:val="24"/>
        </w:rPr>
        <w:t xml:space="preserve"> </w:t>
      </w:r>
      <w:r w:rsidRPr="001870BE">
        <w:rPr>
          <w:sz w:val="24"/>
          <w:szCs w:val="24"/>
        </w:rPr>
        <w:t>Cycle problem is</w:t>
      </w:r>
      <w:r w:rsidRPr="001870BE">
        <w:rPr>
          <w:spacing w:val="-1"/>
          <w:sz w:val="24"/>
          <w:szCs w:val="24"/>
        </w:rPr>
        <w:t xml:space="preserve"> </w:t>
      </w:r>
      <w:r w:rsidRPr="001870BE">
        <w:rPr>
          <w:sz w:val="24"/>
          <w:szCs w:val="24"/>
        </w:rPr>
        <w:t>NP-complete.)</w:t>
      </w:r>
    </w:p>
    <w:p w14:paraId="157B7179" w14:textId="77777777" w:rsidR="00A00353" w:rsidRPr="001870BE" w:rsidRDefault="00A00353" w:rsidP="001870BE">
      <w:pPr>
        <w:pStyle w:val="ListParagraph"/>
        <w:tabs>
          <w:tab w:val="left" w:pos="461"/>
        </w:tabs>
        <w:ind w:right="1012" w:firstLine="0"/>
        <w:jc w:val="both"/>
        <w:rPr>
          <w:b/>
          <w:bCs/>
          <w:sz w:val="24"/>
          <w:szCs w:val="24"/>
        </w:rPr>
      </w:pPr>
    </w:p>
    <w:p w14:paraId="0B4DE932" w14:textId="51AA8349" w:rsidR="00A00353" w:rsidRPr="001870BE" w:rsidRDefault="00A00353" w:rsidP="001870BE">
      <w:pPr>
        <w:pStyle w:val="ListParagraph"/>
        <w:tabs>
          <w:tab w:val="left" w:pos="461"/>
        </w:tabs>
        <w:ind w:right="1012" w:firstLine="0"/>
        <w:jc w:val="both"/>
        <w:rPr>
          <w:b/>
          <w:bCs/>
          <w:sz w:val="24"/>
          <w:szCs w:val="24"/>
        </w:rPr>
      </w:pPr>
      <w:r w:rsidRPr="001870BE">
        <w:rPr>
          <w:b/>
          <w:bCs/>
          <w:sz w:val="24"/>
          <w:szCs w:val="24"/>
        </w:rPr>
        <w:t>Solution:</w:t>
      </w:r>
    </w:p>
    <w:p w14:paraId="66519321" w14:textId="631F87EE" w:rsidR="006E4EA9" w:rsidRPr="001870BE" w:rsidRDefault="00A00353" w:rsidP="001870BE">
      <w:pPr>
        <w:pStyle w:val="BodyText"/>
        <w:ind w:firstLine="0"/>
        <w:jc w:val="both"/>
      </w:pPr>
      <w:r w:rsidRPr="001870BE">
        <w:tab/>
      </w:r>
      <w:r w:rsidR="009058CE" w:rsidRPr="001870BE">
        <w:t>To show that TSP is NP complete, first we will show that TSP is in NP.</w:t>
      </w:r>
    </w:p>
    <w:p w14:paraId="4F38E658" w14:textId="41038B99" w:rsidR="009058CE" w:rsidRPr="001870BE" w:rsidRDefault="009058CE" w:rsidP="001870BE">
      <w:pPr>
        <w:pStyle w:val="BodyText"/>
        <w:ind w:left="720" w:firstLine="0"/>
        <w:jc w:val="both"/>
      </w:pPr>
      <w:r w:rsidRPr="001870BE">
        <w:t xml:space="preserve">Suppose we are given a graph that does have Hamiltonian cycle C in G that the sum of the edges in C is </w:t>
      </w:r>
      <w:r w:rsidR="001870BE" w:rsidRPr="001870BE">
        <w:t>at most</w:t>
      </w:r>
      <w:r w:rsidRPr="001870BE">
        <w:t xml:space="preserve"> K.</w:t>
      </w:r>
      <w:r w:rsidR="001870BE" w:rsidRPr="001870BE">
        <w:t xml:space="preserve"> </w:t>
      </w:r>
      <w:r w:rsidRPr="001870BE">
        <w:t>To verify all these steps required Polynomial times so we can say that TSP belongs to NP.</w:t>
      </w:r>
    </w:p>
    <w:p w14:paraId="3EF6D537" w14:textId="71BD4DF8" w:rsidR="009058CE" w:rsidRPr="001870BE" w:rsidRDefault="009058CE" w:rsidP="001870BE">
      <w:pPr>
        <w:pStyle w:val="BodyText"/>
        <w:ind w:left="720" w:firstLine="0"/>
        <w:jc w:val="both"/>
      </w:pPr>
      <w:r w:rsidRPr="001870BE">
        <w:t xml:space="preserve">Now we will check the reducibility of the both problems to prove that we can transform the instance of TSP to an instance of </w:t>
      </w:r>
      <w:r w:rsidR="001870BE" w:rsidRPr="001870BE">
        <w:t>Hamiltonian cycle and solution to one yield to the solution of second.</w:t>
      </w:r>
    </w:p>
    <w:p w14:paraId="06652386" w14:textId="33E702E0" w:rsidR="001870BE" w:rsidRPr="001870BE" w:rsidRDefault="001870BE" w:rsidP="001870BE">
      <w:pPr>
        <w:pStyle w:val="BodyText"/>
        <w:ind w:left="720" w:firstLine="0"/>
        <w:jc w:val="both"/>
      </w:pPr>
      <w:r w:rsidRPr="001870BE">
        <w:t>As we know that Hamiltonian cycle is NP complete. Suppose R is a solution to NP problem so</w:t>
      </w:r>
    </w:p>
    <w:p w14:paraId="40660B37" w14:textId="020A1F1A" w:rsidR="001870BE" w:rsidRPr="001870BE" w:rsidRDefault="001870BE" w:rsidP="001870BE">
      <w:pPr>
        <w:pStyle w:val="BodyText"/>
        <w:ind w:left="720" w:firstLine="0"/>
        <w:jc w:val="both"/>
      </w:pPr>
      <w:r w:rsidRPr="001870BE">
        <w:tab/>
      </w:r>
      <w:r w:rsidRPr="001870BE">
        <w:tab/>
        <w:t>R(poly)←</w:t>
      </w:r>
      <w:r>
        <w:t xml:space="preserve"> </w:t>
      </w:r>
      <w:r w:rsidRPr="001870BE">
        <w:t>HC</w:t>
      </w:r>
      <w:r>
        <w:t xml:space="preserve"> </w:t>
      </w:r>
      <w:r w:rsidRPr="001870BE">
        <w:t>(poly)←</w:t>
      </w:r>
      <w:r>
        <w:t xml:space="preserve"> </w:t>
      </w:r>
      <w:r w:rsidRPr="001870BE">
        <w:t>TSP</w:t>
      </w:r>
    </w:p>
    <w:p w14:paraId="16532CE5" w14:textId="71663475" w:rsidR="001870BE" w:rsidRPr="001870BE" w:rsidRDefault="001870BE" w:rsidP="001870BE">
      <w:pPr>
        <w:pStyle w:val="BodyText"/>
        <w:ind w:left="720" w:firstLine="0"/>
        <w:jc w:val="both"/>
      </w:pPr>
      <w:r w:rsidRPr="001870BE">
        <w:t>So</w:t>
      </w:r>
      <w:r>
        <w:t>,</w:t>
      </w:r>
      <w:r w:rsidRPr="001870BE">
        <w:t xml:space="preserve"> it means that R(poly)←TSP</w:t>
      </w:r>
    </w:p>
    <w:p w14:paraId="4F62FABA" w14:textId="77777777" w:rsidR="009058CE" w:rsidRPr="001870BE" w:rsidRDefault="009058CE" w:rsidP="001870BE">
      <w:pPr>
        <w:pStyle w:val="BodyText"/>
        <w:ind w:firstLine="0"/>
        <w:jc w:val="both"/>
      </w:pPr>
    </w:p>
    <w:p w14:paraId="6286512C" w14:textId="77777777" w:rsidR="006E4EA9" w:rsidRPr="001870BE" w:rsidRDefault="00CA5598" w:rsidP="001870BE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jc w:val="both"/>
        <w:rPr>
          <w:sz w:val="24"/>
          <w:szCs w:val="24"/>
        </w:rPr>
      </w:pPr>
      <w:r w:rsidRPr="001870BE">
        <w:rPr>
          <w:sz w:val="24"/>
          <w:szCs w:val="24"/>
        </w:rPr>
        <w:t>True/False.</w:t>
      </w:r>
      <w:r w:rsidRPr="001870BE">
        <w:rPr>
          <w:spacing w:val="-1"/>
          <w:sz w:val="24"/>
          <w:szCs w:val="24"/>
        </w:rPr>
        <w:t xml:space="preserve"> </w:t>
      </w:r>
      <w:r w:rsidRPr="001870BE">
        <w:rPr>
          <w:sz w:val="24"/>
          <w:szCs w:val="24"/>
        </w:rPr>
        <w:t>Explain.</w:t>
      </w:r>
    </w:p>
    <w:p w14:paraId="55E4EC4F" w14:textId="25917C46" w:rsidR="006E4EA9" w:rsidRPr="001870BE" w:rsidRDefault="00CA5598" w:rsidP="001870BE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jc w:val="both"/>
        <w:rPr>
          <w:sz w:val="24"/>
          <w:szCs w:val="24"/>
        </w:rPr>
      </w:pPr>
      <w:r w:rsidRPr="001870BE">
        <w:rPr>
          <w:sz w:val="24"/>
          <w:szCs w:val="24"/>
        </w:rPr>
        <w:t>If Problem A is polynomial reducible to B and A is i</w:t>
      </w:r>
      <w:r w:rsidRPr="001870BE">
        <w:rPr>
          <w:sz w:val="24"/>
          <w:szCs w:val="24"/>
        </w:rPr>
        <w:t>n NP, then B is in</w:t>
      </w:r>
      <w:r w:rsidRPr="001870BE">
        <w:rPr>
          <w:spacing w:val="-7"/>
          <w:sz w:val="24"/>
          <w:szCs w:val="24"/>
        </w:rPr>
        <w:t xml:space="preserve"> </w:t>
      </w:r>
      <w:r w:rsidRPr="001870BE">
        <w:rPr>
          <w:sz w:val="24"/>
          <w:szCs w:val="24"/>
        </w:rPr>
        <w:t>NPH.</w:t>
      </w:r>
      <w:r w:rsidR="0041684F">
        <w:rPr>
          <w:sz w:val="24"/>
          <w:szCs w:val="24"/>
        </w:rPr>
        <w:t xml:space="preserve"> </w:t>
      </w:r>
      <w:r w:rsidR="00F553A3">
        <w:rPr>
          <w:b/>
          <w:bCs/>
          <w:sz w:val="24"/>
          <w:szCs w:val="24"/>
        </w:rPr>
        <w:t>FALSE</w:t>
      </w:r>
      <w:r w:rsidR="007A7534">
        <w:rPr>
          <w:b/>
          <w:bCs/>
          <w:sz w:val="24"/>
          <w:szCs w:val="24"/>
        </w:rPr>
        <w:t xml:space="preserve"> (IF A is polynomial reducible to B it means that B is at least as hard as B</w:t>
      </w:r>
      <w:r w:rsidR="00F553A3">
        <w:rPr>
          <w:b/>
          <w:bCs/>
          <w:sz w:val="24"/>
          <w:szCs w:val="24"/>
        </w:rPr>
        <w:t>.B might be NPH but reduction doesn’t provide the information about the classes</w:t>
      </w:r>
      <w:r w:rsidR="007A7534">
        <w:rPr>
          <w:b/>
          <w:bCs/>
          <w:sz w:val="24"/>
          <w:szCs w:val="24"/>
        </w:rPr>
        <w:t>)</w:t>
      </w:r>
    </w:p>
    <w:p w14:paraId="4A4A7F0C" w14:textId="21DFBB9F" w:rsidR="006E4EA9" w:rsidRPr="001870BE" w:rsidRDefault="00CA5598" w:rsidP="001870BE">
      <w:pPr>
        <w:pStyle w:val="ListParagraph"/>
        <w:numPr>
          <w:ilvl w:val="1"/>
          <w:numId w:val="1"/>
        </w:numPr>
        <w:tabs>
          <w:tab w:val="left" w:pos="821"/>
        </w:tabs>
        <w:ind w:right="936"/>
        <w:jc w:val="both"/>
        <w:rPr>
          <w:sz w:val="24"/>
          <w:szCs w:val="24"/>
        </w:rPr>
      </w:pPr>
      <w:r w:rsidRPr="001870BE">
        <w:rPr>
          <w:sz w:val="24"/>
          <w:szCs w:val="24"/>
        </w:rPr>
        <w:t>If Problem A is polynomial reducible to Problem B, then B is polynomial reducible to</w:t>
      </w:r>
      <w:r w:rsidRPr="001870BE">
        <w:rPr>
          <w:spacing w:val="-2"/>
          <w:sz w:val="24"/>
          <w:szCs w:val="24"/>
        </w:rPr>
        <w:t xml:space="preserve"> </w:t>
      </w:r>
      <w:r w:rsidRPr="001870BE">
        <w:rPr>
          <w:sz w:val="24"/>
          <w:szCs w:val="24"/>
        </w:rPr>
        <w:t>A.</w:t>
      </w:r>
      <w:r w:rsidR="0041684F">
        <w:rPr>
          <w:sz w:val="24"/>
          <w:szCs w:val="24"/>
        </w:rPr>
        <w:t xml:space="preserve"> </w:t>
      </w:r>
      <w:r w:rsidR="0041684F" w:rsidRPr="0041684F">
        <w:rPr>
          <w:b/>
          <w:bCs/>
          <w:sz w:val="24"/>
          <w:szCs w:val="24"/>
        </w:rPr>
        <w:t>FALSE</w:t>
      </w:r>
      <w:r w:rsidR="007A7534">
        <w:rPr>
          <w:b/>
          <w:bCs/>
          <w:sz w:val="24"/>
          <w:szCs w:val="24"/>
        </w:rPr>
        <w:t xml:space="preserve"> (</w:t>
      </w:r>
      <w:r w:rsidR="00806333">
        <w:rPr>
          <w:b/>
          <w:bCs/>
          <w:sz w:val="24"/>
          <w:szCs w:val="24"/>
        </w:rPr>
        <w:t>A is reducible to B means that B is at least as hard as A But in the second case where B is Polynomial reducible to A means that A is at least as hard as B which is a contradictory statement with the previous one so its false</w:t>
      </w:r>
      <w:r w:rsidR="007A7534">
        <w:rPr>
          <w:b/>
          <w:bCs/>
          <w:sz w:val="24"/>
          <w:szCs w:val="24"/>
        </w:rPr>
        <w:t>)</w:t>
      </w:r>
    </w:p>
    <w:p w14:paraId="26F8BBDD" w14:textId="01A7DF7F" w:rsidR="006E4EA9" w:rsidRPr="001870BE" w:rsidRDefault="00CA5598" w:rsidP="001870BE">
      <w:pPr>
        <w:pStyle w:val="ListParagraph"/>
        <w:numPr>
          <w:ilvl w:val="1"/>
          <w:numId w:val="1"/>
        </w:numPr>
        <w:tabs>
          <w:tab w:val="left" w:pos="821"/>
        </w:tabs>
        <w:ind w:right="232"/>
        <w:jc w:val="both"/>
        <w:rPr>
          <w:sz w:val="24"/>
          <w:szCs w:val="24"/>
        </w:rPr>
      </w:pPr>
      <w:r w:rsidRPr="001870BE">
        <w:rPr>
          <w:sz w:val="24"/>
          <w:szCs w:val="24"/>
        </w:rPr>
        <w:t>If someone can find a polynomial time algorithm to solve one of the NP- Complete problems, then all NP-complete problems can be solved in polyno</w:t>
      </w:r>
      <w:r w:rsidRPr="001870BE">
        <w:rPr>
          <w:sz w:val="24"/>
          <w:szCs w:val="24"/>
        </w:rPr>
        <w:t>mial time.</w:t>
      </w:r>
      <w:r w:rsidR="0041684F">
        <w:rPr>
          <w:sz w:val="24"/>
          <w:szCs w:val="24"/>
        </w:rPr>
        <w:t xml:space="preserve"> </w:t>
      </w:r>
      <w:r w:rsidR="0041684F" w:rsidRPr="0041684F">
        <w:rPr>
          <w:b/>
          <w:bCs/>
          <w:sz w:val="24"/>
          <w:szCs w:val="24"/>
        </w:rPr>
        <w:t>TRUE</w:t>
      </w:r>
      <w:r w:rsidR="00806333">
        <w:rPr>
          <w:b/>
          <w:bCs/>
          <w:sz w:val="24"/>
          <w:szCs w:val="24"/>
        </w:rPr>
        <w:t xml:space="preserve"> (It’s a property of NP complete problem that if you can </w:t>
      </w:r>
      <w:r w:rsidR="009C09F3">
        <w:rPr>
          <w:b/>
          <w:bCs/>
          <w:sz w:val="24"/>
          <w:szCs w:val="24"/>
        </w:rPr>
        <w:t>solve</w:t>
      </w:r>
      <w:r w:rsidR="00806333">
        <w:rPr>
          <w:b/>
          <w:bCs/>
          <w:sz w:val="24"/>
          <w:szCs w:val="24"/>
        </w:rPr>
        <w:t xml:space="preserve"> one NP complete problem and there is a relation between others so its mean that we can find the all NP complete problem)</w:t>
      </w:r>
    </w:p>
    <w:p w14:paraId="2F4BD238" w14:textId="460A5726" w:rsidR="006E4EA9" w:rsidRPr="001870BE" w:rsidRDefault="00CA5598" w:rsidP="001870BE">
      <w:pPr>
        <w:pStyle w:val="ListParagraph"/>
        <w:numPr>
          <w:ilvl w:val="1"/>
          <w:numId w:val="1"/>
        </w:numPr>
        <w:tabs>
          <w:tab w:val="left" w:pos="821"/>
        </w:tabs>
        <w:spacing w:before="1"/>
        <w:ind w:right="212"/>
        <w:jc w:val="both"/>
        <w:rPr>
          <w:sz w:val="24"/>
          <w:szCs w:val="24"/>
        </w:rPr>
      </w:pPr>
      <w:r w:rsidRPr="001870BE">
        <w:rPr>
          <w:sz w:val="24"/>
          <w:szCs w:val="24"/>
        </w:rPr>
        <w:t>Suppose A is an NP-complete problem and A is polynomial reducible to B. Then B is also</w:t>
      </w:r>
      <w:r w:rsidRPr="001870BE">
        <w:rPr>
          <w:spacing w:val="-1"/>
          <w:sz w:val="24"/>
          <w:szCs w:val="24"/>
        </w:rPr>
        <w:t xml:space="preserve"> </w:t>
      </w:r>
      <w:r w:rsidRPr="001870BE">
        <w:rPr>
          <w:sz w:val="24"/>
          <w:szCs w:val="24"/>
        </w:rPr>
        <w:t>NP-complete.</w:t>
      </w:r>
      <w:r w:rsidR="0041684F">
        <w:rPr>
          <w:sz w:val="24"/>
          <w:szCs w:val="24"/>
        </w:rPr>
        <w:t xml:space="preserve"> </w:t>
      </w:r>
      <w:r w:rsidR="00700523">
        <w:rPr>
          <w:b/>
          <w:bCs/>
          <w:sz w:val="24"/>
          <w:szCs w:val="24"/>
        </w:rPr>
        <w:t>False</w:t>
      </w:r>
      <w:r w:rsidR="00806333">
        <w:rPr>
          <w:b/>
          <w:bCs/>
          <w:sz w:val="24"/>
          <w:szCs w:val="24"/>
        </w:rPr>
        <w:t xml:space="preserve"> </w:t>
      </w:r>
      <w:r w:rsidR="009C09F3">
        <w:rPr>
          <w:b/>
          <w:bCs/>
          <w:sz w:val="24"/>
          <w:szCs w:val="24"/>
        </w:rPr>
        <w:t>(</w:t>
      </w:r>
      <w:r w:rsidR="007F77D6">
        <w:rPr>
          <w:b/>
          <w:bCs/>
          <w:sz w:val="24"/>
          <w:szCs w:val="24"/>
        </w:rPr>
        <w:t>B</w:t>
      </w:r>
      <w:r w:rsidR="00700523">
        <w:rPr>
          <w:b/>
          <w:bCs/>
          <w:sz w:val="24"/>
          <w:szCs w:val="24"/>
        </w:rPr>
        <w:t xml:space="preserve">eing </w:t>
      </w:r>
      <w:bookmarkStart w:id="0" w:name="_GoBack"/>
      <w:bookmarkEnd w:id="0"/>
      <w:r w:rsidR="00700523">
        <w:rPr>
          <w:b/>
          <w:bCs/>
          <w:sz w:val="24"/>
          <w:szCs w:val="24"/>
        </w:rPr>
        <w:t>A in NP complete doesn’t mean that B also in NP complete. It might be but reduction doesn’t provide us this information</w:t>
      </w:r>
      <w:r w:rsidR="009C09F3">
        <w:rPr>
          <w:b/>
          <w:bCs/>
          <w:sz w:val="24"/>
          <w:szCs w:val="24"/>
        </w:rPr>
        <w:t>)</w:t>
      </w:r>
    </w:p>
    <w:p w14:paraId="0ACC8C62" w14:textId="77777777" w:rsidR="006E4EA9" w:rsidRPr="001870BE" w:rsidRDefault="006E4EA9" w:rsidP="001870BE">
      <w:pPr>
        <w:pStyle w:val="BodyText"/>
        <w:ind w:firstLine="0"/>
        <w:jc w:val="both"/>
      </w:pPr>
    </w:p>
    <w:p w14:paraId="64323D80" w14:textId="77777777" w:rsidR="006E4EA9" w:rsidRPr="001870BE" w:rsidRDefault="00CA5598" w:rsidP="001870BE">
      <w:pPr>
        <w:pStyle w:val="ListParagraph"/>
        <w:numPr>
          <w:ilvl w:val="0"/>
          <w:numId w:val="1"/>
        </w:numPr>
        <w:tabs>
          <w:tab w:val="left" w:pos="461"/>
        </w:tabs>
        <w:ind w:right="322"/>
        <w:jc w:val="both"/>
        <w:rPr>
          <w:sz w:val="24"/>
          <w:szCs w:val="24"/>
        </w:rPr>
      </w:pPr>
      <w:r w:rsidRPr="001870BE">
        <w:rPr>
          <w:sz w:val="24"/>
          <w:szCs w:val="24"/>
        </w:rPr>
        <w:t>Show that the worst case for VertexCoverApprox can happen by giving an</w:t>
      </w:r>
      <w:r w:rsidRPr="001870BE">
        <w:rPr>
          <w:spacing w:val="-13"/>
          <w:sz w:val="24"/>
          <w:szCs w:val="24"/>
        </w:rPr>
        <w:t xml:space="preserve"> </w:t>
      </w:r>
      <w:r w:rsidRPr="001870BE">
        <w:rPr>
          <w:sz w:val="24"/>
          <w:szCs w:val="24"/>
        </w:rPr>
        <w:t>example of a graph G which has these</w:t>
      </w:r>
      <w:r w:rsidRPr="001870BE">
        <w:rPr>
          <w:spacing w:val="-2"/>
          <w:sz w:val="24"/>
          <w:szCs w:val="24"/>
        </w:rPr>
        <w:t xml:space="preserve"> </w:t>
      </w:r>
      <w:r w:rsidRPr="001870BE">
        <w:rPr>
          <w:sz w:val="24"/>
          <w:szCs w:val="24"/>
        </w:rPr>
        <w:t>properties:</w:t>
      </w:r>
    </w:p>
    <w:p w14:paraId="766E56A6" w14:textId="77777777" w:rsidR="006E4EA9" w:rsidRPr="001870BE" w:rsidRDefault="00CA5598" w:rsidP="001870BE">
      <w:pPr>
        <w:pStyle w:val="ListParagraph"/>
        <w:numPr>
          <w:ilvl w:val="1"/>
          <w:numId w:val="1"/>
        </w:numPr>
        <w:tabs>
          <w:tab w:val="left" w:pos="1181"/>
        </w:tabs>
        <w:ind w:left="1180" w:hanging="361"/>
        <w:jc w:val="both"/>
        <w:rPr>
          <w:i/>
          <w:sz w:val="24"/>
          <w:szCs w:val="24"/>
        </w:rPr>
      </w:pPr>
      <w:r w:rsidRPr="001870BE">
        <w:rPr>
          <w:sz w:val="24"/>
          <w:szCs w:val="24"/>
        </w:rPr>
        <w:t xml:space="preserve">G has a smallest vertex </w:t>
      </w:r>
      <w:r w:rsidRPr="001870BE">
        <w:rPr>
          <w:sz w:val="24"/>
          <w:szCs w:val="24"/>
        </w:rPr>
        <w:t>cover of size</w:t>
      </w:r>
      <w:r w:rsidRPr="001870BE">
        <w:rPr>
          <w:spacing w:val="-3"/>
          <w:sz w:val="24"/>
          <w:szCs w:val="24"/>
        </w:rPr>
        <w:t xml:space="preserve"> </w:t>
      </w:r>
      <w:r w:rsidRPr="001870BE">
        <w:rPr>
          <w:i/>
          <w:sz w:val="24"/>
          <w:szCs w:val="24"/>
        </w:rPr>
        <w:t>s</w:t>
      </w:r>
    </w:p>
    <w:p w14:paraId="01FF27E1" w14:textId="68608121" w:rsidR="006E4EA9" w:rsidRDefault="00CA5598" w:rsidP="001870BE">
      <w:pPr>
        <w:pStyle w:val="ListParagraph"/>
        <w:numPr>
          <w:ilvl w:val="1"/>
          <w:numId w:val="1"/>
        </w:numPr>
        <w:tabs>
          <w:tab w:val="left" w:pos="1181"/>
        </w:tabs>
        <w:ind w:left="1180" w:hanging="361"/>
        <w:jc w:val="both"/>
        <w:rPr>
          <w:sz w:val="24"/>
          <w:szCs w:val="24"/>
        </w:rPr>
      </w:pPr>
      <w:r w:rsidRPr="001870BE">
        <w:rPr>
          <w:sz w:val="24"/>
          <w:szCs w:val="24"/>
        </w:rPr>
        <w:t>VertexCoverApprox outputs size 2*s as its approximation to optimal</w:t>
      </w:r>
      <w:r w:rsidRPr="001870BE">
        <w:rPr>
          <w:spacing w:val="-5"/>
          <w:sz w:val="24"/>
          <w:szCs w:val="24"/>
        </w:rPr>
        <w:t xml:space="preserve"> </w:t>
      </w:r>
      <w:r w:rsidRPr="001870BE">
        <w:rPr>
          <w:sz w:val="24"/>
          <w:szCs w:val="24"/>
        </w:rPr>
        <w:t>size.</w:t>
      </w:r>
    </w:p>
    <w:p w14:paraId="5946B2F1" w14:textId="5AFB19CD" w:rsidR="0041684F" w:rsidRDefault="0041684F" w:rsidP="0041684F">
      <w:pPr>
        <w:tabs>
          <w:tab w:val="left" w:pos="1181"/>
        </w:tabs>
        <w:jc w:val="both"/>
        <w:rPr>
          <w:sz w:val="24"/>
          <w:szCs w:val="24"/>
        </w:rPr>
      </w:pPr>
    </w:p>
    <w:p w14:paraId="6E19A36A" w14:textId="13281942" w:rsidR="0041684F" w:rsidRPr="0041684F" w:rsidRDefault="0041684F" w:rsidP="0041684F">
      <w:pPr>
        <w:tabs>
          <w:tab w:val="left" w:pos="1181"/>
        </w:tabs>
        <w:jc w:val="both"/>
        <w:rPr>
          <w:b/>
          <w:bCs/>
          <w:sz w:val="24"/>
          <w:szCs w:val="24"/>
        </w:rPr>
      </w:pPr>
      <w:r w:rsidRPr="0041684F">
        <w:rPr>
          <w:b/>
          <w:bCs/>
          <w:sz w:val="24"/>
          <w:szCs w:val="24"/>
        </w:rPr>
        <w:t>Solution:</w:t>
      </w:r>
    </w:p>
    <w:p w14:paraId="34A982BC" w14:textId="450E1EFC" w:rsidR="006E4EA9" w:rsidRDefault="0041684F" w:rsidP="001870BE">
      <w:pPr>
        <w:pStyle w:val="BodyText"/>
        <w:ind w:firstLine="0"/>
        <w:jc w:val="both"/>
      </w:pPr>
      <w:r>
        <w:tab/>
      </w:r>
      <w:r w:rsidR="00256DE9">
        <w:t>Let’s take a simple example of two disconnected graphs.</w:t>
      </w:r>
    </w:p>
    <w:p w14:paraId="0A15B2F3" w14:textId="535F1999" w:rsidR="00256DE9" w:rsidRDefault="00256DE9" w:rsidP="001870BE">
      <w:pPr>
        <w:pStyle w:val="BodyText"/>
        <w:ind w:firstLine="0"/>
        <w:jc w:val="both"/>
      </w:pPr>
      <w:r>
        <w:tab/>
      </w:r>
      <w:r>
        <w:tab/>
      </w:r>
      <w:r>
        <w:tab/>
        <w:t>A←B←C</w:t>
      </w:r>
    </w:p>
    <w:p w14:paraId="0265ED49" w14:textId="5E313BBB" w:rsidR="00256DE9" w:rsidRDefault="00256DE9" w:rsidP="001870BE">
      <w:pPr>
        <w:pStyle w:val="BodyText"/>
        <w:ind w:firstLine="0"/>
        <w:jc w:val="both"/>
      </w:pPr>
      <w:r>
        <w:tab/>
      </w:r>
      <w:r>
        <w:tab/>
      </w:r>
      <w:r>
        <w:tab/>
        <w:t>D←E←F</w:t>
      </w:r>
    </w:p>
    <w:p w14:paraId="41BAA995" w14:textId="46CC09E1" w:rsidR="00256DE9" w:rsidRDefault="00256DE9" w:rsidP="00C35605">
      <w:pPr>
        <w:pStyle w:val="BodyText"/>
        <w:ind w:left="720" w:firstLine="0"/>
        <w:jc w:val="both"/>
      </w:pPr>
      <w:r>
        <w:t xml:space="preserve">According to the vertex cover solution it must have at least one Vertex v or w so vertex cover is equal to {(B) and (E)} which have size 2 But in VertexcoverApprox  algorithm it will be {A,B,D,E} having the size of 4 which is 2* size of Vertex </w:t>
      </w:r>
      <w:r>
        <w:lastRenderedPageBreak/>
        <w:t>cover.</w:t>
      </w:r>
    </w:p>
    <w:p w14:paraId="0F3C144B" w14:textId="66A42209" w:rsidR="00256DE9" w:rsidRPr="001870BE" w:rsidRDefault="00256DE9" w:rsidP="001870BE">
      <w:pPr>
        <w:pStyle w:val="BodyText"/>
        <w:ind w:firstLine="0"/>
        <w:jc w:val="both"/>
      </w:pPr>
      <w:r>
        <w:t xml:space="preserve"> </w:t>
      </w:r>
    </w:p>
    <w:p w14:paraId="52B3F139" w14:textId="28A940DE" w:rsidR="00C35605" w:rsidRDefault="00CA5598" w:rsidP="00C35605">
      <w:pPr>
        <w:pStyle w:val="ListParagraph"/>
        <w:numPr>
          <w:ilvl w:val="0"/>
          <w:numId w:val="1"/>
        </w:numPr>
        <w:tabs>
          <w:tab w:val="left" w:pos="461"/>
        </w:tabs>
        <w:ind w:right="198"/>
        <w:jc w:val="both"/>
        <w:rPr>
          <w:i/>
          <w:sz w:val="24"/>
          <w:szCs w:val="24"/>
        </w:rPr>
      </w:pPr>
      <w:r w:rsidRPr="001870BE">
        <w:rPr>
          <w:sz w:val="24"/>
          <w:szCs w:val="24"/>
        </w:rPr>
        <w:t xml:space="preserve">The decision problem formulation of the Vertex Cover problem is this: Given a positive integer </w:t>
      </w:r>
      <w:r w:rsidRPr="001870BE">
        <w:rPr>
          <w:i/>
          <w:sz w:val="24"/>
          <w:szCs w:val="24"/>
        </w:rPr>
        <w:t>k</w:t>
      </w:r>
      <w:r w:rsidRPr="001870BE">
        <w:rPr>
          <w:sz w:val="24"/>
          <w:szCs w:val="24"/>
        </w:rPr>
        <w:t xml:space="preserve">, and a graph </w:t>
      </w:r>
      <w:r w:rsidRPr="001870BE">
        <w:rPr>
          <w:i/>
          <w:sz w:val="24"/>
          <w:szCs w:val="24"/>
        </w:rPr>
        <w:t>G</w:t>
      </w:r>
      <w:r w:rsidRPr="001870BE">
        <w:rPr>
          <w:sz w:val="24"/>
          <w:szCs w:val="24"/>
        </w:rPr>
        <w:t xml:space="preserve">, is there a vertex cover for </w:t>
      </w:r>
      <w:r w:rsidRPr="001870BE">
        <w:rPr>
          <w:i/>
          <w:sz w:val="24"/>
          <w:szCs w:val="24"/>
        </w:rPr>
        <w:t xml:space="preserve">G </w:t>
      </w:r>
      <w:r w:rsidRPr="001870BE">
        <w:rPr>
          <w:sz w:val="24"/>
          <w:szCs w:val="24"/>
        </w:rPr>
        <w:t xml:space="preserve">having size </w:t>
      </w:r>
      <w:r w:rsidRPr="001870BE">
        <w:rPr>
          <w:sz w:val="24"/>
          <w:szCs w:val="24"/>
        </w:rPr>
        <w:t></w:t>
      </w:r>
      <w:r w:rsidRPr="001870BE">
        <w:rPr>
          <w:sz w:val="24"/>
          <w:szCs w:val="24"/>
        </w:rPr>
        <w:t xml:space="preserve"> </w:t>
      </w:r>
      <w:r w:rsidRPr="001870BE">
        <w:rPr>
          <w:i/>
          <w:sz w:val="24"/>
          <w:szCs w:val="24"/>
        </w:rPr>
        <w:t>k</w:t>
      </w:r>
      <w:r w:rsidRPr="001870BE">
        <w:rPr>
          <w:sz w:val="24"/>
          <w:szCs w:val="24"/>
        </w:rPr>
        <w:t xml:space="preserve">? Show that this decision problem belongs to </w:t>
      </w:r>
      <w:r w:rsidRPr="001870BE">
        <w:rPr>
          <w:i/>
          <w:sz w:val="24"/>
          <w:szCs w:val="24"/>
        </w:rPr>
        <w:t>NP</w:t>
      </w:r>
    </w:p>
    <w:p w14:paraId="002A4637" w14:textId="4C7917E3" w:rsidR="00C35605" w:rsidRDefault="00C35605" w:rsidP="00C35605">
      <w:pPr>
        <w:tabs>
          <w:tab w:val="left" w:pos="461"/>
        </w:tabs>
        <w:ind w:right="198"/>
        <w:jc w:val="both"/>
        <w:rPr>
          <w:b/>
          <w:bCs/>
          <w:iCs/>
          <w:sz w:val="24"/>
          <w:szCs w:val="24"/>
        </w:rPr>
      </w:pPr>
      <w:r w:rsidRPr="00C35605">
        <w:rPr>
          <w:b/>
          <w:bCs/>
          <w:iCs/>
          <w:sz w:val="24"/>
          <w:szCs w:val="24"/>
        </w:rPr>
        <w:t>Solution:</w:t>
      </w:r>
    </w:p>
    <w:p w14:paraId="5C9648E3" w14:textId="1DBA797A" w:rsidR="00C35605" w:rsidRDefault="00C35605" w:rsidP="00C35605">
      <w:pPr>
        <w:tabs>
          <w:tab w:val="left" w:pos="461"/>
        </w:tabs>
        <w:ind w:right="198"/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ab/>
      </w:r>
    </w:p>
    <w:p w14:paraId="15D3093A" w14:textId="69160B55" w:rsidR="000B3B60" w:rsidRDefault="000B3B60" w:rsidP="00C35605">
      <w:pPr>
        <w:tabs>
          <w:tab w:val="left" w:pos="461"/>
        </w:tabs>
        <w:ind w:right="198"/>
        <w:jc w:val="both"/>
        <w:rPr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ab/>
      </w:r>
      <w:r w:rsidRPr="000B3B60">
        <w:rPr>
          <w:iCs/>
          <w:sz w:val="24"/>
          <w:szCs w:val="24"/>
        </w:rPr>
        <w:t>Assuming</w:t>
      </w:r>
      <w:r>
        <w:rPr>
          <w:iCs/>
          <w:sz w:val="24"/>
          <w:szCs w:val="24"/>
        </w:rPr>
        <w:t xml:space="preserve"> that a solution of U vertices to a vertex cover problem. In order to prove this decision problem to be </w:t>
      </w:r>
      <w:r w:rsidR="00917622">
        <w:rPr>
          <w:iCs/>
          <w:sz w:val="24"/>
          <w:szCs w:val="24"/>
        </w:rPr>
        <w:t>NP,</w:t>
      </w:r>
      <w:r>
        <w:rPr>
          <w:iCs/>
          <w:sz w:val="24"/>
          <w:szCs w:val="24"/>
        </w:rPr>
        <w:t xml:space="preserve"> we need to prove that to verify </w:t>
      </w:r>
      <w:r w:rsidR="00917622">
        <w:rPr>
          <w:iCs/>
          <w:sz w:val="24"/>
          <w:szCs w:val="24"/>
        </w:rPr>
        <w:t>every</w:t>
      </w:r>
      <w:r>
        <w:rPr>
          <w:iCs/>
          <w:sz w:val="24"/>
          <w:szCs w:val="24"/>
        </w:rPr>
        <w:t xml:space="preserve"> Instance of this problem runs in Polynomial time bounded algorithm. To verify that U is correct we need to prove these things.</w:t>
      </w:r>
    </w:p>
    <w:p w14:paraId="62295CF2" w14:textId="0C03C001" w:rsidR="000B3B60" w:rsidRDefault="000B3B60" w:rsidP="000B3B60">
      <w:pPr>
        <w:pStyle w:val="ListParagraph"/>
        <w:numPr>
          <w:ilvl w:val="0"/>
          <w:numId w:val="2"/>
        </w:numPr>
        <w:tabs>
          <w:tab w:val="left" w:pos="461"/>
        </w:tabs>
        <w:ind w:right="198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Show that U is a subset of V</w:t>
      </w:r>
    </w:p>
    <w:p w14:paraId="06E9AD06" w14:textId="74287BC2" w:rsidR="000B3B60" w:rsidRDefault="000B3B60" w:rsidP="000B3B60">
      <w:pPr>
        <w:pStyle w:val="ListParagraph"/>
        <w:numPr>
          <w:ilvl w:val="0"/>
          <w:numId w:val="2"/>
        </w:numPr>
        <w:tabs>
          <w:tab w:val="left" w:pos="461"/>
        </w:tabs>
        <w:ind w:right="198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Verify that each edge is E has </w:t>
      </w:r>
      <w:r w:rsidR="00C254DB">
        <w:rPr>
          <w:iCs/>
          <w:sz w:val="24"/>
          <w:szCs w:val="24"/>
        </w:rPr>
        <w:t>an endpoint U.</w:t>
      </w:r>
    </w:p>
    <w:p w14:paraId="5020A774" w14:textId="7C8328E2" w:rsidR="00C254DB" w:rsidRDefault="00C254DB" w:rsidP="000B3B60">
      <w:pPr>
        <w:pStyle w:val="ListParagraph"/>
        <w:numPr>
          <w:ilvl w:val="0"/>
          <w:numId w:val="2"/>
        </w:numPr>
        <w:tabs>
          <w:tab w:val="left" w:pos="461"/>
        </w:tabs>
        <w:ind w:right="198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Show that </w:t>
      </w:r>
      <w:r w:rsidR="00917622">
        <w:rPr>
          <w:iCs/>
          <w:sz w:val="24"/>
          <w:szCs w:val="24"/>
        </w:rPr>
        <w:t>U. size</w:t>
      </w:r>
      <w:r>
        <w:rPr>
          <w:iCs/>
          <w:sz w:val="24"/>
          <w:szCs w:val="24"/>
        </w:rPr>
        <w:t xml:space="preserve"> is less than equal to k</w:t>
      </w:r>
    </w:p>
    <w:p w14:paraId="23FBFCBA" w14:textId="56D3777D" w:rsidR="00C254DB" w:rsidRDefault="00C254DB" w:rsidP="00C254DB">
      <w:pPr>
        <w:tabs>
          <w:tab w:val="left" w:pos="461"/>
        </w:tabs>
        <w:ind w:right="198"/>
        <w:jc w:val="both"/>
        <w:rPr>
          <w:iCs/>
          <w:sz w:val="24"/>
          <w:szCs w:val="24"/>
        </w:rPr>
      </w:pPr>
    </w:p>
    <w:p w14:paraId="099BCFCE" w14:textId="2A94CEB0" w:rsidR="00C254DB" w:rsidRPr="00C254DB" w:rsidRDefault="00C254DB" w:rsidP="00C254DB">
      <w:pPr>
        <w:tabs>
          <w:tab w:val="left" w:pos="461"/>
        </w:tabs>
        <w:ind w:right="198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As the step first requires O(n) if we use </w:t>
      </w:r>
      <w:r w:rsidR="00917622">
        <w:rPr>
          <w:iCs/>
          <w:sz w:val="24"/>
          <w:szCs w:val="24"/>
        </w:rPr>
        <w:t>HashMap,</w:t>
      </w:r>
      <w:r>
        <w:rPr>
          <w:iCs/>
          <w:sz w:val="24"/>
          <w:szCs w:val="24"/>
        </w:rPr>
        <w:t xml:space="preserve"> Step 2 requires O(m) and Step 3 requires </w:t>
      </w:r>
      <w:r w:rsidR="00271B1A">
        <w:rPr>
          <w:iCs/>
          <w:sz w:val="24"/>
          <w:szCs w:val="24"/>
        </w:rPr>
        <w:t>O (</w:t>
      </w:r>
      <w:r>
        <w:rPr>
          <w:iCs/>
          <w:sz w:val="24"/>
          <w:szCs w:val="24"/>
        </w:rPr>
        <w:t>1) so all of these require polynomial time bounded so we can say that Vertex cover belong to NP class.</w:t>
      </w:r>
    </w:p>
    <w:sectPr w:rsidR="00C254DB" w:rsidRPr="00C254DB">
      <w:type w:val="continuous"/>
      <w:pgSz w:w="12240" w:h="15840"/>
      <w:pgMar w:top="1360" w:right="172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EFD32" w14:textId="77777777" w:rsidR="00CA5598" w:rsidRDefault="00CA5598" w:rsidP="00917622">
      <w:r>
        <w:separator/>
      </w:r>
    </w:p>
  </w:endnote>
  <w:endnote w:type="continuationSeparator" w:id="0">
    <w:p w14:paraId="37586351" w14:textId="77777777" w:rsidR="00CA5598" w:rsidRDefault="00CA5598" w:rsidP="00917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DC980" w14:textId="77777777" w:rsidR="00CA5598" w:rsidRDefault="00CA5598" w:rsidP="00917622">
      <w:r>
        <w:separator/>
      </w:r>
    </w:p>
  </w:footnote>
  <w:footnote w:type="continuationSeparator" w:id="0">
    <w:p w14:paraId="60CC099E" w14:textId="77777777" w:rsidR="00CA5598" w:rsidRDefault="00CA5598" w:rsidP="00917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75EBB"/>
    <w:multiLevelType w:val="hybridMultilevel"/>
    <w:tmpl w:val="1164A4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D0C8A"/>
    <w:multiLevelType w:val="hybridMultilevel"/>
    <w:tmpl w:val="6A98BCDA"/>
    <w:lvl w:ilvl="0" w:tplc="66AC6B18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en-US"/>
      </w:rPr>
    </w:lvl>
    <w:lvl w:ilvl="1" w:tplc="E5FCB138">
      <w:start w:val="1"/>
      <w:numFmt w:val="lowerLetter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2" w:tplc="4012603E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en-US"/>
      </w:rPr>
    </w:lvl>
    <w:lvl w:ilvl="3" w:tplc="BA7801B0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en-US"/>
      </w:rPr>
    </w:lvl>
    <w:lvl w:ilvl="4" w:tplc="1B18DC42">
      <w:numFmt w:val="bullet"/>
      <w:lvlText w:val="•"/>
      <w:lvlJc w:val="left"/>
      <w:pPr>
        <w:ind w:left="3090" w:hanging="360"/>
      </w:pPr>
      <w:rPr>
        <w:rFonts w:hint="default"/>
        <w:lang w:val="en-US" w:eastAsia="en-US" w:bidi="en-US"/>
      </w:rPr>
    </w:lvl>
    <w:lvl w:ilvl="5" w:tplc="551EB0DC">
      <w:numFmt w:val="bullet"/>
      <w:lvlText w:val="•"/>
      <w:lvlJc w:val="left"/>
      <w:pPr>
        <w:ind w:left="4045" w:hanging="360"/>
      </w:pPr>
      <w:rPr>
        <w:rFonts w:hint="default"/>
        <w:lang w:val="en-US" w:eastAsia="en-US" w:bidi="en-US"/>
      </w:rPr>
    </w:lvl>
    <w:lvl w:ilvl="6" w:tplc="784EE6C4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en-US"/>
      </w:rPr>
    </w:lvl>
    <w:lvl w:ilvl="7" w:tplc="7302B392">
      <w:numFmt w:val="bullet"/>
      <w:lvlText w:val="•"/>
      <w:lvlJc w:val="left"/>
      <w:pPr>
        <w:ind w:left="5955" w:hanging="360"/>
      </w:pPr>
      <w:rPr>
        <w:rFonts w:hint="default"/>
        <w:lang w:val="en-US" w:eastAsia="en-US" w:bidi="en-US"/>
      </w:rPr>
    </w:lvl>
    <w:lvl w:ilvl="8" w:tplc="581810AA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0MzA1tDQyNzM1NzVW0lEKTi0uzszPAykwrAUAGCBY7iwAAAA="/>
  </w:docVars>
  <w:rsids>
    <w:rsidRoot w:val="006E4EA9"/>
    <w:rsid w:val="00064CDC"/>
    <w:rsid w:val="000B3B60"/>
    <w:rsid w:val="00146A30"/>
    <w:rsid w:val="001870BE"/>
    <w:rsid w:val="001E735D"/>
    <w:rsid w:val="0022477B"/>
    <w:rsid w:val="00256DE9"/>
    <w:rsid w:val="00271B1A"/>
    <w:rsid w:val="0041684F"/>
    <w:rsid w:val="00471612"/>
    <w:rsid w:val="004D780E"/>
    <w:rsid w:val="006E4EA9"/>
    <w:rsid w:val="006F430A"/>
    <w:rsid w:val="006F6FAD"/>
    <w:rsid w:val="00700523"/>
    <w:rsid w:val="007A7534"/>
    <w:rsid w:val="007F77D6"/>
    <w:rsid w:val="00806333"/>
    <w:rsid w:val="008D2FE7"/>
    <w:rsid w:val="009058CE"/>
    <w:rsid w:val="00917622"/>
    <w:rsid w:val="009C09F3"/>
    <w:rsid w:val="00A00353"/>
    <w:rsid w:val="00B23A19"/>
    <w:rsid w:val="00C254DB"/>
    <w:rsid w:val="00C35605"/>
    <w:rsid w:val="00CA5598"/>
    <w:rsid w:val="00D00E4E"/>
    <w:rsid w:val="00F5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E2640"/>
  <w15:docId w15:val="{3B3A24CB-06AF-4EC3-810F-B0807E64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1870B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176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622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176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622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BACED-3998-4B38-BAB7-CAAE97B9F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Corazza</dc:creator>
  <cp:lastModifiedBy>Adnan Shehzad</cp:lastModifiedBy>
  <cp:revision>37</cp:revision>
  <dcterms:created xsi:type="dcterms:W3CDTF">2020-02-02T23:37:00Z</dcterms:created>
  <dcterms:modified xsi:type="dcterms:W3CDTF">2020-02-03T04:50:00Z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2020-01-30T00:00:00Z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2020-02-02T00:00:00Z</vt:filetime>
  </property>
</Properties>
</file>