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WF-012</w:t>
        <w:br/>
        <w:t>Registration Management View</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TMS-IMP-WF012</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WF-012 Registration Management View</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WF-012 Registration Management View.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R04: strict lossless ID validation, explicit factories, feature validators, DTOs and response/error assembly. Expanded SDD category or registration response projections.</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WF-012_Registration_Management_View_Implementation_Specification_v1.1.docx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WF-012 Registration Management View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read-only. No mutation endpoint/action is approved.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Apply role/access scope server-side.</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Use approved bounded pagination/filter/sort conventions.</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UI/API remain View / Filter / Inspect only.</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Do not add administrator cancellation, approval, rejection or edit behavior.</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src/routes/registration-management-view.routes.js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src/controllers/registration-management-view.controller.js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src/services/registration-management-view.service.js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src/validators/registration-management-view.validator.js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src/repositories/registration-management-view.dto.js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src/registration-management-view.composition.js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Read registrations and related permitted operational data; no registration mutation.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r.registration_id, r.reference_no, r.participant_id, r.program_id,</w:t>
      </w:r>
    </w:p>
    <w:p>
      <w:pPr>
        <w:spacing w:before="0" w:after="0" w:line="220" w:lineRule="auto"/>
        <w:keepNext w:val="0"/>
        <w:keepLines/>
      </w:pPr>
      <w:r>
        <w:rPr>
          <w:rFonts w:ascii="Consolas" w:hAnsi="Consolas"/>
          <w:sz w:val="18"/>
          <w:color w:val="000000"/>
        </w:rPr>
        <w:t xml:space="preserve">       r.registered_at, r.status, r.cancelled_at, r.cancellation_reason</w:t>
      </w:r>
    </w:p>
    <w:p>
      <w:pPr>
        <w:spacing w:before="0" w:after="0" w:line="220" w:lineRule="auto"/>
        <w:keepNext w:val="0"/>
        <w:keepLines/>
      </w:pPr>
      <w:r>
        <w:rPr>
          <w:rFonts w:ascii="Consolas" w:hAnsi="Consolas"/>
          <w:sz w:val="18"/>
          <w:color w:val="000000"/>
        </w:rPr>
        <w:t xml:space="preserve">FROM registrations r</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 WHERE &lt;bound operational scope and optional filter predicates&gt;</w:t>
      </w:r>
    </w:p>
    <w:p>
      <w:pPr>
        <w:spacing w:before="0" w:after="0" w:line="220" w:lineRule="auto"/>
        <w:keepNext w:val="0"/>
        <w:keepLines/>
      </w:pPr>
      <w:r>
        <w:rPr>
          <w:rFonts w:ascii="Consolas" w:hAnsi="Consolas"/>
          <w:sz w:val="18"/>
          <w:color w:val="000000"/>
        </w:rPr>
        <w:t xml:space="preserve">-- ORDER BY &lt;allow-list expression&gt;, r.registration_id LIMIT ? OFFSET ?</w:t>
      </w:r>
    </w:p>
    <w:p>
      <w:pPr>
        <w:spacing w:before="0" w:after="0" w:line="220" w:lineRule="auto"/>
        <w:keepNext w:val="0"/>
        <w:keepLines/>
      </w:pPr>
      <w:r>
        <w:rPr>
          <w:rFonts w:ascii="Consolas" w:hAnsi="Consolas"/>
          <w:sz w:val="18"/>
          <w:color w:val="000000"/>
        </w:rPr>
        <w:t xml:space="preserve">-- Detail also selects r.registration_remarks and binds registration_id = ?.</w:t>
      </w:r>
    </w:p>
    <w:p>
      <w:pPr>
        <w:spacing w:before="0" w:after="0" w:line="220" w:lineRule="auto"/>
        <w:keepNext w:val="0"/>
        <w:keepLines/>
      </w:pPr>
      <w:r>
        <w:rPr>
          <w:rFonts w:ascii="Consolas" w:hAnsi="Consolas"/>
          <w:sz w:val="18"/>
          <w:color w:val="000000"/>
        </w:rPr>
        <w:t xml:space="preserve">-- Use the same scope for matching COUNT; never concatenate client sort text.</w:t>
      </w:r>
    </w:p>
    <w:p>
      <w:pPr/>
      <w:r>
        <w:t xml:space="preserve"/>
      </w:r>
    </w:p>
    <w:p>
      <w:pPr>
        <w:pStyle w:val="Heading1"/>
      </w:pPr>
      <w:r>
        <w:t xml:space="preserve">5 API Contract</w:t>
      </w:r>
    </w:p>
    <w:p>
      <w:pPr>
        <w:pStyle w:val="Heading2"/>
      </w:pPr>
      <w:r>
        <w:t xml:space="preserve">GET /api/v1/admin/registrations; GET /api/v1/admin/registrations/:registrationId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List query: optional periodFrom, periodTo, programId, categoryId, participantId, status; page&gt;=1; pageSize 1..100; sort allow-list. Detail path: positive registrationId.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paginated list; 200 registration detail</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 filter; 403 unauthorized; 404 detail not found</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2"/>
      </w:pPr>
      <w:r>
        <w:t xml:space="preserve">Field Level Success Contracts</w:t>
      </w:r>
    </w:p>
    <w:p>
      <w:pPr/>
      <w:r>
        <w:t xml:space="preserve">GET /api/v1/admin/registrations returns HTTP 200 {items,page,pageSize,total}. Each item is exactly {registrationId,referenceNo,participantId,programId,registeredAt,status,cancelledAt,cancellationReason}.</w:t>
      </w:r>
    </w:p>
    <w:p>
      <w:pPr/>
      <w:r>
        <w:t xml:space="preserve">GET /api/v1/admin/registrations/:registrationId returns HTTP 200 {registrationId,referenceNo,participantId,programId,registeredAt,status,cancelledAt,cancellationReason,registrationRemarks}. cancelledAt cancellationReason and registrationRemarks may be null. IDs use the approved lossless JSON representation; registeredAt and non-null cancelledAt use ISO 8601 UTC. The list excludes registrationRemarks and internal participant PII.</w:t>
      </w:r>
    </w:p>
    <w:p>
      <w:pPr/>
      <w:r>
        <w:t xml:space="preserve">Section 6 provides explicit physical-column-to-JSON DTO functions. Exact response-key tests distinguish create/update and list/detail variants.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validation.adminRegistrationQuery</w:t>
            </w:r>
          </w:p>
        </w:tc>
        <w:tc>
          <w:tcPr>
            <w:tcW w:w="6636" w:type="dxa"/>
            <w:shd w:fill="FFFFFF"/>
            <w:vAlign w:val="center"/>
          </w:tcPr>
          <w:p>
            <w:pPr>
              <w:spacing w:after="20"/>
            </w:pPr>
            <w:r>
              <w:rPr>
                <w:color w:val="000000"/>
                <w:sz w:val="20"/>
              </w:rPr>
              <w:t xml:space="preserve">Optional periods positive IDs REGISTERED/CANCELLED; approved sort list and page bounds.</w:t>
            </w:r>
          </w:p>
        </w:tc>
      </w:tr>
      <w:tr>
        <w:trPr/>
        <w:tc>
          <w:tcPr>
            <w:tcW w:w="3300" w:type="dxa"/>
            <w:shd w:fill="F2F5F8"/>
            <w:vAlign w:val="center"/>
          </w:tcPr>
          <w:p>
            <w:pPr>
              <w:spacing w:after="20"/>
            </w:pPr>
            <w:r>
              <w:rPr>
                <w:color w:val="000000"/>
                <w:sz w:val="20"/>
              </w:rPr>
              <w:t xml:space="preserve">authorization.operationalScope</w:t>
            </w:r>
          </w:p>
        </w:tc>
        <w:tc>
          <w:tcPr>
            <w:tcW w:w="6636" w:type="dxa"/>
            <w:shd w:fill="F2F5F8"/>
            <w:vAlign w:val="center"/>
          </w:tcPr>
          <w:p>
            <w:pPr>
              <w:spacing w:after="20"/>
            </w:pPr>
            <w:r>
              <w:rPr>
                <w:color w:val="000000"/>
                <w:sz w:val="20"/>
              </w:rPr>
              <w:t xml:space="preserve">Derive access scope from authenticated principal and canonical access controls.</w:t>
            </w:r>
          </w:p>
        </w:tc>
      </w:tr>
      <w:tr>
        <w:trPr/>
        <w:tc>
          <w:tcPr>
            <w:tcW w:w="3300" w:type="dxa"/>
            <w:shd w:fill="FFFFFF"/>
            <w:vAlign w:val="center"/>
          </w:tcPr>
          <w:p>
            <w:pPr>
              <w:spacing w:after="20"/>
            </w:pPr>
            <w:r>
              <w:rPr>
                <w:color w:val="000000"/>
                <w:sz w:val="20"/>
              </w:rPr>
              <w:t xml:space="preserve">registrations.adminPage and adminDetail</w:t>
            </w:r>
          </w:p>
        </w:tc>
        <w:tc>
          <w:tcPr>
            <w:tcW w:w="6636" w:type="dxa"/>
            <w:shd w:fill="FFFFFF"/>
            <w:vAlign w:val="center"/>
          </w:tcPr>
          <w:p>
            <w:pPr>
              <w:spacing w:after="20"/>
            </w:pPr>
            <w:r>
              <w:rPr>
                <w:color w:val="000000"/>
                <w:sz w:val="20"/>
              </w:rPr>
              <w:t xml:space="preserve">Same scope predicate on list count and detail; exact eight list fields and nine detail fields.</w:t>
            </w:r>
          </w:p>
        </w:tc>
      </w:tr>
      <w:tr>
        <w:trPr/>
        <w:tc>
          <w:tcPr>
            <w:tcW w:w="3300" w:type="dxa"/>
            <w:shd w:fill="F2F5F8"/>
            <w:vAlign w:val="center"/>
          </w:tcPr>
          <w:p>
            <w:pPr>
              <w:spacing w:after="20"/>
            </w:pPr>
            <w:r>
              <w:rPr>
                <w:color w:val="000000"/>
                <w:sz w:val="20"/>
              </w:rPr>
              <w:t xml:space="preserve">dto.adminRegistration</w:t>
            </w:r>
          </w:p>
        </w:tc>
        <w:tc>
          <w:tcPr>
            <w:tcW w:w="6636" w:type="dxa"/>
            <w:shd w:fill="F2F5F8"/>
            <w:vAlign w:val="center"/>
          </w:tcPr>
          <w:p>
            <w:pPr>
              <w:spacing w:after="20"/>
            </w:pPr>
            <w:r>
              <w:rPr>
                <w:color w:val="000000"/>
                <w:sz w:val="20"/>
              </w:rPr>
              <w:t xml:space="preserve">No unapproved participant PII; detail adds registrationRemarks only.</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src/validators/registration-management-view.validator.js makeValidators; src/controllers/registration-management-view.controller.js makeController; src/routes/registration-management-view.routes.js makeRouter; src/repositories/registration-management-view.dto.js makeFeatureDto; and src/registration-management-view.composition.js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src/services/registration-management-view.service.js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list(input, context) {</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page = await d.registrations.adminPage(input, scope);</w:t>
      </w:r>
    </w:p>
    <w:p>
      <w:pPr>
        <w:spacing w:before="0" w:after="0" w:line="220" w:lineRule="auto"/>
        <w:keepNext w:val="0"/>
        <w:keepLines/>
      </w:pPr>
      <w:r>
        <w:rPr>
          <w:rFonts w:ascii="Consolas" w:hAnsi="Consolas"/>
          <w:sz w:val="18"/>
          <w:color w:val="000000"/>
        </w:rPr>
        <w:t xml:space="preserve">      return { items: page.rows.map(d.dto.adminRegistrationList),</w:t>
      </w:r>
    </w:p>
    <w:p>
      <w:pPr>
        <w:spacing w:before="0" w:after="0" w:line="220" w:lineRule="auto"/>
        <w:keepNext w:val="0"/>
        <w:keepLines/>
      </w:pPr>
      <w:r>
        <w:rPr>
          <w:rFonts w:ascii="Consolas" w:hAnsi="Consolas"/>
          <w:sz w:val="18"/>
          <w:color w:val="000000"/>
        </w:rPr>
        <w:t xml:space="preserve">        page: input.page, pageSize: input.pageSize, total: page.total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detail(input, context) {</w:t>
      </w:r>
    </w:p>
    <w:p>
      <w:pPr>
        <w:spacing w:before="0" w:after="0" w:line="220" w:lineRule="auto"/>
        <w:keepNext w:val="0"/>
        <w:keepLines/>
      </w:pPr>
      <w:r>
        <w:rPr>
          <w:rFonts w:ascii="Consolas" w:hAnsi="Consolas"/>
          <w:sz w:val="18"/>
          <w:color w:val="000000"/>
        </w:rPr>
        <w:t xml:space="preserve">      const scope = await d.authorization.operationalScope(context.principal);</w:t>
      </w:r>
    </w:p>
    <w:p>
      <w:pPr>
        <w:spacing w:before="0" w:after="0" w:line="220" w:lineRule="auto"/>
        <w:keepNext w:val="0"/>
        <w:keepLines/>
      </w:pPr>
      <w:r>
        <w:rPr>
          <w:rFonts w:ascii="Consolas" w:hAnsi="Consolas"/>
          <w:sz w:val="18"/>
          <w:color w:val="000000"/>
        </w:rPr>
        <w:t xml:space="preserve">      const row = await d.registrations.adminDetail(input.registrationId, scope);</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return d.dto.adminRegistrationDetail(row);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query = list({ periodFrom: v.instant, periodTo: v.instant,</w:t>
      </w:r>
    </w:p>
    <w:p>
      <w:pPr>
        <w:spacing w:before="0" w:after="0" w:line="220" w:lineRule="auto"/>
        <w:keepNext w:val="0"/>
        <w:keepLines/>
      </w:pPr>
      <w:r>
        <w:rPr>
          <w:rFonts w:ascii="Consolas" w:hAnsi="Consolas"/>
          <w:sz w:val="18"/>
          <w:color w:val="000000"/>
        </w:rPr>
        <w:t xml:space="preserve">    programId: v.positiveId, categoryId: v.positiveId, participantId: v.positiveId,</w:t>
      </w:r>
    </w:p>
    <w:p>
      <w:pPr>
        <w:spacing w:before="0" w:after="0" w:line="220" w:lineRule="auto"/>
        <w:keepNext w:val="0"/>
        <w:keepLines/>
      </w:pPr>
      <w:r>
        <w:rPr>
          <w:rFonts w:ascii="Consolas" w:hAnsi="Consolas"/>
          <w:sz w:val="18"/>
          <w:color w:val="000000"/>
        </w:rPr>
        <w:t xml:space="preserve">    status: regStatus, sort: v.member(cfg.adminRegistrationSortKeys) });</w:t>
      </w:r>
    </w:p>
    <w:p>
      <w:pPr>
        <w:spacing w:before="0" w:after="0" w:line="220" w:lineRule="auto"/>
        <w:keepNext w:val="0"/>
        <w:keepLines/>
      </w:pPr>
      <w:r>
        <w:rPr>
          <w:rFonts w:ascii="Consolas" w:hAnsi="Consolas"/>
          <w:sz w:val="18"/>
          <w:color w:val="000000"/>
        </w:rPr>
        <w:t xml:space="preserve">  return { list: parse({}, null, value =&gt; period(query(value))),</w:t>
      </w:r>
    </w:p>
    <w:p>
      <w:pPr>
        <w:spacing w:before="0" w:after="0" w:line="220" w:lineRule="auto"/>
        <w:keepNext w:val="0"/>
        <w:keepLines/>
      </w:pPr>
      <w:r>
        <w:rPr>
          <w:rFonts w:ascii="Consolas" w:hAnsi="Consolas"/>
          <w:sz w:val="18"/>
          <w:color w:val="000000"/>
        </w:rPr>
        <w:t xml:space="preserve">    detail: parse({ registrationId: v.positiveId }, null)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dto.adminRegistrationList = row =&gt; project(row, [</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["referenceNo","reference_no","text",false],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["registeredAt","registered_at","instant",false],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["cancelledAt","cancelled_at","instant",true],</w:t>
      </w:r>
    </w:p>
    <w:p>
      <w:pPr>
        <w:spacing w:before="0" w:after="0" w:line="220" w:lineRule="auto"/>
        <w:keepNext w:val="0"/>
        <w:keepLines/>
      </w:pPr>
      <w:r>
        <w:rPr>
          <w:rFonts w:ascii="Consolas" w:hAnsi="Consolas"/>
          <w:sz w:val="18"/>
          <w:color w:val="000000"/>
        </w:rPr>
        <w:t xml:space="preserve">    ["cancellationReason","cancellation_reason","text",true],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dto.adminRegistrationDetail = row =&gt; project(row, [</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["referenceNo","reference_no","text",false],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["registeredAt","registered_at","instant",false],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["cancelledAt","cancelled_at","instant",true],</w:t>
      </w:r>
    </w:p>
    <w:p>
      <w:pPr>
        <w:spacing w:before="0" w:after="0" w:line="220" w:lineRule="auto"/>
        <w:keepNext w:val="0"/>
        <w:keepLines/>
      </w:pPr>
      <w:r>
        <w:rPr>
          <w:rFonts w:ascii="Consolas" w:hAnsi="Consolas"/>
          <w:sz w:val="18"/>
          <w:color w:val="000000"/>
        </w:rPr>
        <w:t xml:space="preserve">    ["cancellationReason","cancellation_reason","text",true],</w:t>
      </w:r>
    </w:p>
    <w:p>
      <w:pPr>
        <w:spacing w:before="0" w:after="0" w:line="220" w:lineRule="auto"/>
        <w:keepNext w:val="0"/>
        <w:keepLines/>
      </w:pPr>
      <w:r>
        <w:rPr>
          <w:rFonts w:ascii="Consolas" w:hAnsi="Consolas"/>
          <w:sz w:val="18"/>
          <w:color w:val="000000"/>
        </w:rPr>
        <w:t xml:space="preserve">    ["registrationRemarks","registration_remarks","text",true],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src/routes/registration-management-view.routes.js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router.get('/admin/registrations',</w:t>
      </w:r>
    </w:p>
    <w:p>
      <w:pPr>
        <w:spacing w:before="0" w:after="0" w:line="220" w:lineRule="auto"/>
        <w:keepNext w:val="0"/>
        <w:keepLines/>
      </w:pPr>
      <w:r>
        <w:rPr>
          <w:rFonts w:ascii="Consolas" w:hAnsi="Consolas"/>
          <w:sz w:val="18"/>
          <w:color w:val="000000"/>
        </w:rPr>
        <w:t xml:space="preserve">    security.requireSession, security.requireRole('TRAINING_ADMINISTRATOR'), validators.list, controller.endpoint('list', 200));</w:t>
      </w:r>
    </w:p>
    <w:p>
      <w:pPr>
        <w:spacing w:before="0" w:after="0" w:line="220" w:lineRule="auto"/>
        <w:keepNext w:val="0"/>
        <w:keepLines/>
      </w:pPr>
      <w:r>
        <w:rPr>
          <w:rFonts w:ascii="Consolas" w:hAnsi="Consolas"/>
          <w:sz w:val="18"/>
          <w:color w:val="000000"/>
        </w:rPr>
        <w:t xml:space="preserve">  router.get('/admin/registrations/:registrationId',</w:t>
      </w:r>
    </w:p>
    <w:p>
      <w:pPr>
        <w:spacing w:before="0" w:after="0" w:line="220" w:lineRule="auto"/>
        <w:keepNext w:val="0"/>
        <w:keepLines/>
      </w:pPr>
      <w:r>
        <w:rPr>
          <w:rFonts w:ascii="Consolas" w:hAnsi="Consolas"/>
          <w:sz w:val="18"/>
          <w:color w:val="000000"/>
        </w:rPr>
        <w:t xml:space="preserve">    security.requireSession, security.requireRole('TRAINING_ADMINISTRATOR'), validators.detail, controller.endpoint('detail',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require('./validators/registration-management-view.validator');</w:t>
      </w:r>
    </w:p>
    <w:p>
      <w:pPr>
        <w:spacing w:before="0" w:after="0" w:line="220" w:lineRule="auto"/>
        <w:keepNext w:val="0"/>
        <w:keepLines/>
      </w:pPr>
      <w:r>
        <w:rPr>
          <w:rFonts w:ascii="Consolas" w:hAnsi="Consolas"/>
          <w:sz w:val="18"/>
          <w:color w:val="000000"/>
        </w:rPr>
        <w:t xml:space="preserve">const { makeController } = require('./controllers/registration-management-view.controller');</w:t>
      </w:r>
    </w:p>
    <w:p>
      <w:pPr>
        <w:spacing w:before="0" w:after="0" w:line="220" w:lineRule="auto"/>
        <w:keepNext w:val="0"/>
        <w:keepLines/>
      </w:pPr>
      <w:r>
        <w:rPr>
          <w:rFonts w:ascii="Consolas" w:hAnsi="Consolas"/>
          <w:sz w:val="18"/>
          <w:color w:val="000000"/>
        </w:rPr>
        <w:t xml:space="preserve">const { makeRouter } = require('./routes/registration-management-view.routes');</w:t>
      </w:r>
    </w:p>
    <w:p>
      <w:pPr>
        <w:spacing w:before="0" w:after="0" w:line="220" w:lineRule="auto"/>
        <w:keepNext w:val="0"/>
        <w:keepLines/>
      </w:pPr>
      <w:r>
        <w:rPr>
          <w:rFonts w:ascii="Consolas" w:hAnsi="Consolas"/>
          <w:sz w:val="18"/>
          <w:color w:val="000000"/>
        </w:rPr>
        <w:t xml:space="preserve">const { makeFeatureDto } = require('./repositories/registration-management-view.dto');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require('./services/registration-management-view.service');</w:t>
      </w:r>
    </w:p>
    <w:p>
      <w:pPr>
        <w:spacing w:before="0" w:after="0" w:line="220" w:lineRule="auto"/>
        <w:keepNext w:val="0"/>
        <w:keepLines/>
      </w:pPr>
      <w:r>
        <w:rPr>
          <w:rFonts w:ascii="Consolas" w:hAnsi="Consolas"/>
          <w:sz w:val="18"/>
          <w:color w:val="000000"/>
        </w:rPr>
        <w:t xml:space="preserve">const successShapes = {"list":["items","page","pageSize","total"],"detail":["registrationId","referenceNo","participantId","programId","registeredAt","status","cancelledAt","cancellationReason","registrationRemarks"]};</w:t>
      </w:r>
    </w:p>
    <w:p>
      <w:pPr>
        <w:spacing w:before="0" w:after="0" w:line="220" w:lineRule="auto"/>
        <w:keepNext w:val="0"/>
        <w:keepLines/>
      </w:pPr>
      <w:r>
        <w:rPr>
          <w:rFonts w:ascii="Consolas" w:hAnsi="Consolas"/>
          <w:sz w:val="18"/>
          <w:color w:val="000000"/>
        </w:rPr>
        <w:t xml:space="preserve">const requiredAdapters = ["authorization.operationalScope","registrations.adminDetail","registrations.adminPage"];</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Read-only.</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/api/v1/admin/registrations returns HTTP 200 with the exact success projection in Section 5. Use only the approved body and query fields; path IDs are positive decimal identifiers.</w:t>
      </w:r>
    </w:p>
    <w:p>
      <w:pPr/>
      <w:r>
        <w:t xml:space="preserve">GET /api/v1/admin/registrations/:registrationId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BP-012</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OP-016</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BP-012; FR-022; FR-028; VE-009</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UI-012 - Registration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/api/v1/admin/registrations; GET /api/v1/admin/registrations/:registrationId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tests/unit/validators/registration-management-view.validator.test.js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tests/unit/services/registration-management-view.service.test.js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tests/api/registration-management-view.api.test.js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tests/integration/registration-management-view.repository.test.js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tests/integration/registration-management-view.consistency.test.js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Allowed TRAINING_ADMINISTRATOR and forbidden roles; operational scope on list/count/detail.</w:t>
      </w:r>
    </w:p>
    <w:p>
      <w:pPr/>
      <w:r>
        <w:t xml:space="preserve">Filters page bounds sort injection and invalid date period 400.</w:t>
      </w:r>
    </w:p>
    <w:p>
      <w:pPr/>
      <w:r>
        <w:t xml:space="preserve">Eight list fields; nine detail fields; empty result 200; missing detail 404.</w:t>
      </w:r>
    </w:p>
    <w:p>
      <w:pPr/>
      <w:r>
        <w:t xml:space="preserve">No POST PUT DELETE cancellation approval rejection or edit routes.</w:t>
      </w:r>
    </w:p>
    <w:p>
      <w:pPr/>
      <w:r>
        <w:t xml:space="preserve">Read operations produce no registration mutation; no unauthorized PII.</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R04 compares the exact SDD category create/update or registration list/detail field sets; verify excluded createdAt/registrationRemarks fields do not leak into the wrong response.</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R04</w:t>
            </w:r>
          </w:p>
        </w:tc>
        <w:tc>
          <w:tcPr>
            <w:tcW w:w="5000" w:type="dxa"/>
            <w:shd w:fill="FFFFFF"/>
            <w:vAlign w:val="center"/>
          </w:tcPr>
          <w:p>
            <w:pPr>
              <w:spacing w:after="20"/>
            </w:pPr>
            <w:r>
              <w:rPr>
                <w:color w:val="000000"/>
                <w:sz w:val="20"/>
              </w:rPr>
              <w:t xml:space="preserve">Available SDD response shapes and concrete DTO mappings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DEC-010 and DG-007 restrict this feature to View Filter Inspect. Any mutation requires an approved requirements/design change.</w:t>
      </w:r>
    </w:p>
    <w:p>
      <w:pPr/>
      <w:r>
        <w:t xml:space="preserve">DEC-010 / DG-007: Requirements mention permitted registration-management actions but do not enumerate mutations. Current code-generation scope is strictly read-only. Future mutation requires controlled requirements/design change.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WF-012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WF-012 | Registration Management View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WF-012 Registration Management View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