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WF-011</w:t>
        <w:br/>
        <w:t>Training Program Category Management</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TMS-IMP-WF011</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WF-011 Training Program Category Management</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WF-011 Training Program Category Management.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WF-011_Training_Program_Category_Management_Implementation_Specification_v1.2.docx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WF-011 Training Program Category Management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Server-side role authorization required; browser navigation is not an authorization control.</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POST /api/v1/admin/programs create request fields: code,name,description,objectives,targetAudience,prerequisites?,categoryId,trainerUserId,trainingDate,startTime,endTime,venue?,deliveryMode,capacity,registrationOpenAt,registrationCloseAt,status,cancellationPolicyReference?,certificateEligibilityCriteria,certificateType?. Required fields follow DR-002; certificateType, venue, prerequisites and cancellationPolicyReference are optional.</w:t>
      </w:r>
    </w:p>
    <w:p>
      <w:pPr/>
      <w:r>
        <w:t xml:space="preserve">PUT /api/v1/admin/programs/:programId mutable fields only: name,description,objectives,targetAudience,prerequisites,categoryId,trainerUserId,trainingDate,startTime,endTime,venue,deliveryMode,capacity,registrationOpenAt,registrationCloseAt,status,cancellationPolicyReference,certificateEligibilityCriteria,certificateType. programId, code and createdAt are immutable.</w:t>
      </w:r>
    </w:p>
    <w:p>
      <w:pPr/>
      <w:r>
        <w:t xml:space="preserve">Program lifecycle is DRAFT -&gt; OPEN -&gt; CLOSED -&gt; COMPLETED; CANCELLED may be entered from DRAFT, OPEN or CLOSED; COMPLETED and CANCELLED are terminal. OPEN is required for participant registration.</w:t>
      </w:r>
    </w:p>
    <w:p>
      <w:pPr/>
      <w:r>
        <w:t xml:space="preserve">Category create: name required; description optional; status optional ACTIVE|INACTIVE. Category update: name required, description optional, status ACTIVE|INACTIVE. Duplicate category name maps to approved 409 on create.</w:t>
      </w:r>
    </w:p>
    <w:p>
      <w:pPr/>
      <w:r>
        <w:t xml:space="preserve">trainerUserId must reference an ACTIVE TRAINER. endTime &gt; startTime and registrationOpenAt &lt; registrationCloseAt. Capacity default is 20 only where the approved creation/default behavior applies; never silently overwrite an explicitly supplied valid capacity.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Program capacity integer &gt;0; initial/default business capacity is 20 where a default is applied.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Capacity cannot be reduced below current REGISTERED count.</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End time must be after start time.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registration_open_at must be before registration_close_at.</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trainerUserId must reference an ACTIVE Trainer.</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Each program belongs to a category.</w:t>
            </w:r>
          </w:p>
        </w:tc>
      </w:tr>
      <w:tr>
        <w:trPr/>
        <w:tc>
          <w:tcPr>
            <w:tcW w:w="2300" w:type="dxa"/>
            <w:shd w:fill="FFFFFF"/>
            <w:vAlign w:val="center"/>
          </w:tcPr>
          <w:p>
            <w:pPr>
              <w:spacing w:after="20" w:line="240" w:lineRule="auto"/>
            </w:pPr>
            <w:r>
              <w:rPr>
                <w:color w:val="000000"/>
                <w:sz w:val="20"/>
              </w:rPr>
              <w:t xml:space="preserve">7</w:t>
            </w:r>
          </w:p>
        </w:tc>
        <w:tc>
          <w:tcPr>
            <w:tcW w:w="7636" w:type="dxa"/>
            <w:shd w:fill="FFFFFF"/>
            <w:vAlign w:val="center"/>
          </w:tcPr>
          <w:p>
            <w:pPr>
              <w:spacing w:after="20" w:line="240" w:lineRule="auto"/>
            </w:pPr>
            <w:r>
              <w:rPr>
                <w:color w:val="000000"/>
                <w:sz w:val="20"/>
              </w:rPr>
              <w:t xml:space="preserve">One scheduled occurrence only; no multi-session model.</w:t>
            </w:r>
          </w:p>
        </w:tc>
      </w:tr>
      <w:tr>
        <w:trPr/>
        <w:tc>
          <w:tcPr>
            <w:tcW w:w="2300" w:type="dxa"/>
            <w:shd w:fill="F2F5F8"/>
            <w:vAlign w:val="center"/>
          </w:tcPr>
          <w:p>
            <w:pPr>
              <w:spacing w:after="20" w:line="240" w:lineRule="auto"/>
            </w:pPr>
            <w:r>
              <w:rPr>
                <w:color w:val="000000"/>
                <w:sz w:val="20"/>
              </w:rPr>
              <w:t xml:space="preserve">8</w:t>
            </w:r>
          </w:p>
        </w:tc>
        <w:tc>
          <w:tcPr>
            <w:tcW w:w="7636" w:type="dxa"/>
            <w:shd w:fill="F2F5F8"/>
            <w:vAlign w:val="center"/>
          </w:tcPr>
          <w:p>
            <w:pPr>
              <w:spacing w:after="20" w:line="240" w:lineRule="auto"/>
            </w:pPr>
            <w:r>
              <w:rPr>
                <w:color w:val="000000"/>
                <w:sz w:val="20"/>
              </w:rPr>
              <w:t xml:space="preserve">Category status only ACTIVE/INACTIVE.</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src/routes/training-program-category-management.routes.js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src/controllers/training-program-category-management.controller.js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src/services/training-program-category-management.service.js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src/validators/training-program-category-management.validator.js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training_programs physical contract: code VARCHAR(50) UNIQUE; name VARCHAR(200); description/objectives required TEXT; target_audience VARCHAR(500); prerequisites VARCHAR(1000) nullable; category_id; trainer_user_id; training_date; start_time/end_time; venue VARCHAR(300) nullable; delivery_mode VARCHAR(50); capacity &gt;0; registration_open_at/registration_close_at; status; cancellation_policy_reference VARCHAR(255) nullable; certificate_eligibility_criteria VARCHAR(100); certificate_type VARCHAR(100) nullable; timestamps. program_categories: name VARCHAR(150) UNIQUE, description VARCHAR(500) nullable, status ACTIVE|INACTIVE. available_seats is derived and not stored.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 FROM training_programs WHERE program_id = ? FOR UPDATE;</w:t>
      </w:r>
    </w:p>
    <w:p>
      <w:pPr>
        <w:spacing w:before="0" w:after="0" w:line="220" w:lineRule="auto"/>
        <w:keepNext w:val="0"/>
        <w:keepLines/>
      </w:pPr>
      <w:r>
        <w:rPr>
          <w:rFonts w:ascii="Consolas" w:hAnsi="Consolas"/>
          <w:sz w:val="18"/>
          <w:color w:val="000000"/>
        </w:rPr>
        <w:t xml:space="preserve">SELECT COUNT(*) AS used FROM registrations</w:t>
      </w:r>
    </w:p>
    <w:p>
      <w:pPr>
        <w:spacing w:before="0" w:after="0" w:line="220" w:lineRule="auto"/>
        <w:keepNext w:val="0"/>
        <w:keepLines/>
      </w:pPr>
      <w:r>
        <w:rPr>
          <w:rFonts w:ascii="Consolas" w:hAnsi="Consolas"/>
          <w:sz w:val="18"/>
          <w:color w:val="000000"/>
        </w:rPr>
        <w:t xml:space="preserve">WHERE program_id = ? AND status = 'REGISTERED';</w:t>
      </w:r>
    </w:p>
    <w:p>
      <w:pPr>
        <w:spacing w:before="0" w:after="0" w:line="220" w:lineRule="auto"/>
        <w:keepNext w:val="0"/>
        <w:keepLines/>
      </w:pPr>
      <w:r>
        <w:rPr>
          <w:rFonts w:ascii="Consolas" w:hAnsi="Consolas"/>
          <w:sz w:val="18"/>
          <w:color w:val="000000"/>
        </w:rPr>
        <w:t xml:space="preserve">SELECT user_id FROM users</w:t>
      </w:r>
    </w:p>
    <w:p>
      <w:pPr>
        <w:spacing w:before="0" w:after="0" w:line="220" w:lineRule="auto"/>
        <w:keepNext w:val="0"/>
        <w:keepLines/>
      </w:pPr>
      <w:r>
        <w:rPr>
          <w:rFonts w:ascii="Consolas" w:hAnsi="Consolas"/>
          <w:sz w:val="18"/>
          <w:color w:val="000000"/>
        </w:rPr>
        <w:t xml:space="preserve">WHERE user_id = ? AND role_id = 'TRAINER' AND account_status = 'ACTIVE';</w:t>
      </w:r>
    </w:p>
    <w:p>
      <w:pPr>
        <w:spacing w:before="0" w:after="0" w:line="220" w:lineRule="auto"/>
        <w:keepNext w:val="0"/>
        <w:keepLines/>
      </w:pPr>
      <w:r>
        <w:rPr>
          <w:rFonts w:ascii="Consolas" w:hAnsi="Consolas"/>
          <w:sz w:val="18"/>
          <w:color w:val="000000"/>
        </w:rPr>
        <w:t xml:space="preserve">SELECT category_id FROM program_categories WHERE category_id = ?;</w:t>
      </w:r>
    </w:p>
    <w:p>
      <w:pPr>
        <w:spacing w:before="0" w:after="0" w:line="220" w:lineRule="auto"/>
        <w:keepNext w:val="0"/>
        <w:keepLines/>
      </w:pPr>
      <w:r>
        <w:rPr>
          <w:rFonts w:ascii="Consolas" w:hAnsi="Consolas"/>
          <w:sz w:val="18"/>
          <w:color w:val="000000"/>
        </w:rPr>
        <w:t xml:space="preserve">INSERT INTO program_categories (name, description, status, created_at, updated_at)</w:t>
      </w:r>
    </w:p>
    <w:p>
      <w:pPr>
        <w:spacing w:before="0" w:after="0" w:line="220" w:lineRule="auto"/>
        <w:keepNext w:val="0"/>
        <w:keepLines/>
      </w:pPr>
      <w:r>
        <w:rPr>
          <w:rFonts w:ascii="Consolas" w:hAnsi="Consolas"/>
          <w:sz w:val="18"/>
          <w:color w:val="000000"/>
        </w:rPr>
        <w:t xml:space="preserve">VALUES (?, ?, ?, ?, ?);</w:t>
      </w:r>
    </w:p>
    <w:p>
      <w:pPr>
        <w:spacing w:before="0" w:after="0" w:line="220" w:lineRule="auto"/>
        <w:keepNext w:val="0"/>
        <w:keepLines/>
      </w:pPr>
      <w:r>
        <w:rPr>
          <w:rFonts w:ascii="Consolas" w:hAnsi="Consolas"/>
          <w:sz w:val="18"/>
          <w:color w:val="000000"/>
        </w:rPr>
        <w:t xml:space="preserve">UPDATE program_categories SET name = ?, description = ?, status = ?, updated_at = ?</w:t>
      </w:r>
    </w:p>
    <w:p>
      <w:pPr>
        <w:spacing w:before="0" w:after="0" w:line="220" w:lineRule="auto"/>
        <w:keepNext w:val="0"/>
        <w:keepLines/>
      </w:pPr>
      <w:r>
        <w:rPr>
          <w:rFonts w:ascii="Consolas" w:hAnsi="Consolas"/>
          <w:sz w:val="18"/>
          <w:color w:val="000000"/>
        </w:rPr>
        <w:t xml:space="preserve">WHERE category_id = ?;</w:t>
      </w:r>
    </w:p>
    <w:p>
      <w:pPr>
        <w:spacing w:before="0" w:after="0" w:line="220" w:lineRule="auto"/>
        <w:keepNext w:val="0"/>
        <w:keepLines/>
      </w:pPr>
      <w:r>
        <w:rPr>
          <w:rFonts w:ascii="Consolas" w:hAnsi="Consolas"/>
          <w:sz w:val="18"/>
          <w:color w:val="000000"/>
        </w:rPr>
        <w:t xml:space="preserve">-- Program INSERT/UPDATE maps the approved 20 columns explicitly.</w:t>
      </w:r>
    </w:p>
    <w:p>
      <w:pPr>
        <w:spacing w:before="0" w:after="0" w:line="220" w:lineRule="auto"/>
        <w:keepNext w:val="0"/>
        <w:keepLines/>
      </w:pPr>
      <w:r>
        <w:rPr>
          <w:rFonts w:ascii="Consolas" w:hAnsi="Consolas"/>
          <w:sz w:val="18"/>
          <w:color w:val="000000"/>
        </w:rPr>
        <w:t xml:space="preserve">-- Never assign available_seats or update program code/created_at.</w:t>
      </w:r>
    </w:p>
    <w:p>
      <w:pPr/>
      <w:r>
        <w:t xml:space="preserve"/>
      </w:r>
    </w:p>
    <w:p>
      <w:pPr>
        <w:pStyle w:val="Heading1"/>
      </w:pPr>
      <w:r>
        <w:t xml:space="preserve">5 API Contract</w:t>
      </w:r>
    </w:p>
    <w:p>
      <w:pPr>
        <w:pStyle w:val="Heading2"/>
      </w:pPr>
      <w:r>
        <w:t xml:space="preserve">POST /api/v1/admin/programs; PUT /api/v1/admin/programs/:programId; POST /api/v1/admin/categories; PUT /api/v1/admin/categories/:categoryId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Program create/update uses the approved DR-002 fields; category create/update uses name, description and ACTIVE|INACTIVE status. Program code/programId/createdAt are immutable on update.</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201/200 approved program/category objects</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validation/capacity/date rules; 403 unauthorized; 404 update target missing; 409 duplicate category where applicable</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validation.program and category</w:t>
            </w:r>
          </w:p>
        </w:tc>
        <w:tc>
          <w:tcPr>
            <w:tcW w:w="6636" w:type="dxa"/>
            <w:shd w:fill="FFFFFF"/>
            <w:vAlign w:val="center"/>
          </w:tcPr>
          <w:p>
            <w:pPr>
              <w:spacing w:after="20" w:line="240" w:lineRule="auto"/>
            </w:pPr>
            <w:r>
              <w:rPr>
                <w:color w:val="000000"/>
                <w:sz w:val="20"/>
              </w:rPr>
              <w:t xml:space="preserve">Exact approved field allow-lists and physical lengths; PUT rejects code programId createdAt.</w:t>
            </w:r>
          </w:p>
        </w:tc>
      </w:tr>
      <w:tr>
        <w:trPr/>
        <w:tc>
          <w:tcPr>
            <w:tcW w:w="3300" w:type="dxa"/>
            <w:shd w:fill="F2F5F8"/>
            <w:vAlign w:val="center"/>
          </w:tcPr>
          <w:p>
            <w:pPr>
              <w:spacing w:after="20" w:line="240" w:lineRule="auto"/>
            </w:pPr>
            <w:r>
              <w:rPr>
                <w:color w:val="000000"/>
                <w:sz w:val="20"/>
              </w:rPr>
              <w:t xml:space="preserve">programRules.assert</w:t>
            </w:r>
          </w:p>
        </w:tc>
        <w:tc>
          <w:tcPr>
            <w:tcW w:w="6636" w:type="dxa"/>
            <w:shd w:fill="F2F5F8"/>
            <w:vAlign w:val="center"/>
          </w:tcPr>
          <w:p>
            <w:pPr>
              <w:spacing w:after="20" w:line="240" w:lineRule="auto"/>
            </w:pPr>
            <w:r>
              <w:rPr>
                <w:color w:val="000000"/>
                <w:sz w:val="20"/>
              </w:rPr>
              <w:t xml:space="preserve">Dates times category reference ACTIVE TRAINER and lifecycle; apply creation capacity default 20 only when absent.</w:t>
            </w:r>
          </w:p>
        </w:tc>
      </w:tr>
      <w:tr>
        <w:trPr/>
        <w:tc>
          <w:tcPr>
            <w:tcW w:w="3300" w:type="dxa"/>
            <w:shd w:fill="FFFFFF"/>
            <w:vAlign w:val="center"/>
          </w:tcPr>
          <w:p>
            <w:pPr>
              <w:spacing w:after="20" w:line="240" w:lineRule="auto"/>
            </w:pPr>
            <w:r>
              <w:rPr>
                <w:color w:val="000000"/>
                <w:sz w:val="20"/>
              </w:rPr>
              <w:t xml:space="preserve">programRules.assertReschedule</w:t>
            </w:r>
          </w:p>
        </w:tc>
        <w:tc>
          <w:tcPr>
            <w:tcW w:w="6636" w:type="dxa"/>
            <w:shd w:fill="FFFFFF"/>
            <w:vAlign w:val="center"/>
          </w:tcPr>
          <w:p>
            <w:pPr>
              <w:spacing w:after="20" w:line="240" w:lineRule="auto"/>
            </w:pPr>
            <w:r>
              <w:rPr>
                <w:color w:val="000000"/>
                <w:sz w:val="20"/>
              </w:rPr>
              <w:t xml:space="preserve">Re-run approved overlap/window rules; terminal COMPLETED/CANCELLED reject transitions.</w:t>
            </w:r>
          </w:p>
        </w:tc>
      </w:tr>
      <w:tr>
        <w:trPr/>
        <w:tc>
          <w:tcPr>
            <w:tcW w:w="3300" w:type="dxa"/>
            <w:shd w:fill="F2F5F8"/>
            <w:vAlign w:val="center"/>
          </w:tcPr>
          <w:p>
            <w:pPr>
              <w:spacing w:after="20" w:line="240" w:lineRule="auto"/>
            </w:pPr>
            <w:r>
              <w:rPr>
                <w:color w:val="000000"/>
                <w:sz w:val="20"/>
              </w:rPr>
              <w:t xml:space="preserve">programs.lock and countActive</w:t>
            </w:r>
          </w:p>
        </w:tc>
        <w:tc>
          <w:tcPr>
            <w:tcW w:w="6636" w:type="dxa"/>
            <w:shd w:fill="F2F5F8"/>
            <w:vAlign w:val="center"/>
          </w:tcPr>
          <w:p>
            <w:pPr>
              <w:spacing w:after="20" w:line="240" w:lineRule="auto"/>
            </w:pPr>
            <w:r>
              <w:rPr>
                <w:color w:val="000000"/>
                <w:sz w:val="20"/>
              </w:rPr>
              <w:t xml:space="preserve">Serialize with WF-009 program lock; capacity must not fall below committed REGISTERED count.</w:t>
            </w:r>
          </w:p>
        </w:tc>
      </w:tr>
      <w:tr>
        <w:trPr/>
        <w:tc>
          <w:tcPr>
            <w:tcW w:w="3300" w:type="dxa"/>
            <w:shd w:fill="FFFFFF"/>
            <w:vAlign w:val="center"/>
          </w:tcPr>
          <w:p>
            <w:pPr>
              <w:spacing w:after="20" w:line="240" w:lineRule="auto"/>
            </w:pPr>
            <w:r>
              <w:rPr>
                <w:color w:val="000000"/>
                <w:sz w:val="20"/>
              </w:rPr>
              <w:t xml:space="preserve">categories.defaultStatus</w:t>
            </w:r>
          </w:p>
        </w:tc>
        <w:tc>
          <w:tcPr>
            <w:tcW w:w="6636" w:type="dxa"/>
            <w:shd w:fill="FFFFFF"/>
            <w:vAlign w:val="center"/>
          </w:tcPr>
          <w:p>
            <w:pPr>
              <w:spacing w:after="20" w:line="240" w:lineRule="auto"/>
            </w:pPr>
            <w:r>
              <w:rPr>
                <w:color w:val="000000"/>
                <w:sz w:val="20"/>
              </w:rPr>
              <w:t xml:space="preserve">Source does not specify omitted status default; resolve canonical repository default.</w:t>
            </w:r>
          </w:p>
        </w:tc>
      </w:tr>
      <w:tr>
        <w:trPr/>
        <w:tc>
          <w:tcPr>
            <w:tcW w:w="3300" w:type="dxa"/>
            <w:shd w:fill="F2F5F8"/>
            <w:vAlign w:val="center"/>
          </w:tcPr>
          <w:p>
            <w:pPr>
              <w:spacing w:after="20" w:line="240" w:lineRule="auto"/>
            </w:pPr>
            <w:r>
              <w:rPr>
                <w:color w:val="000000"/>
                <w:sz w:val="20"/>
              </w:rPr>
              <w:t xml:space="preserve">audit.programChanged and categoryChanged</w:t>
            </w:r>
          </w:p>
        </w:tc>
        <w:tc>
          <w:tcPr>
            <w:tcW w:w="6636" w:type="dxa"/>
            <w:shd w:fill="F2F5F8"/>
            <w:vAlign w:val="center"/>
          </w:tcPr>
          <w:p>
            <w:pPr>
              <w:spacing w:after="20" w:line="240" w:lineRule="auto"/>
            </w:pPr>
            <w:r>
              <w:rPr>
                <w:color w:val="000000"/>
                <w:sz w:val="20"/>
              </w:rPr>
              <w:t xml:space="preserve">All writes and audit on same connection; no deletion endpoints.</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src/services/training-program-category-management.service.js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async function saveProgram(input, context, updating)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before = updating</w:t>
      </w:r>
    </w:p>
    <w:p>
      <w:pPr>
        <w:spacing w:before="0" w:after="0" w:line="220" w:lineRule="auto"/>
        <w:keepNext w:val="0"/>
        <w:keepLines/>
      </w:pPr>
      <w:r>
        <w:rPr>
          <w:rFonts w:ascii="Consolas" w:hAnsi="Consolas"/>
          <w:sz w:val="18"/>
          <w:color w:val="000000"/>
        </w:rPr>
        <w:t xml:space="preserve">        ? await d.programs.lock(connection, input.programId) : null;</w:t>
      </w:r>
    </w:p>
    <w:p>
      <w:pPr>
        <w:spacing w:before="0" w:after="0" w:line="220" w:lineRule="auto"/>
        <w:keepNext w:val="0"/>
        <w:keepLines/>
      </w:pPr>
      <w:r>
        <w:rPr>
          <w:rFonts w:ascii="Consolas" w:hAnsi="Consolas"/>
          <w:sz w:val="18"/>
          <w:color w:val="000000"/>
        </w:rPr>
        <w:t xml:space="preserve">      if (updating &amp;&amp; !before) throw d.errors.notFound();</w:t>
      </w:r>
    </w:p>
    <w:p>
      <w:pPr>
        <w:spacing w:before="0" w:after="0" w:line="220" w:lineRule="auto"/>
        <w:keepNext w:val="0"/>
        <w:keepLines/>
      </w:pPr>
      <w:r>
        <w:rPr>
          <w:rFonts w:ascii="Consolas" w:hAnsi="Consolas"/>
          <w:sz w:val="18"/>
          <w:color w:val="000000"/>
        </w:rPr>
        <w:t xml:space="preserve">      const next = d.programRules.mergeApprovedFields(before, input, updating);</w:t>
      </w:r>
    </w:p>
    <w:p>
      <w:pPr>
        <w:spacing w:before="0" w:after="0" w:line="220" w:lineRule="auto"/>
        <w:keepNext w:val="0"/>
        <w:keepLines/>
      </w:pPr>
      <w:r>
        <w:rPr>
          <w:rFonts w:ascii="Consolas" w:hAnsi="Consolas"/>
          <w:sz w:val="18"/>
          <w:color w:val="000000"/>
        </w:rPr>
        <w:t xml:space="preserve">      await d.programRules.assert(connection, before, next);</w:t>
      </w:r>
    </w:p>
    <w:p>
      <w:pPr>
        <w:spacing w:before="0" w:after="0" w:line="220" w:lineRule="auto"/>
        <w:keepNext w:val="0"/>
        <w:keepLines/>
      </w:pPr>
      <w:r>
        <w:rPr>
          <w:rFonts w:ascii="Consolas" w:hAnsi="Consolas"/>
          <w:sz w:val="18"/>
          <w:color w:val="000000"/>
        </w:rPr>
        <w:t xml:space="preserve">      if (updating) {</w:t>
      </w:r>
    </w:p>
    <w:p>
      <w:pPr>
        <w:spacing w:before="0" w:after="0" w:line="220" w:lineRule="auto"/>
        <w:keepNext w:val="0"/>
        <w:keepLines/>
      </w:pPr>
      <w:r>
        <w:rPr>
          <w:rFonts w:ascii="Consolas" w:hAnsi="Consolas"/>
          <w:sz w:val="18"/>
          <w:color w:val="000000"/>
        </w:rPr>
        <w:t xml:space="preserve">        const used = await d.programs.countActive(connection, input.programId);</w:t>
      </w:r>
    </w:p>
    <w:p>
      <w:pPr>
        <w:spacing w:before="0" w:after="0" w:line="220" w:lineRule="auto"/>
        <w:keepNext w:val="0"/>
        <w:keepLines/>
      </w:pPr>
      <w:r>
        <w:rPr>
          <w:rFonts w:ascii="Consolas" w:hAnsi="Consolas"/>
          <w:sz w:val="18"/>
          <w:color w:val="000000"/>
        </w:rPr>
        <w:t xml:space="preserve">        if (next.capacity &lt; used) throw d.errors.validation('Capacity is too small.');</w:t>
      </w:r>
    </w:p>
    <w:p>
      <w:pPr>
        <w:spacing w:before="0" w:after="0" w:line="220" w:lineRule="auto"/>
        <w:keepNext w:val="0"/>
        <w:keepLines/>
      </w:pPr>
      <w:r>
        <w:rPr>
          <w:rFonts w:ascii="Consolas" w:hAnsi="Consolas"/>
          <w:sz w:val="18"/>
          <w:color w:val="000000"/>
        </w:rPr>
        <w:t xml:space="preserve">        await d.programRules.assertReschedule(connection, before, next);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saved = updating</w:t>
      </w:r>
    </w:p>
    <w:p>
      <w:pPr>
        <w:spacing w:before="0" w:after="0" w:line="220" w:lineRule="auto"/>
        <w:keepNext w:val="0"/>
        <w:keepLines/>
      </w:pPr>
      <w:r>
        <w:rPr>
          <w:rFonts w:ascii="Consolas" w:hAnsi="Consolas"/>
          <w:sz w:val="18"/>
          <w:color w:val="000000"/>
        </w:rPr>
        <w:t xml:space="preserve">        ? await d.programs.update(connection, input.programId, next)</w:t>
      </w:r>
    </w:p>
    <w:p>
      <w:pPr>
        <w:spacing w:before="0" w:after="0" w:line="220" w:lineRule="auto"/>
        <w:keepNext w:val="0"/>
        <w:keepLines/>
      </w:pPr>
      <w:r>
        <w:rPr>
          <w:rFonts w:ascii="Consolas" w:hAnsi="Consolas"/>
          <w:sz w:val="18"/>
          <w:color w:val="000000"/>
        </w:rPr>
        <w:t xml:space="preserve">        : await d.programs.insert(connection, next);</w:t>
      </w:r>
    </w:p>
    <w:p>
      <w:pPr>
        <w:spacing w:before="0" w:after="0" w:line="220" w:lineRule="auto"/>
        <w:keepNext w:val="0"/>
        <w:keepLines/>
      </w:pPr>
      <w:r>
        <w:rPr>
          <w:rFonts w:ascii="Consolas" w:hAnsi="Consolas"/>
          <w:sz w:val="18"/>
          <w:color w:val="000000"/>
        </w:rPr>
        <w:t xml:space="preserve">      await d.audit.programChanged(connection, { before, saved, context });</w:t>
      </w:r>
    </w:p>
    <w:p>
      <w:pPr>
        <w:spacing w:before="0" w:after="0" w:line="220" w:lineRule="auto"/>
        <w:keepNext w:val="0"/>
        <w:keepLines/>
      </w:pPr>
      <w:r>
        <w:rPr>
          <w:rFonts w:ascii="Consolas" w:hAnsi="Consolas"/>
          <w:sz w:val="18"/>
          <w:color w:val="000000"/>
        </w:rPr>
        <w:t xml:space="preserve">      return { program: d.dto.adminProgram(saved)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function saveCategory(input, context, updating)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before = updating</w:t>
      </w:r>
    </w:p>
    <w:p>
      <w:pPr>
        <w:spacing w:before="0" w:after="0" w:line="220" w:lineRule="auto"/>
        <w:keepNext w:val="0"/>
        <w:keepLines/>
      </w:pPr>
      <w:r>
        <w:rPr>
          <w:rFonts w:ascii="Consolas" w:hAnsi="Consolas"/>
          <w:sz w:val="18"/>
          <w:color w:val="000000"/>
        </w:rPr>
        <w:t xml:space="preserve">        ? await d.categories.lock(connection, input.categoryId) : null;</w:t>
      </w:r>
    </w:p>
    <w:p>
      <w:pPr>
        <w:spacing w:before="0" w:after="0" w:line="220" w:lineRule="auto"/>
        <w:keepNext w:val="0"/>
        <w:keepLines/>
      </w:pPr>
      <w:r>
        <w:rPr>
          <w:rFonts w:ascii="Consolas" w:hAnsi="Consolas"/>
          <w:sz w:val="18"/>
          <w:color w:val="000000"/>
        </w:rPr>
        <w:t xml:space="preserve">      if (updating &amp;&amp; !before) throw d.errors.notFound();</w:t>
      </w:r>
    </w:p>
    <w:p>
      <w:pPr>
        <w:spacing w:before="0" w:after="0" w:line="220" w:lineRule="auto"/>
        <w:keepNext w:val="0"/>
        <w:keepLines/>
      </w:pPr>
      <w:r>
        <w:rPr>
          <w:rFonts w:ascii="Consolas" w:hAnsi="Consolas"/>
          <w:sz w:val="18"/>
          <w:color w:val="000000"/>
        </w:rPr>
        <w:t xml:space="preserve">      const saved = await d.categories.save(connection, input, before);</w:t>
      </w:r>
    </w:p>
    <w:p>
      <w:pPr>
        <w:spacing w:before="0" w:after="0" w:line="220" w:lineRule="auto"/>
        <w:keepNext w:val="0"/>
        <w:keepLines/>
      </w:pPr>
      <w:r>
        <w:rPr>
          <w:rFonts w:ascii="Consolas" w:hAnsi="Consolas"/>
          <w:sz w:val="18"/>
          <w:color w:val="000000"/>
        </w:rPr>
        <w:t xml:space="preserve">      await d.audit.categoryChanged(connection, { before, saved, context });</w:t>
      </w:r>
    </w:p>
    <w:p>
      <w:pPr>
        <w:spacing w:before="0" w:after="0" w:line="220" w:lineRule="auto"/>
        <w:keepNext w:val="0"/>
        <w:keepLines/>
      </w:pPr>
      <w:r>
        <w:rPr>
          <w:rFonts w:ascii="Consolas" w:hAnsi="Consolas"/>
          <w:sz w:val="18"/>
          <w:color w:val="000000"/>
        </w:rPr>
        <w:t xml:space="preserve">      return updating ? d.dto.updatedCategory(saved) : d.dto.createdCategory(saved);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createProgram: (i, c) =&gt; saveProgram(i, c, false),</w:t>
      </w:r>
    </w:p>
    <w:p>
      <w:pPr>
        <w:spacing w:before="0" w:after="0" w:line="220" w:lineRule="auto"/>
        <w:keepNext w:val="0"/>
        <w:keepLines/>
      </w:pPr>
      <w:r>
        <w:rPr>
          <w:rFonts w:ascii="Consolas" w:hAnsi="Consolas"/>
          <w:sz w:val="18"/>
          <w:color w:val="000000"/>
        </w:rPr>
        <w:t xml:space="preserve">    updateProgram: (i, c) =&gt; saveProgram(i, c, true),</w:t>
      </w:r>
    </w:p>
    <w:p>
      <w:pPr>
        <w:spacing w:before="0" w:after="0" w:line="220" w:lineRule="auto"/>
        <w:keepNext w:val="0"/>
        <w:keepLines/>
      </w:pPr>
      <w:r>
        <w:rPr>
          <w:rFonts w:ascii="Consolas" w:hAnsi="Consolas"/>
          <w:sz w:val="18"/>
          <w:color w:val="000000"/>
        </w:rPr>
        <w:t xml:space="preserve">    createCategory: (i, c) =&gt; saveCategory(i, c, false),</w:t>
      </w:r>
    </w:p>
    <w:p>
      <w:pPr>
        <w:spacing w:before="0" w:after="0" w:line="220" w:lineRule="auto"/>
        <w:keepNext w:val="0"/>
        <w:keepLines/>
      </w:pPr>
      <w:r>
        <w:rPr>
          <w:rFonts w:ascii="Consolas" w:hAnsi="Consolas"/>
          <w:sz w:val="18"/>
          <w:color w:val="000000"/>
        </w:rPr>
        <w:t xml:space="preserve">    updateCategory: (i, c) =&gt; saveCategory(i, c,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router.post('/admin/programs',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validators.createProgram, endpoint('createProgram', 201));</w:t>
      </w:r>
    </w:p>
    <w:p>
      <w:pPr/>
      <w:r>
        <w:t xml:space="preserve"/>
      </w:r>
    </w:p>
    <w:p>
      <w:pPr>
        <w:spacing w:before="0" w:after="0" w:line="220" w:lineRule="auto"/>
        <w:keepNext w:val="0"/>
        <w:keepLines/>
      </w:pPr>
      <w:r>
        <w:rPr>
          <w:rFonts w:ascii="Consolas" w:hAnsi="Consolas"/>
          <w:sz w:val="18"/>
          <w:color w:val="000000"/>
        </w:rPr>
        <w:t xml:space="preserve">router.put('/admin/programs/:programId',</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validators.updateProgram, endpoint('updateProgram', 200));</w:t>
      </w:r>
    </w:p>
    <w:p>
      <w:pPr/>
      <w:r>
        <w:t xml:space="preserve"/>
      </w:r>
    </w:p>
    <w:p>
      <w:pPr>
        <w:spacing w:before="0" w:after="0" w:line="220" w:lineRule="auto"/>
        <w:keepNext w:val="0"/>
        <w:keepLines/>
      </w:pPr>
      <w:r>
        <w:rPr>
          <w:rFonts w:ascii="Consolas" w:hAnsi="Consolas"/>
          <w:sz w:val="18"/>
          <w:color w:val="000000"/>
        </w:rPr>
        <w:t xml:space="preserve">router.post('/admin/categories',</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validators.createCategory, endpoint('createCategory', 201));</w:t>
      </w:r>
    </w:p>
    <w:p>
      <w:pPr/>
      <w:r>
        <w:t xml:space="preserve"/>
      </w:r>
    </w:p>
    <w:p>
      <w:pPr>
        <w:spacing w:before="0" w:after="0" w:line="220" w:lineRule="auto"/>
        <w:keepNext w:val="0"/>
        <w:keepLines/>
      </w:pPr>
      <w:r>
        <w:rPr>
          <w:rFonts w:ascii="Consolas" w:hAnsi="Consolas"/>
          <w:sz w:val="18"/>
          <w:color w:val="000000"/>
        </w:rPr>
        <w:t xml:space="preserve">router.put('/admin/categories/:categoryId',</w:t>
      </w:r>
    </w:p>
    <w:p>
      <w:pPr>
        <w:spacing w:before="0" w:after="0" w:line="220" w:lineRule="auto"/>
        <w:keepNext w:val="0"/>
        <w:keepLines/>
      </w:pPr>
      <w:r>
        <w:rPr>
          <w:rFonts w:ascii="Consolas" w:hAnsi="Consolas"/>
          <w:sz w:val="18"/>
          <w:color w:val="000000"/>
        </w:rPr>
        <w:t xml:space="preserve">  security.requireSession, security.requireRole('TRAINING_ADMINISTRATOR'), security.requireCsrf, validators.updateCategory, endpoint('updateCategory', 200));</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Transaction Pattern</w:t>
      </w:r>
    </w:p>
    <w:p>
      <w:pPr>
        <w:spacing w:before="0" w:after="0" w:line="220" w:lineRule="auto"/>
        <w:keepNext w:val="0"/>
        <w:keepLines/>
      </w:pPr>
      <w:r>
        <w:rPr>
          <w:rFonts w:ascii="Consolas" w:hAnsi="Consolas"/>
          <w:sz w:val="18"/>
          <w:color w:val="000000"/>
        </w:rPr>
        <w:t xml:space="preserve">// Shared service transaction helper contract; use compatible existing helper.</w:t>
      </w:r>
    </w:p>
    <w:p>
      <w:pPr>
        <w:spacing w:before="0" w:after="0" w:line="220" w:lineRule="auto"/>
        <w:keepNext w:val="0"/>
        <w:keepLines/>
      </w:pPr>
      <w:r>
        <w:rPr>
          <w:rFonts w:ascii="Consolas" w:hAnsi="Consolas"/>
          <w:sz w:val="18"/>
          <w:color w:val="000000"/>
        </w:rPr>
        <w:t xml:space="preserve">async function run(pool, work) {</w:t>
      </w:r>
    </w:p>
    <w:p>
      <w:pPr>
        <w:spacing w:before="0" w:after="0" w:line="220" w:lineRule="auto"/>
        <w:keepNext w:val="0"/>
        <w:keepLines/>
      </w:pPr>
      <w:r>
        <w:rPr>
          <w:rFonts w:ascii="Consolas" w:hAnsi="Consolas"/>
          <w:sz w:val="18"/>
          <w:color w:val="000000"/>
        </w:rPr>
        <w:t xml:space="preserve">  const connection = await pool.getConnection();</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await connection.beginTransaction();</w:t>
      </w:r>
    </w:p>
    <w:p>
      <w:pPr>
        <w:spacing w:before="0" w:after="0" w:line="220" w:lineRule="auto"/>
        <w:keepNext w:val="0"/>
        <w:keepLines/>
      </w:pPr>
      <w:r>
        <w:rPr>
          <w:rFonts w:ascii="Consolas" w:hAnsi="Consolas"/>
          <w:sz w:val="18"/>
          <w:color w:val="000000"/>
        </w:rPr>
        <w:t xml:space="preserve">    const result = await work(connection);</w:t>
      </w:r>
    </w:p>
    <w:p>
      <w:pPr>
        <w:spacing w:before="0" w:after="0" w:line="220" w:lineRule="auto"/>
        <w:keepNext w:val="0"/>
        <w:keepLines/>
      </w:pPr>
      <w:r>
        <w:rPr>
          <w:rFonts w:ascii="Consolas" w:hAnsi="Consolas"/>
          <w:sz w:val="18"/>
          <w:color w:val="000000"/>
        </w:rPr>
        <w:t xml:space="preserve">    await connection.commit();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try { await connection.rollback(); } catch { /* preserve original failure */ }</w:t>
      </w:r>
    </w:p>
    <w:p>
      <w:pPr>
        <w:spacing w:before="0" w:after="0" w:line="220" w:lineRule="auto"/>
        <w:keepNext w:val="0"/>
        <w:keepLines/>
      </w:pPr>
      <w:r>
        <w:rPr>
          <w:rFonts w:ascii="Consolas" w:hAnsi="Consolas"/>
          <w:sz w:val="18"/>
          <w:color w:val="000000"/>
        </w:rPr>
        <w:t xml:space="preserve">    throw error;</w:t>
      </w:r>
    </w:p>
    <w:p>
      <w:pPr>
        <w:spacing w:before="0" w:after="0" w:line="220" w:lineRule="auto"/>
        <w:keepNext w:val="0"/>
        <w:keepLines/>
      </w:pPr>
      <w:r>
        <w:rPr>
          <w:rFonts w:ascii="Consolas" w:hAnsi="Consolas"/>
          <w:sz w:val="18"/>
          <w:color w:val="000000"/>
        </w:rPr>
        <w:t xml:space="preserve">  } finally { connection.release();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Authentication uses its bound coordinator, not this generic error rollback:</w:t>
      </w:r>
    </w:p>
    <w:p>
      <w:pPr>
        <w:spacing w:before="0" w:after="0" w:line="220" w:lineRule="auto"/>
        <w:keepNext w:val="0"/>
        <w:keepLines/>
      </w:pPr>
      <w:r>
        <w:rPr>
          <w:rFonts w:ascii="Consolas" w:hAnsi="Consolas"/>
          <w:sz w:val="18"/>
          <w:color w:val="000000"/>
        </w:rPr>
        <w:t xml:space="preserve">// rejected-login counter updates must survive the rejected HTTP outcome.</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Program/category writes and mandatory administrative audit use the approved transaction pattern. Capacity updates are specifically transactional: validate integer &gt;0, obtain the current REGISTERED count using repository-approved concurrency-safe semantics, reject capacity below that count, update capacity and re-derive availability consistently before commit. Date/time changes must re-run the approved overlap and registration-window validation required by the SDD. Do not introduce hard-delete behavior; category deletion is prohibited when referenced by a program.</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/api/v1/admin/programs returns HTTP 201 with the exact success projection in Section 5. Use only the approved body and query fields; path IDs are positive decimal identifiers.</w:t>
      </w:r>
    </w:p>
    <w:p>
      <w:pPr/>
      <w:r>
        <w:t xml:space="preserve">PUT /api/v1/admin/programs/:programId returns HTTP 200 with the exact success projection in Section 5. Use only the approved body and query fields; path IDs are positive decimal identifiers.</w:t>
      </w:r>
    </w:p>
    <w:p>
      <w:pPr/>
      <w:r>
        <w:t xml:space="preserve">POST /api/v1/admin/categories returns HTTP 201 with the exact success projection in Section 5. Use only the approved body and query fields; path IDs are positive decimal identifiers.</w:t>
      </w:r>
    </w:p>
    <w:p>
      <w:pPr/>
      <w:r>
        <w:t xml:space="preserve">PUT /api/v1/admin/categories/:categoryId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BP-011</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OP-012 / OP-013 / OP-014 / OP-015</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BP-011; FR-018 to FR-021; BR-003; BR-014; BR-015; NFR-005</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UI-010 - Program Management; UI-011 - Category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/api/v1/admin/programs; PUT /api/v1/admin/programs/:programId; POST /api/v1/admin/categories; PUT /api/v1/admin/categories/:categoryId</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tests/unit/validators/training-program-category-management.validator.test.js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tests/unit/services/training-program-category-management.service.test.js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tests/api/training-program-category-management.api.test.js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tests/integration/training-program-category-management.repository.test.js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tests/integration/training-program-category-management.consistency.test.js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All four endpoints RBAC and CSRF; create 201 update 200 with approved DTOs.</w:t>
      </w:r>
    </w:p>
    <w:p>
      <w:pPr/>
      <w:r>
        <w:t xml:space="preserve">Capacity invalid/under REGISTERED count 400; update capacity racing final-seat registration.</w:t>
      </w:r>
    </w:p>
    <w:p>
      <w:pPr/>
      <w:r>
        <w:t xml:space="preserve">ACTIVE TRAINER and existing category required; physical max lengths enforced.</w:t>
      </w:r>
    </w:p>
    <w:p>
      <w:pPr/>
      <w:r>
        <w:t xml:space="preserve">DRAFT OPEN CLOSED COMPLETED transitions and cancellation terminal rules.</w:t>
      </w:r>
    </w:p>
    <w:p>
      <w:pPr/>
      <w:r>
        <w:t xml:space="preserve">PUT immutable code/id/createdAt rejected; optional category default binding.</w:t>
      </w:r>
    </w:p>
    <w:p>
      <w:pPr/>
      <w:r>
        <w:t xml:space="preserve">Duplicate category create 409; missing update target 404; audit rollback.</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No hard-delete or unapproved category/program listing API is added. Duplicate program-code and category-update collision mappings require approved common binding where the endpoint specification does not enumerate them.</w:t>
      </w:r>
    </w:p>
    <w:p>
      <w:pPr/>
      <w:r>
        <w:t xml:space="preserve">None.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WF-011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WF-011 | Training Program Category Management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WF-011 Training Program Category Management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