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WF-015 - Report Generation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TMS-IS-WF015</w:t>
            </w:r>
          </w:p>
        </w:tc>
      </w:tr>
      <w:tr>
        <w:trPr>
          <w:cantSplit/>
        </w:trPr>
        <w:tc>
          <w:tcPr>
            <w:tcW w:type="dxa" w:w="5040"/>
          </w:tcPr>
          <w:p>
            <w:r>
              <w:t>Title</w:t>
            </w:r>
          </w:p>
        </w:tc>
        <w:tc>
          <w:tcPr>
            <w:tcW w:type="dxa" w:w="5040"/>
          </w:tcPr>
          <w:p>
            <w:r>
              <w:t>WF-015 - Report Generation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WF-015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WF-015_Report_Generation_Implementation_Specification_v1.2.docx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WF-015 Report Generation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WF-015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Generate and view the three approved Training Administrator operational/management reports with approved filters and optional CSV output.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WF-015</w:t>
            </w:r>
          </w:p>
        </w:tc>
        <w:tc>
          <w:tcPr>
            <w:tcW w:type="dxa" w:w="3360"/>
          </w:tcPr>
          <w:p>
            <w:r>
              <w:t>Report Generation</w:t>
            </w:r>
          </w:p>
        </w:tc>
      </w:tr>
      <w:tr>
        <w:trPr>
          <w:cantSplit/>
        </w:trPr>
        <w:tc>
          <w:tcPr>
            <w:tcW w:type="dxa" w:w="3360"/>
          </w:tcPr>
          <w:p>
            <w:r>
              <w:t>Actor</w:t>
            </w:r>
          </w:p>
        </w:tc>
        <w:tc>
          <w:tcPr>
            <w:tcW w:type="dxa" w:w="3360"/>
          </w:tcPr>
          <w:p>
            <w:r>
              <w:t>Training Administrator</w:t>
            </w:r>
          </w:p>
        </w:tc>
        <w:tc>
          <w:tcPr>
            <w:tcW w:type="dxa" w:w="3360"/>
          </w:tcPr>
          <w:p>
            <w:r>
              <w:t>Primary actor</w:t>
            </w:r>
          </w:p>
        </w:tc>
      </w:tr>
      <w:tr>
        <w:trPr>
          <w:cantSplit/>
        </w:trPr>
        <w:tc>
          <w:tcPr>
            <w:tcW w:type="dxa" w:w="3360"/>
          </w:tcPr>
          <w:p>
            <w:r>
              <w:t>Business Process</w:t>
            </w:r>
          </w:p>
        </w:tc>
        <w:tc>
          <w:tcPr>
            <w:tcW w:type="dxa" w:w="3360"/>
          </w:tcPr>
          <w:p>
            <w:r>
              <w:t>BP-015</w:t>
            </w:r>
          </w:p>
        </w:tc>
        <w:tc>
          <w:tcPr>
            <w:tcW w:type="dxa" w:w="3360"/>
          </w:tcPr>
          <w:p>
            <w:r>
              <w:t>Report Generation</w:t>
            </w:r>
          </w:p>
        </w:tc>
      </w:tr>
      <w:tr>
        <w:trPr>
          <w:cantSplit/>
        </w:trPr>
        <w:tc>
          <w:tcPr>
            <w:tcW w:type="dxa" w:w="3360"/>
          </w:tcPr>
          <w:p>
            <w:r>
              <w:t>Operation</w:t>
            </w:r>
          </w:p>
        </w:tc>
        <w:tc>
          <w:tcPr>
            <w:tcW w:type="dxa" w:w="3360"/>
          </w:tcPr>
          <w:p>
            <w:r>
              <w:t>OP-019 / OP-020 / OP-021</w:t>
            </w:r>
          </w:p>
        </w:tc>
        <w:tc>
          <w:tcPr>
            <w:tcW w:type="dxa" w:w="3360"/>
          </w:tcPr>
          <w:p>
            <w:r>
              <w:t>Approved operation mapping</w:t>
            </w:r>
          </w:p>
        </w:tc>
      </w:tr>
      <w:tr>
        <w:trPr>
          <w:cantSplit/>
        </w:trPr>
        <w:tc>
          <w:tcPr>
            <w:tcW w:type="dxa" w:w="3360"/>
          </w:tcPr>
          <w:p>
            <w:r>
              <w:t>Related Requirements</w:t>
            </w:r>
          </w:p>
        </w:tc>
        <w:tc>
          <w:tcPr>
            <w:tcW w:type="dxa" w:w="3360"/>
          </w:tcPr>
          <w:p>
            <w:r>
              <w:t>BP-015; FR-027; FR-028; DR-009; NFR-002; NFR-010</w:t>
            </w:r>
          </w:p>
        </w:tc>
        <w:tc>
          <w:tcPr>
            <w:tcW w:type="dxa" w:w="3360"/>
          </w:tcPr>
          <w:p>
            <w:r>
              <w:t>Approved source traceability</w:t>
            </w:r>
          </w:p>
        </w:tc>
      </w:tr>
      <w:tr>
        <w:trPr>
          <w:cantSplit/>
        </w:trPr>
        <w:tc>
          <w:tcPr>
            <w:tcW w:type="dxa" w:w="3360"/>
          </w:tcPr>
          <w:p>
            <w:r>
              <w:t>UI</w:t>
            </w:r>
          </w:p>
        </w:tc>
        <w:tc>
          <w:tcPr>
            <w:tcW w:type="dxa" w:w="3360"/>
          </w:tcPr>
          <w:p>
            <w:r>
              <w:t>UI-015 - Reports</w:t>
            </w:r>
          </w:p>
        </w:tc>
        <w:tc>
          <w:tcPr>
            <w:tcW w:type="dxa" w:w="3360"/>
          </w:tcPr>
          <w:p>
            <w:r>
              <w:t>Approved screen/wireframe</w:t>
            </w:r>
          </w:p>
        </w:tc>
      </w:tr>
      <w:tr>
        <w:trPr>
          <w:cantSplit/>
        </w:trPr>
        <w:tc>
          <w:tcPr>
            <w:tcW w:type="dxa" w:w="3360"/>
          </w:tcPr>
          <w:p>
            <w:r>
              <w:t>API</w:t>
            </w:r>
          </w:p>
        </w:tc>
        <w:tc>
          <w:tcPr>
            <w:tcW w:type="dxa" w:w="3360"/>
          </w:tcPr>
          <w:p>
            <w:r>
              <w:t>GET /api/v1/admin/reports/certificates; GET /api/v1/admin/reports/registrations; GET /api/v1/admin/reports/accounts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Training Administrator.</w:t>
      </w:r>
    </w:p>
    <w:p>
      <w:pPr>
        <w:pStyle w:val="ListBullet"/>
      </w:pPr>
      <w:r>
        <w:t>Authorization: TRAINING_ADMINISTRATOR only.</w:t>
      </w:r>
    </w:p>
    <w:p>
      <w:pPr>
        <w:pStyle w:val="ListBullet"/>
      </w:pPr>
      <w:r>
        <w:t>Training Administrator only; report access remains role-authorized and data-minimized.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UI-015 - Reports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Report type; Period From; Period To; approved report-specific filters.</w:t>
            </w:r>
          </w:p>
        </w:tc>
      </w:tr>
      <w:tr>
        <w:trPr>
          <w:cantSplit/>
        </w:trPr>
        <w:tc>
          <w:tcPr>
            <w:tcW w:type="dxa" w:w="5040"/>
          </w:tcPr>
          <w:p>
            <w:r>
              <w:t>Actions</w:t>
            </w:r>
          </w:p>
        </w:tc>
        <w:tc>
          <w:tcPr>
            <w:tcW w:type="dxa" w:w="5040"/>
          </w:tcPr>
          <w:p>
            <w:r>
              <w:t>Generate Report; Paginate; Export CSV.</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GET /api/v1/admin/reports/certificates; GET /api/v1/admin/reports/registrations; GET /api/v1/admin/reports/accounts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TRAINING_ADMINISTRATOR only</w:t>
            </w:r>
          </w:p>
        </w:tc>
      </w:tr>
      <w:tr>
        <w:trPr>
          <w:cantSplit/>
        </w:trPr>
        <w:tc>
          <w:tcPr>
            <w:tcW w:type="dxa" w:w="5040"/>
          </w:tcPr>
          <w:p>
            <w:r>
              <w:t>Request</w:t>
            </w:r>
          </w:p>
        </w:tc>
        <w:tc>
          <w:tcPr>
            <w:tcW w:type="dxa" w:w="5040"/>
          </w:tcPr>
          <w:p>
            <w:r>
              <w:t>periodFrom and periodTo required ISO-8601 datetimes; endpoint-specific approved optional filters; output optional; page&gt;=1; pageSize 1..100</w:t>
            </w:r>
          </w:p>
        </w:tc>
      </w:tr>
      <w:tr>
        <w:trPr>
          <w:cantSplit/>
        </w:trPr>
        <w:tc>
          <w:tcPr>
            <w:tcW w:type="dxa" w:w="5040"/>
          </w:tcPr>
          <w:p>
            <w:r>
              <w:t>Success</w:t>
            </w:r>
          </w:p>
        </w:tc>
        <w:tc>
          <w:tcPr>
            <w:tcW w:type="dxa" w:w="5040"/>
          </w:tcPr>
          <w:p>
            <w:r>
              <w:t>200 JSON {reportExecutionId,reportName,reportType,periodFrom,periodTo,generatedAt,generatedBy,status,data[],page,pageSize,total}; output=csv returns text/csv</w:t>
            </w:r>
          </w:p>
        </w:tc>
      </w:tr>
      <w:tr>
        <w:trPr>
          <w:cantSplit/>
        </w:trPr>
        <w:tc>
          <w:tcPr>
            <w:tcW w:type="dxa" w:w="5040"/>
          </w:tcPr>
          <w:p>
            <w:r>
              <w:t>Errors</w:t>
            </w:r>
          </w:p>
        </w:tc>
        <w:tc>
          <w:tcPr>
            <w:tcW w:type="dxa" w:w="5040"/>
          </w:tcPr>
          <w:p>
            <w:r>
              <w:t>400 invalid/missing period or filter; 403 unauthorized;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report_executions: report_execution_id, report_name, report_type, mandatory period_from/period_to, parameters JSON, generated_at, generated_by FK users.user_id, status, optional output_reference and data_access_classification; CHECK period_from &lt;= period_to. Reporting reads authoritative users/participants/programs/registrations/attendance/certificates data. Report generation and download are auditable.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Certificate report endpoint: GET /api/v1/admin/reports/certificates. Required periodFrom,periodTo; optional programId,categoryId,participantId,certificateStatus,output; page&gt;=1; pageSize 1..100.</w:t>
      </w:r>
    </w:p>
    <w:p>
      <w:pPr/>
      <w:r>
        <w:t>Registration report endpoint: GET /api/v1/admin/reports/registrations. Required periodFrom,periodTo; optional programId,categoryId,participantId,status,output; page&gt;=1; pageSize 1..100.</w:t>
      </w:r>
    </w:p>
    <w:p>
      <w:pPr/>
      <w:r>
        <w:t>Account report endpoint: GET /api/v1/admin/reports/accounts. Required periodFrom,periodTo; optional accountStatus,participantId,output; page&gt;=1; pageSize 1..100. NRIC/Passport is never returned unmasked.</w:t>
      </w:r>
    </w:p>
    <w:p>
      <w:pPr/>
      <w:r>
        <w:t>Fixed Certificate Report columns: Certificate Number, Student Name/ID, Program Code/Name, Category, Program Date, Attendance %, Certificate Status, Issue Date, Issued By.</w:t>
      </w:r>
    </w:p>
    <w:p>
      <w:pPr/>
      <w:r>
        <w:t>Fixed Registration Report columns: Registration ID, Student ID/Name, Program Code/Name, Category, Program Date, Registration Date, Registration Status, Cancellation Date, Cancellation Reason.</w:t>
      </w:r>
    </w:p>
    <w:p>
      <w:pPr/>
      <w:r>
        <w:t>Fixed Account Creation Report columns: Student ID, Name, Email, Mobile, Account Status, Created Date, Created By, Last Login. Created By derives under DEC-016: SELF-REGISTRATION for participant self-registration; authenticated creator account_identifier for administrator-created staff accounts.</w:t>
      </w:r>
    </w:p>
    <w:p>
      <w:pPr/>
      <w:r>
        <w:t>Only TRAINING_ADMINISTRATOR may access the three report endpoints. JSON uses bounded pagination; output=csv returns text/csv. Do not add other report types or unapproved filters/columns.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Only Student Certificate Report, Student Program Registration Report and Student Account Creation Report are approved.</w:t>
            </w:r>
          </w:p>
        </w:tc>
      </w:tr>
      <w:tr>
        <w:trPr>
          <w:cantSplit/>
        </w:trPr>
        <w:tc>
          <w:tcPr>
            <w:tcW w:type="dxa" w:w="5040"/>
          </w:tcPr>
          <w:p>
            <w:r>
              <w:t>2</w:t>
            </w:r>
          </w:p>
        </w:tc>
        <w:tc>
          <w:tcPr>
            <w:tcW w:type="dxa" w:w="5040"/>
          </w:tcPr>
          <w:p>
            <w:r>
              <w:t>periodFrom and periodTo are mandatory.</w:t>
            </w:r>
          </w:p>
        </w:tc>
      </w:tr>
      <w:tr>
        <w:trPr>
          <w:cantSplit/>
        </w:trPr>
        <w:tc>
          <w:tcPr>
            <w:tcW w:type="dxa" w:w="5040"/>
          </w:tcPr>
          <w:p>
            <w:r>
              <w:t>3</w:t>
            </w:r>
          </w:p>
        </w:tc>
        <w:tc>
          <w:tcPr>
            <w:tcW w:type="dxa" w:w="5040"/>
          </w:tcPr>
          <w:p>
            <w:r>
              <w:t>Only approved endpoint-specific filters are accepted.</w:t>
            </w:r>
          </w:p>
        </w:tc>
      </w:tr>
      <w:tr>
        <w:trPr>
          <w:cantSplit/>
        </w:trPr>
        <w:tc>
          <w:tcPr>
            <w:tcW w:type="dxa" w:w="5040"/>
          </w:tcPr>
          <w:p>
            <w:r>
              <w:t>4</w:t>
            </w:r>
          </w:p>
        </w:tc>
        <w:tc>
          <w:tcPr>
            <w:tcW w:type="dxa" w:w="5040"/>
          </w:tcPr>
          <w:p>
            <w:r>
              <w:t>CSV is an output format, not an additional report.</w:t>
            </w:r>
          </w:p>
        </w:tc>
      </w:tr>
      <w:tr>
        <w:trPr>
          <w:cantSplit/>
        </w:trPr>
        <w:tc>
          <w:tcPr>
            <w:tcW w:type="dxa" w:w="5040"/>
          </w:tcPr>
          <w:p>
            <w:r>
              <w:t>5</w:t>
            </w:r>
          </w:p>
        </w:tc>
        <w:tc>
          <w:tcPr>
            <w:tcW w:type="dxa" w:w="5040"/>
          </w:tcPr>
          <w:p>
            <w:r>
              <w:t>Pagination is bounded 1..100 for JSON results.</w:t>
            </w:r>
          </w:p>
        </w:tc>
      </w:tr>
      <w:tr>
        <w:trPr>
          <w:cantSplit/>
        </w:trPr>
        <w:tc>
          <w:tcPr>
            <w:tcW w:type="dxa" w:w="5040"/>
          </w:tcPr>
          <w:p>
            <w:r>
              <w:t>6</w:t>
            </w:r>
          </w:p>
        </w:tc>
        <w:tc>
          <w:tcPr>
            <w:tcW w:type="dxa" w:w="5040"/>
          </w:tcPr>
          <w:p>
            <w:r>
              <w:t>Student Account Creation Report Created By is derived from successful account-creation audit: SELF-REGISTRATION for participant self-registration; authenticated creator account_identifier for admin-created staff accounts.</w:t>
            </w:r>
          </w:p>
        </w:tc>
      </w:tr>
    </w:tbl>
    <w:p>
      <w:pPr>
        <w:pStyle w:val="Heading1"/>
      </w:pPr>
      <w:r>
        <w:t>8. Authorization and Security Controls</w:t>
      </w:r>
    </w:p>
    <w:p>
      <w:pPr>
        <w:pStyle w:val="ListBullet"/>
      </w:pPr>
      <w:r>
        <w:t>Training Administrator only; report access remains role-authorized and data-minimized.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Report generation is read-oriented except for approved report-execution/audit metadata. Use the repository's approved report execution/audit transaction convention; do not hold long-running report data reads in an unnecessary write transaction. A successful response must correspond to valid report execution metadata/audit behavior. CSV export remains the same report scope and must not create a new business report type.</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src/routes/report-generation.routes.js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src/controllers/report-generation.controller.js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src/services/report-generation.service.js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src/validators/report.validator.js</w:t>
            </w:r>
          </w:p>
        </w:tc>
        <w:tc>
          <w:tcPr>
            <w:tcW w:type="dxa" w:w="3360"/>
          </w:tcPr>
          <w:p>
            <w:r>
              <w:rPr>
                <w:sz w:val="17"/>
              </w:rPr>
              <w:t>CREATE / CONDITIONAL</w:t>
            </w:r>
          </w:p>
        </w:tc>
        <w:tc>
          <w:tcPr>
            <w:tcW w:type="dxa" w:w="3360"/>
          </w:tcPr>
          <w:p>
            <w:r>
              <w:rPr>
                <w:sz w:val="17"/>
              </w:rPr>
              <w:t>Endpoint-specific required periods, filter allow-lists, positive IDs, pagination and output validation.</w:t>
            </w:r>
          </w:p>
        </w:tc>
      </w:tr>
      <w:tr>
        <w:tc>
          <w:tcPr>
            <w:tcW w:type="dxa" w:w="3360"/>
          </w:tcPr>
          <w:p>
            <w:r>
              <w:rPr>
                <w:sz w:val="17"/>
              </w:rPr>
              <w:t>src/repositories/report.repository.js</w:t>
            </w:r>
          </w:p>
        </w:tc>
        <w:tc>
          <w:tcPr>
            <w:tcW w:type="dxa" w:w="3360"/>
          </w:tcPr>
          <w:p>
            <w:r>
              <w:rPr>
                <w:sz w:val="17"/>
              </w:rPr>
              <w:t>CREATE / CONDITIONAL</w:t>
            </w:r>
          </w:p>
        </w:tc>
        <w:tc>
          <w:tcPr>
            <w:tcW w:type="dxa" w:w="3360"/>
          </w:tcPr>
          <w:p>
            <w:r>
              <w:rPr>
                <w:sz w:val="17"/>
              </w:rPr>
              <w:t>Parameterized authoritative report queries with fixed approved column projections.</w:t>
            </w:r>
          </w:p>
        </w:tc>
      </w:tr>
      <w:tr>
        <w:tc>
          <w:tcPr>
            <w:tcW w:type="dxa" w:w="3360"/>
          </w:tcPr>
          <w:p>
            <w:r>
              <w:rPr>
                <w:sz w:val="17"/>
              </w:rPr>
              <w:t>src/repositories/report-execution.repository.js</w:t>
            </w:r>
          </w:p>
        </w:tc>
        <w:tc>
          <w:tcPr>
            <w:tcW w:type="dxa" w:w="3360"/>
          </w:tcPr>
          <w:p>
            <w:r>
              <w:rPr>
                <w:sz w:val="17"/>
              </w:rPr>
              <w:t>CREATE / CONDITIONAL</w:t>
            </w:r>
          </w:p>
        </w:tc>
        <w:tc>
          <w:tcPr>
            <w:tcW w:type="dxa" w:w="3360"/>
          </w:tcPr>
          <w:p>
            <w:r>
              <w:rPr>
                <w:sz w:val="17"/>
              </w:rPr>
              <w:t>Persist approved report execution metadata using repository conventions.</w:t>
            </w:r>
          </w:p>
        </w:tc>
      </w:tr>
      <w:tr>
        <w:tc>
          <w:tcPr>
            <w:tcW w:type="dxa" w:w="3360"/>
          </w:tcPr>
          <w:p>
            <w:r>
              <w:rPr>
                <w:sz w:val="17"/>
              </w:rPr>
              <w:t>src/services/report-generation.service.js</w:t>
            </w:r>
          </w:p>
        </w:tc>
        <w:tc>
          <w:tcPr>
            <w:tcW w:type="dxa" w:w="3360"/>
          </w:tcPr>
          <w:p>
            <w:r>
              <w:rPr>
                <w:sz w:val="17"/>
              </w:rPr>
              <w:t>CREATE / CONDITIONAL</w:t>
            </w:r>
          </w:p>
        </w:tc>
        <w:tc>
          <w:tcPr>
            <w:tcW w:type="dxa" w:w="3360"/>
          </w:tcPr>
          <w:p>
            <w:r>
              <w:rPr>
                <w:sz w:val="17"/>
              </w:rPr>
              <w:t>Authorize report type, normalize filters, generate JSON/CSV from the same approved dataset and audit execution/download.</w:t>
            </w:r>
          </w:p>
        </w:tc>
      </w:tr>
      <w:tr>
        <w:tc>
          <w:tcPr>
            <w:tcW w:type="dxa" w:w="3360"/>
          </w:tcPr>
          <w:p>
            <w:r>
              <w:rPr>
                <w:sz w:val="17"/>
              </w:rPr>
              <w:t>src/views/admin/reports.ejs + browser JS</w:t>
            </w:r>
          </w:p>
        </w:tc>
        <w:tc>
          <w:tcPr>
            <w:tcW w:type="dxa" w:w="3360"/>
          </w:tcPr>
          <w:p>
            <w:r>
              <w:rPr>
                <w:sz w:val="17"/>
              </w:rPr>
              <w:t>CREATE / CONDITIONAL</w:t>
            </w:r>
          </w:p>
        </w:tc>
        <w:tc>
          <w:tcPr>
            <w:tcW w:type="dxa" w:w="3360"/>
          </w:tcPr>
          <w:p>
            <w:r>
              <w:rPr>
                <w:sz w:val="17"/>
              </w:rPr>
              <w:t>Only three report choices; endpoint-specific filters; paginate/export CSV without scope expansion.</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Training Administrator</w:t>
      </w:r>
    </w:p>
    <w:p>
      <w:r>
        <w:t>-&gt; Open UI-015 - Reports</w:t>
      </w:r>
    </w:p>
    <w:p>
      <w:r>
        <w:t>-&gt; Submit/use GET /api/v1/admin/reports/certificates; GET /api/v1/admin/reports/registrations; GET /api/v1/admin/reports/accounts</w:t>
      </w:r>
    </w:p>
    <w:p>
      <w:r>
        <w:t>-&gt; Apply server-side validation and authorization</w:t>
      </w:r>
    </w:p>
    <w:p>
      <w:r>
        <w:t>-&gt; Read/write approved persistence through repositories</w:t>
      </w:r>
    </w:p>
    <w:p>
      <w:r>
        <w:t>-&gt; Apply audit/transaction/notification behavior defined for this workflow</w:t>
      </w:r>
    </w:p>
    <w:p>
      <w:r>
        <w:t>-&gt; Return 200 JSON {reportExecutionId,reportName,reportType,periodFrom,periodTo,generatedAt,generatedBy,status,data[],page,pageSize,total}; output=csv returns text/csv</w:t>
      </w:r>
    </w:p>
    <w:p>
      <w:r>
        <w:t>-&gt; Render/navigate using the approved UI outcome</w:t>
      </w:r>
    </w:p>
    <w:p>
      <w:pPr>
        <w:pStyle w:val="Heading1"/>
      </w:pPr>
      <w:r>
        <w:t>17. Alternative / Exception Flows</w:t>
      </w:r>
    </w:p>
    <w:p>
      <w:r>
        <w:t>400 invalid/missing period or filter; 403 unauthorized;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each of three report endpoints; required period; invalid period/filter 400; role 403; pagination; CSV content type; only approved columns/data; masked NRIC/Passport; Created By derivation; no fourth report.</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tests/api/report-generation.api.test.js</w:t>
            </w:r>
          </w:p>
        </w:tc>
        <w:tc>
          <w:tcPr>
            <w:tcW w:type="dxa" w:w="3360"/>
          </w:tcPr>
          <w:p>
            <w:r>
              <w:rPr>
                <w:sz w:val="17"/>
              </w:rPr>
              <w:t>CREATE / EXTEND</w:t>
            </w:r>
          </w:p>
        </w:tc>
        <w:tc>
          <w:tcPr>
            <w:tcW w:type="dxa" w:w="3360"/>
          </w:tcPr>
          <w:p>
            <w:r>
              <w:rPr>
                <w:sz w:val="17"/>
              </w:rPr>
              <w:t>All three endpoints; required periods; endpoint-specific filters; 400/403; JSON and CSV content types.</w:t>
            </w:r>
          </w:p>
        </w:tc>
      </w:tr>
      <w:tr>
        <w:tc>
          <w:tcPr>
            <w:tcW w:type="dxa" w:w="3360"/>
          </w:tcPr>
          <w:p>
            <w:r>
              <w:rPr>
                <w:sz w:val="17"/>
              </w:rPr>
              <w:t>tests/unit/validators/report.validator.test.js</w:t>
            </w:r>
          </w:p>
        </w:tc>
        <w:tc>
          <w:tcPr>
            <w:tcW w:type="dxa" w:w="3360"/>
          </w:tcPr>
          <w:p>
            <w:r>
              <w:rPr>
                <w:sz w:val="17"/>
              </w:rPr>
              <w:t>CREATE / EXTEND</w:t>
            </w:r>
          </w:p>
        </w:tc>
        <w:tc>
          <w:tcPr>
            <w:tcW w:type="dxa" w:w="3360"/>
          </w:tcPr>
          <w:p>
            <w:r>
              <w:rPr>
                <w:sz w:val="17"/>
              </w:rPr>
              <w:t>Reject cross-report/unapproved filters, invalid period and page/pageSize.</w:t>
            </w:r>
          </w:p>
        </w:tc>
      </w:tr>
      <w:tr>
        <w:tc>
          <w:tcPr>
            <w:tcW w:type="dxa" w:w="3360"/>
          </w:tcPr>
          <w:p>
            <w:r>
              <w:rPr>
                <w:sz w:val="17"/>
              </w:rPr>
              <w:t>tests/integration/repositories/report.repository.test.js</w:t>
            </w:r>
          </w:p>
        </w:tc>
        <w:tc>
          <w:tcPr>
            <w:tcW w:type="dxa" w:w="3360"/>
          </w:tcPr>
          <w:p>
            <w:r>
              <w:rPr>
                <w:sz w:val="17"/>
              </w:rPr>
              <w:t>CREATE / EXTEND</w:t>
            </w:r>
          </w:p>
        </w:tc>
        <w:tc>
          <w:tcPr>
            <w:tcW w:type="dxa" w:w="3360"/>
          </w:tcPr>
          <w:p>
            <w:r>
              <w:rPr>
                <w:sz w:val="17"/>
              </w:rPr>
              <w:t>Fixed columns, authoritative joins, masked/no full NRIC, deterministic pagination.</w:t>
            </w:r>
          </w:p>
        </w:tc>
      </w:tr>
      <w:tr>
        <w:tc>
          <w:tcPr>
            <w:tcW w:type="dxa" w:w="3360"/>
          </w:tcPr>
          <w:p>
            <w:r>
              <w:rPr>
                <w:sz w:val="17"/>
              </w:rPr>
              <w:t>tests/integration/reports/account-created-by.test.js</w:t>
            </w:r>
          </w:p>
        </w:tc>
        <w:tc>
          <w:tcPr>
            <w:tcW w:type="dxa" w:w="3360"/>
          </w:tcPr>
          <w:p>
            <w:r>
              <w:rPr>
                <w:sz w:val="17"/>
              </w:rPr>
              <w:t>CREATE / EXTEND</w:t>
            </w:r>
          </w:p>
        </w:tc>
        <w:tc>
          <w:tcPr>
            <w:tcW w:type="dxa" w:w="3360"/>
          </w:tcPr>
          <w:p>
            <w:r>
              <w:rPr>
                <w:sz w:val="17"/>
              </w:rPr>
              <w:t>SELF-REGISTRATION vs authenticated creator account_identifier derivation from audit.</w:t>
            </w:r>
          </w:p>
        </w:tc>
      </w:tr>
      <w:tr>
        <w:tc>
          <w:tcPr>
            <w:tcW w:type="dxa" w:w="3360"/>
          </w:tcPr>
          <w:p>
            <w:r>
              <w:rPr>
                <w:sz w:val="17"/>
              </w:rPr>
              <w:t>tests/security/report-authorization.test.js</w:t>
            </w:r>
          </w:p>
        </w:tc>
        <w:tc>
          <w:tcPr>
            <w:tcW w:type="dxa" w:w="3360"/>
          </w:tcPr>
          <w:p>
            <w:r>
              <w:rPr>
                <w:sz w:val="17"/>
              </w:rPr>
              <w:t>CREATE / EXTEND</w:t>
            </w:r>
          </w:p>
        </w:tc>
        <w:tc>
          <w:tcPr>
            <w:tcW w:type="dxa" w:w="3360"/>
          </w:tcPr>
          <w:p>
            <w:r>
              <w:rPr>
                <w:sz w:val="17"/>
              </w:rPr>
              <w:t>Only TRAINING_ADMINISTRATOR; no Participant/Trainer/System Administrator report access.</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BP-015</w:t>
            </w:r>
          </w:p>
        </w:tc>
        <w:tc>
          <w:tcPr>
            <w:tcW w:type="dxa" w:w="5040"/>
          </w:tcPr>
          <w:p>
            <w:r>
              <w:t>Business process flow</w:t>
            </w:r>
          </w:p>
        </w:tc>
      </w:tr>
      <w:tr>
        <w:trPr>
          <w:cantSplit/>
        </w:trPr>
        <w:tc>
          <w:tcPr>
            <w:tcW w:type="dxa" w:w="5040"/>
          </w:tcPr>
          <w:p>
            <w:r>
              <w:t>OP-019 / OP-020 / OP-021</w:t>
            </w:r>
          </w:p>
        </w:tc>
        <w:tc>
          <w:tcPr>
            <w:tcW w:type="dxa" w:w="5040"/>
          </w:tcPr>
          <w:p>
            <w:r>
              <w:t>Approved operation/API mapping</w:t>
            </w:r>
          </w:p>
        </w:tc>
      </w:tr>
      <w:tr>
        <w:trPr>
          <w:cantSplit/>
        </w:trPr>
        <w:tc>
          <w:tcPr>
            <w:tcW w:type="dxa" w:w="5040"/>
          </w:tcPr>
          <w:p>
            <w:r>
              <w:t>BP-015; FR-027; FR-028; DR-009; NFR-002; NFR-010</w:t>
            </w:r>
          </w:p>
        </w:tc>
        <w:tc>
          <w:tcPr>
            <w:tcW w:type="dxa" w:w="5040"/>
          </w:tcPr>
          <w:p>
            <w:r>
              <w:t>Functional/business/validation/data/NFR scope</w:t>
            </w:r>
          </w:p>
        </w:tc>
      </w:tr>
      <w:tr>
        <w:trPr>
          <w:cantSplit/>
        </w:trPr>
        <w:tc>
          <w:tcPr>
            <w:tcW w:type="dxa" w:w="5040"/>
          </w:tcPr>
          <w:p>
            <w:r>
              <w:t>UI-015 - Reports</w:t>
            </w:r>
          </w:p>
        </w:tc>
        <w:tc>
          <w:tcPr>
            <w:tcW w:type="dxa" w:w="5040"/>
          </w:tcPr>
          <w:p>
            <w:r>
              <w:t>Approved UI behavior</w:t>
            </w:r>
          </w:p>
        </w:tc>
      </w:tr>
      <w:tr>
        <w:trPr>
          <w:cantSplit/>
        </w:trPr>
        <w:tc>
          <w:tcPr>
            <w:tcW w:type="dxa" w:w="5040"/>
          </w:tcPr>
          <w:p>
            <w:r>
              <w:t>GET /api/v1/admin/reports/certificates; GET /api/v1/admin/reports/registrations; GET /api/v1/admin/reports/accounts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 code-generation blocker. CSV is only an output format. Privacy/compliance remains production-release gate; account report must keep NRIC/Passport masked.</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WF-015 - Report Generation.</w:t>
      </w:r>
    </w:p>
    <w:p>
      <w:pPr>
        <w:pStyle w:val="ListBullet"/>
      </w:pPr>
      <w:r>
        <w:t>Use the approved API contract: GET /api/v1/admin/reports/certificates; GET /api/v1/admin/reports/registrations; GET /api/v1/admin/reports/accounts.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WF-015 Version 1.2 is the remediated final technical code-generation baseline for the approved WF-015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WF-015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WF-015 - Report Generation Implementation Specification</dc:title>
  <dc:subject>Final Technical Code-Generation Baseline - WF-015</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