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F4E78"/>
          <w:sz w:val="36"/>
        </w:rPr>
        <w:t>TRAINING MANAGEMENT SYSTEM</w:t>
      </w:r>
    </w:p>
    <w:p>
      <w:pPr>
        <w:jc w:val="center"/>
      </w:pPr>
      <w:r>
        <w:rPr>
          <w:b/>
          <w:color w:val="17365D"/>
          <w:sz w:val="60"/>
        </w:rPr>
        <w:t>Sequence Diagram Specification</w:t>
      </w:r>
    </w:p>
    <w:p>
      <w:pPr>
        <w:jc w:val="center"/>
      </w:pPr>
      <w:r>
        <w:rPr>
          <w:color w:val="666666"/>
          <w:sz w:val="30"/>
        </w:rPr>
        <w:t>Professional Design Baseline</w:t>
      </w:r>
    </w:p>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Document Version</w:t>
            </w:r>
          </w:p>
        </w:tc>
        <w:tc>
          <w:tcPr>
            <w:tcW w:type="dxa" w:w="4968"/>
            <w:vAlign w:val="center"/>
          </w:tcPr>
          <w:p>
            <w:r/>
            <w:r>
              <w:rPr>
                <w:rFonts w:ascii="Aptos" w:hAnsi="Aptos"/>
                <w:b w:val="0"/>
                <w:sz w:val="18"/>
              </w:rPr>
              <w:t>1.0</w:t>
            </w:r>
          </w:p>
        </w:tc>
      </w:tr>
      <w:tr>
        <w:trPr>
          <w:cantSplit/>
        </w:trPr>
        <w:tc>
          <w:tcPr>
            <w:tcW w:type="dxa" w:w="4968"/>
            <w:vAlign w:val="center"/>
            <w:shd w:fill="D9EAF7"/>
          </w:tcPr>
          <w:p>
            <w:r/>
            <w:r>
              <w:rPr>
                <w:rFonts w:ascii="Aptos" w:hAnsi="Aptos"/>
                <w:b/>
                <w:color w:val="17365D"/>
                <w:sz w:val="18"/>
              </w:rPr>
              <w:t>Status</w:t>
            </w:r>
          </w:p>
        </w:tc>
        <w:tc>
          <w:tcPr>
            <w:tcW w:type="dxa" w:w="4968"/>
            <w:vAlign w:val="center"/>
          </w:tcPr>
          <w:p>
            <w:r/>
            <w:r>
              <w:rPr>
                <w:rFonts w:ascii="Aptos" w:hAnsi="Aptos"/>
                <w:b w:val="0"/>
                <w:sz w:val="18"/>
              </w:rPr>
              <w:t>Design Documentation</w:t>
            </w:r>
          </w:p>
        </w:tc>
      </w:tr>
      <w:tr>
        <w:trPr>
          <w:cantSplit/>
        </w:trPr>
        <w:tc>
          <w:tcPr>
            <w:tcW w:type="dxa" w:w="4968"/>
            <w:vAlign w:val="center"/>
            <w:shd w:fill="D9EAF7"/>
          </w:tcPr>
          <w:p>
            <w:r/>
            <w:r>
              <w:rPr>
                <w:rFonts w:ascii="Aptos" w:hAnsi="Aptos"/>
                <w:b/>
                <w:color w:val="17365D"/>
                <w:sz w:val="18"/>
              </w:rPr>
              <w:t>Requirements Baseline</w:t>
            </w:r>
          </w:p>
        </w:tc>
        <w:tc>
          <w:tcPr>
            <w:tcW w:type="dxa" w:w="4968"/>
            <w:vAlign w:val="center"/>
          </w:tcPr>
          <w:p>
            <w:r/>
            <w:r>
              <w:rPr>
                <w:rFonts w:ascii="Aptos" w:hAnsi="Aptos"/>
                <w:b w:val="0"/>
                <w:sz w:val="18"/>
              </w:rPr>
              <w:t>Training_Management_System_Requirements_Analysis_v2.4</w:t>
            </w:r>
          </w:p>
        </w:tc>
      </w:tr>
      <w:tr>
        <w:trPr>
          <w:cantSplit/>
        </w:trPr>
        <w:tc>
          <w:tcPr>
            <w:tcW w:type="dxa" w:w="4968"/>
            <w:vAlign w:val="center"/>
            <w:shd w:fill="D9EAF7"/>
          </w:tcPr>
          <w:p>
            <w:r/>
            <w:r>
              <w:rPr>
                <w:rFonts w:ascii="Aptos" w:hAnsi="Aptos"/>
                <w:b/>
                <w:color w:val="17365D"/>
                <w:sz w:val="18"/>
              </w:rPr>
              <w:t>Software Design Baseline</w:t>
            </w:r>
          </w:p>
        </w:tc>
        <w:tc>
          <w:tcPr>
            <w:tcW w:type="dxa" w:w="4968"/>
            <w:vAlign w:val="center"/>
          </w:tcPr>
          <w:p>
            <w:r/>
            <w:r>
              <w:rPr>
                <w:rFonts w:ascii="Aptos" w:hAnsi="Aptos"/>
                <w:b w:val="0"/>
                <w:sz w:val="18"/>
              </w:rPr>
              <w:t>Training_Management_System_Software_Design_Document_v1.15</w:t>
            </w:r>
          </w:p>
        </w:tc>
      </w:tr>
      <w:tr>
        <w:trPr>
          <w:cantSplit/>
        </w:trPr>
        <w:tc>
          <w:tcPr>
            <w:tcW w:type="dxa" w:w="4968"/>
            <w:vAlign w:val="center"/>
            <w:shd w:fill="D9EAF7"/>
          </w:tcPr>
          <w:p>
            <w:r/>
            <w:r>
              <w:rPr>
                <w:rFonts w:ascii="Aptos" w:hAnsi="Aptos"/>
                <w:b/>
                <w:color w:val="17365D"/>
                <w:sz w:val="18"/>
              </w:rPr>
              <w:t>Technology Context</w:t>
            </w:r>
          </w:p>
        </w:tc>
        <w:tc>
          <w:tcPr>
            <w:tcW w:type="dxa" w:w="4968"/>
            <w:vAlign w:val="center"/>
          </w:tcPr>
          <w:p>
            <w:r/>
            <w:r>
              <w:rPr>
                <w:rFonts w:ascii="Aptos" w:hAnsi="Aptos"/>
                <w:b w:val="0"/>
                <w:sz w:val="18"/>
              </w:rPr>
              <w:t>Node.js, Express.js, Bootstrap, MySQL</w:t>
            </w:r>
          </w:p>
        </w:tc>
      </w:tr>
      <w:tr>
        <w:trPr>
          <w:cantSplit/>
        </w:trPr>
        <w:tc>
          <w:tcPr>
            <w:tcW w:type="dxa" w:w="4968"/>
            <w:vAlign w:val="center"/>
            <w:shd w:fill="D9EAF7"/>
          </w:tcPr>
          <w:p>
            <w:r/>
            <w:r>
              <w:rPr>
                <w:rFonts w:ascii="Aptos" w:hAnsi="Aptos"/>
                <w:b/>
                <w:color w:val="17365D"/>
                <w:sz w:val="18"/>
              </w:rPr>
              <w:t>Scope</w:t>
            </w:r>
          </w:p>
        </w:tc>
        <w:tc>
          <w:tcPr>
            <w:tcW w:type="dxa" w:w="4968"/>
            <w:vAlign w:val="center"/>
          </w:tcPr>
          <w:p>
            <w:r/>
            <w:r>
              <w:rPr>
                <w:rFonts w:ascii="Aptos" w:hAnsi="Aptos"/>
                <w:b w:val="0"/>
                <w:sz w:val="18"/>
              </w:rPr>
              <w:t>Approved important system operations and business workflows</w:t>
            </w:r>
          </w:p>
        </w:tc>
      </w:tr>
    </w:tbl>
    <w:p/>
    <w:p>
      <w:pPr>
        <w:jc w:val="center"/>
      </w:pPr>
      <w:r>
        <w:rPr>
          <w:i/>
          <w:color w:val="666666"/>
          <w:sz w:val="18"/>
        </w:rPr>
        <w:t>Prepared from the approved requirements, software design, and architecture artifacts.</w:t>
      </w:r>
    </w:p>
    <w:p>
      <w:pPr>
        <w:pStyle w:val="Heading1"/>
      </w:pPr>
      <w:r>
        <w:t>1. Purpose and Scope</w:t>
      </w:r>
    </w:p>
    <w:p>
      <w:r>
        <w:t>This document provides sequence diagrams for the important Training Management System operations and business workflows defined by the approved Requirements Analysis v2.4 and Software Design Document v1.15. The sequence set follows the 15 major workflows WF-001 through WF-015 defined in the software design baseline.</w:t>
      </w:r>
    </w:p>
    <w:p>
      <w:r>
        <w:t>Each sequence identifies the initiating actor, user interface, API boundary, application component or service, MySQL data store, external system where applicable, requests and responses, validations, and important business-rule decisions. No payment, HR integration, waiting-list processing, multi-session behavior, administrator registration approval, or other behavior outside the approved baseline is introduced.</w:t>
      </w:r>
    </w:p>
    <w:p>
      <w:pPr>
        <w:pStyle w:val="Heading1"/>
      </w:pPr>
      <w:r>
        <w:t>2. Source Documents</w:t>
      </w:r>
    </w:p>
    <w:p>
      <w:pPr>
        <w:pStyle w:val="ListBullet"/>
      </w:pPr>
      <w:r>
        <w:t>Training_Management_System_Requirements_Analysis_v2.4</w:t>
      </w:r>
    </w:p>
    <w:p>
      <w:pPr>
        <w:pStyle w:val="ListBullet"/>
      </w:pPr>
      <w:r>
        <w:t>Training_Management_System_Software_Design_Document_v1.15</w:t>
      </w:r>
    </w:p>
    <w:p>
      <w:pPr>
        <w:pStyle w:val="ListBullet"/>
      </w:pPr>
      <w:r>
        <w:t>Figure 3-1 - System Architecture Overview</w:t>
      </w:r>
    </w:p>
    <w:p>
      <w:pPr>
        <w:pStyle w:val="ListBullet"/>
      </w:pPr>
      <w:r>
        <w:t>Figure 3-2 - Application Layer Architecture</w:t>
      </w:r>
    </w:p>
    <w:p>
      <w:pPr>
        <w:pStyle w:val="ListBullet"/>
      </w:pPr>
      <w:r>
        <w:t>Figure 3-3 - Functional Component Architecture</w:t>
      </w:r>
    </w:p>
    <w:p>
      <w:pPr>
        <w:pStyle w:val="ListBullet"/>
      </w:pPr>
      <w:r>
        <w:t>Figure 3-4 - Registration and Notification Architecture</w:t>
      </w:r>
    </w:p>
    <w:p>
      <w:pPr>
        <w:pStyle w:val="Heading1"/>
      </w:pPr>
      <w:r>
        <w:t>3. Sequence Diagram Catalogue</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17365D"/>
          </w:tcPr>
          <w:p>
            <w:r/>
            <w:r>
              <w:rPr>
                <w:rFonts w:ascii="Aptos" w:hAnsi="Aptos"/>
                <w:b/>
                <w:color w:val="FFFFFF"/>
                <w:sz w:val="18"/>
              </w:rPr>
              <w:t>Workflow ID</w:t>
            </w:r>
          </w:p>
        </w:tc>
        <w:tc>
          <w:tcPr>
            <w:tcW w:type="dxa" w:w="3312"/>
            <w:vAlign w:val="center"/>
            <w:shd w:fill="17365D"/>
          </w:tcPr>
          <w:p>
            <w:r/>
            <w:r>
              <w:rPr>
                <w:rFonts w:ascii="Aptos" w:hAnsi="Aptos"/>
                <w:b/>
                <w:color w:val="FFFFFF"/>
                <w:sz w:val="18"/>
              </w:rPr>
              <w:t>Workflow</w:t>
            </w:r>
          </w:p>
        </w:tc>
        <w:tc>
          <w:tcPr>
            <w:tcW w:type="dxa" w:w="3312"/>
            <w:vAlign w:val="center"/>
            <w:shd w:fill="17365D"/>
          </w:tcPr>
          <w:p>
            <w:r/>
            <w:r>
              <w:rPr>
                <w:rFonts w:ascii="Aptos" w:hAnsi="Aptos"/>
                <w:b/>
                <w:color w:val="FFFFFF"/>
                <w:sz w:val="18"/>
              </w:rPr>
              <w:t>Primary Actor</w:t>
            </w:r>
          </w:p>
        </w:tc>
      </w:tr>
      <w:tr>
        <w:trPr>
          <w:cantSplit/>
        </w:trPr>
        <w:tc>
          <w:tcPr>
            <w:tcW w:type="dxa" w:w="3312"/>
            <w:vAlign w:val="center"/>
          </w:tcPr>
          <w:p>
            <w:r/>
            <w:r>
              <w:rPr>
                <w:rFonts w:ascii="Aptos" w:hAnsi="Aptos"/>
                <w:b w:val="0"/>
                <w:sz w:val="18"/>
              </w:rPr>
              <w:t>WF-001</w:t>
            </w:r>
          </w:p>
        </w:tc>
        <w:tc>
          <w:tcPr>
            <w:tcW w:type="dxa" w:w="3312"/>
            <w:vAlign w:val="center"/>
          </w:tcPr>
          <w:p>
            <w:r/>
            <w:r>
              <w:rPr>
                <w:rFonts w:ascii="Aptos" w:hAnsi="Aptos"/>
                <w:b w:val="0"/>
                <w:sz w:val="18"/>
              </w:rPr>
              <w:t>Participant Account Creation</w:t>
            </w:r>
          </w:p>
        </w:tc>
        <w:tc>
          <w:tcPr>
            <w:tcW w:type="dxa" w:w="3312"/>
            <w:vAlign w:val="center"/>
          </w:tcPr>
          <w:p>
            <w:r/>
            <w:r>
              <w:rPr>
                <w:rFonts w:ascii="Aptos" w:hAnsi="Aptos"/>
                <w:b w:val="0"/>
                <w:sz w:val="18"/>
              </w:rPr>
              <w:t>Participant</w:t>
            </w:r>
          </w:p>
        </w:tc>
      </w:tr>
      <w:tr>
        <w:trPr>
          <w:cantSplit/>
        </w:trPr>
        <w:tc>
          <w:tcPr>
            <w:tcW w:type="dxa" w:w="3312"/>
            <w:vAlign w:val="center"/>
          </w:tcPr>
          <w:p>
            <w:r/>
            <w:r>
              <w:rPr>
                <w:rFonts w:ascii="Aptos" w:hAnsi="Aptos"/>
                <w:b w:val="0"/>
                <w:sz w:val="18"/>
              </w:rPr>
              <w:t>WF-002</w:t>
            </w:r>
          </w:p>
        </w:tc>
        <w:tc>
          <w:tcPr>
            <w:tcW w:type="dxa" w:w="3312"/>
            <w:vAlign w:val="center"/>
          </w:tcPr>
          <w:p>
            <w:r/>
            <w:r>
              <w:rPr>
                <w:rFonts w:ascii="Aptos" w:hAnsi="Aptos"/>
                <w:b w:val="0"/>
                <w:sz w:val="18"/>
              </w:rPr>
              <w:t>Participant Authentication</w:t>
            </w:r>
          </w:p>
        </w:tc>
        <w:tc>
          <w:tcPr>
            <w:tcW w:type="dxa" w:w="3312"/>
            <w:vAlign w:val="center"/>
          </w:tcPr>
          <w:p>
            <w:r/>
            <w:r>
              <w:rPr>
                <w:rFonts w:ascii="Aptos" w:hAnsi="Aptos"/>
                <w:b w:val="0"/>
                <w:sz w:val="18"/>
              </w:rPr>
              <w:t>Participant</w:t>
            </w:r>
          </w:p>
        </w:tc>
      </w:tr>
      <w:tr>
        <w:trPr>
          <w:cantSplit/>
        </w:trPr>
        <w:tc>
          <w:tcPr>
            <w:tcW w:type="dxa" w:w="3312"/>
            <w:vAlign w:val="center"/>
          </w:tcPr>
          <w:p>
            <w:r/>
            <w:r>
              <w:rPr>
                <w:rFonts w:ascii="Aptos" w:hAnsi="Aptos"/>
                <w:b w:val="0"/>
                <w:sz w:val="18"/>
              </w:rPr>
              <w:t>WF-003</w:t>
            </w:r>
          </w:p>
        </w:tc>
        <w:tc>
          <w:tcPr>
            <w:tcW w:type="dxa" w:w="3312"/>
            <w:vAlign w:val="center"/>
          </w:tcPr>
          <w:p>
            <w:r/>
            <w:r>
              <w:rPr>
                <w:rFonts w:ascii="Aptos" w:hAnsi="Aptos"/>
                <w:b w:val="0"/>
                <w:sz w:val="18"/>
              </w:rPr>
              <w:t>System Administrator Bootstrap</w:t>
            </w:r>
          </w:p>
        </w:tc>
        <w:tc>
          <w:tcPr>
            <w:tcW w:type="dxa" w:w="3312"/>
            <w:vAlign w:val="center"/>
          </w:tcPr>
          <w:p>
            <w:r/>
            <w:r>
              <w:rPr>
                <w:rFonts w:ascii="Aptos" w:hAnsi="Aptos"/>
                <w:b w:val="0"/>
                <w:sz w:val="18"/>
              </w:rPr>
              <w:t>Static-key holder</w:t>
            </w:r>
          </w:p>
        </w:tc>
      </w:tr>
      <w:tr>
        <w:trPr>
          <w:cantSplit/>
        </w:trPr>
        <w:tc>
          <w:tcPr>
            <w:tcW w:type="dxa" w:w="3312"/>
            <w:vAlign w:val="center"/>
          </w:tcPr>
          <w:p>
            <w:r/>
            <w:r>
              <w:rPr>
                <w:rFonts w:ascii="Aptos" w:hAnsi="Aptos"/>
                <w:b w:val="0"/>
                <w:sz w:val="18"/>
              </w:rPr>
              <w:t>WF-004</w:t>
            </w:r>
          </w:p>
        </w:tc>
        <w:tc>
          <w:tcPr>
            <w:tcW w:type="dxa" w:w="3312"/>
            <w:vAlign w:val="center"/>
          </w:tcPr>
          <w:p>
            <w:r/>
            <w:r>
              <w:rPr>
                <w:rFonts w:ascii="Aptos" w:hAnsi="Aptos"/>
                <w:b w:val="0"/>
                <w:sz w:val="18"/>
              </w:rPr>
              <w:t>System Administrator Authentication</w:t>
            </w:r>
          </w:p>
        </w:tc>
        <w:tc>
          <w:tcPr>
            <w:tcW w:type="dxa" w:w="3312"/>
            <w:vAlign w:val="center"/>
          </w:tcPr>
          <w:p>
            <w:r/>
            <w:r>
              <w:rPr>
                <w:rFonts w:ascii="Aptos" w:hAnsi="Aptos"/>
                <w:b w:val="0"/>
                <w:sz w:val="18"/>
              </w:rPr>
              <w:t>System Administrator</w:t>
            </w:r>
          </w:p>
        </w:tc>
      </w:tr>
      <w:tr>
        <w:trPr>
          <w:cantSplit/>
        </w:trPr>
        <w:tc>
          <w:tcPr>
            <w:tcW w:type="dxa" w:w="3312"/>
            <w:vAlign w:val="center"/>
          </w:tcPr>
          <w:p>
            <w:r/>
            <w:r>
              <w:rPr>
                <w:rFonts w:ascii="Aptos" w:hAnsi="Aptos"/>
                <w:b w:val="0"/>
                <w:sz w:val="18"/>
              </w:rPr>
              <w:t>WF-005</w:t>
            </w:r>
          </w:p>
        </w:tc>
        <w:tc>
          <w:tcPr>
            <w:tcW w:type="dxa" w:w="3312"/>
            <w:vAlign w:val="center"/>
          </w:tcPr>
          <w:p>
            <w:r/>
            <w:r>
              <w:rPr>
                <w:rFonts w:ascii="Aptos" w:hAnsi="Aptos"/>
                <w:b w:val="0"/>
                <w:sz w:val="18"/>
              </w:rPr>
              <w:t>Administrative User Creation</w:t>
            </w:r>
          </w:p>
        </w:tc>
        <w:tc>
          <w:tcPr>
            <w:tcW w:type="dxa" w:w="3312"/>
            <w:vAlign w:val="center"/>
          </w:tcPr>
          <w:p>
            <w:r/>
            <w:r>
              <w:rPr>
                <w:rFonts w:ascii="Aptos" w:hAnsi="Aptos"/>
                <w:b w:val="0"/>
                <w:sz w:val="18"/>
              </w:rPr>
              <w:t>System Administrator</w:t>
            </w:r>
          </w:p>
        </w:tc>
      </w:tr>
      <w:tr>
        <w:trPr>
          <w:cantSplit/>
        </w:trPr>
        <w:tc>
          <w:tcPr>
            <w:tcW w:type="dxa" w:w="3312"/>
            <w:vAlign w:val="center"/>
          </w:tcPr>
          <w:p>
            <w:r/>
            <w:r>
              <w:rPr>
                <w:rFonts w:ascii="Aptos" w:hAnsi="Aptos"/>
                <w:b w:val="0"/>
                <w:sz w:val="18"/>
              </w:rPr>
              <w:t>WF-006</w:t>
            </w:r>
          </w:p>
        </w:tc>
        <w:tc>
          <w:tcPr>
            <w:tcW w:type="dxa" w:w="3312"/>
            <w:vAlign w:val="center"/>
          </w:tcPr>
          <w:p>
            <w:r/>
            <w:r>
              <w:rPr>
                <w:rFonts w:ascii="Aptos" w:hAnsi="Aptos"/>
                <w:b w:val="0"/>
                <w:sz w:val="18"/>
              </w:rPr>
              <w:t>Staff Authentication</w:t>
            </w:r>
          </w:p>
        </w:tc>
        <w:tc>
          <w:tcPr>
            <w:tcW w:type="dxa" w:w="3312"/>
            <w:vAlign w:val="center"/>
          </w:tcPr>
          <w:p>
            <w:r/>
            <w:r>
              <w:rPr>
                <w:rFonts w:ascii="Aptos" w:hAnsi="Aptos"/>
                <w:b w:val="0"/>
                <w:sz w:val="18"/>
              </w:rPr>
              <w:t>Training Administrator / Trainer</w:t>
            </w:r>
          </w:p>
        </w:tc>
      </w:tr>
      <w:tr>
        <w:trPr>
          <w:cantSplit/>
        </w:trPr>
        <w:tc>
          <w:tcPr>
            <w:tcW w:type="dxa" w:w="3312"/>
            <w:vAlign w:val="center"/>
          </w:tcPr>
          <w:p>
            <w:r/>
            <w:r>
              <w:rPr>
                <w:rFonts w:ascii="Aptos" w:hAnsi="Aptos"/>
                <w:b w:val="0"/>
                <w:sz w:val="18"/>
              </w:rPr>
              <w:t>WF-007</w:t>
            </w:r>
          </w:p>
        </w:tc>
        <w:tc>
          <w:tcPr>
            <w:tcW w:type="dxa" w:w="3312"/>
            <w:vAlign w:val="center"/>
          </w:tcPr>
          <w:p>
            <w:r/>
            <w:r>
              <w:rPr>
                <w:rFonts w:ascii="Aptos" w:hAnsi="Aptos"/>
                <w:b w:val="0"/>
                <w:sz w:val="18"/>
              </w:rPr>
              <w:t>Browse Program</w:t>
            </w:r>
          </w:p>
        </w:tc>
        <w:tc>
          <w:tcPr>
            <w:tcW w:type="dxa" w:w="3312"/>
            <w:vAlign w:val="center"/>
          </w:tcPr>
          <w:p>
            <w:r/>
            <w:r>
              <w:rPr>
                <w:rFonts w:ascii="Aptos" w:hAnsi="Aptos"/>
                <w:b w:val="0"/>
                <w:sz w:val="18"/>
              </w:rPr>
              <w:t>Participant</w:t>
            </w:r>
          </w:p>
        </w:tc>
      </w:tr>
      <w:tr>
        <w:trPr>
          <w:cantSplit/>
        </w:trPr>
        <w:tc>
          <w:tcPr>
            <w:tcW w:type="dxa" w:w="3312"/>
            <w:vAlign w:val="center"/>
          </w:tcPr>
          <w:p>
            <w:r/>
            <w:r>
              <w:rPr>
                <w:rFonts w:ascii="Aptos" w:hAnsi="Aptos"/>
                <w:b w:val="0"/>
                <w:sz w:val="18"/>
              </w:rPr>
              <w:t>WF-008</w:t>
            </w:r>
          </w:p>
        </w:tc>
        <w:tc>
          <w:tcPr>
            <w:tcW w:type="dxa" w:w="3312"/>
            <w:vAlign w:val="center"/>
          </w:tcPr>
          <w:p>
            <w:r/>
            <w:r>
              <w:rPr>
                <w:rFonts w:ascii="Aptos" w:hAnsi="Aptos"/>
                <w:b w:val="0"/>
                <w:sz w:val="18"/>
              </w:rPr>
              <w:t>View Program Details</w:t>
            </w:r>
          </w:p>
        </w:tc>
        <w:tc>
          <w:tcPr>
            <w:tcW w:type="dxa" w:w="3312"/>
            <w:vAlign w:val="center"/>
          </w:tcPr>
          <w:p>
            <w:r/>
            <w:r>
              <w:rPr>
                <w:rFonts w:ascii="Aptos" w:hAnsi="Aptos"/>
                <w:b w:val="0"/>
                <w:sz w:val="18"/>
              </w:rPr>
              <w:t>Participant</w:t>
            </w:r>
          </w:p>
        </w:tc>
      </w:tr>
      <w:tr>
        <w:trPr>
          <w:cantSplit/>
        </w:trPr>
        <w:tc>
          <w:tcPr>
            <w:tcW w:type="dxa" w:w="3312"/>
            <w:vAlign w:val="center"/>
          </w:tcPr>
          <w:p>
            <w:r/>
            <w:r>
              <w:rPr>
                <w:rFonts w:ascii="Aptos" w:hAnsi="Aptos"/>
                <w:b w:val="0"/>
                <w:sz w:val="18"/>
              </w:rPr>
              <w:t>WF-009</w:t>
            </w:r>
          </w:p>
        </w:tc>
        <w:tc>
          <w:tcPr>
            <w:tcW w:type="dxa" w:w="3312"/>
            <w:vAlign w:val="center"/>
          </w:tcPr>
          <w:p>
            <w:r/>
            <w:r>
              <w:rPr>
                <w:rFonts w:ascii="Aptos" w:hAnsi="Aptos"/>
                <w:b w:val="0"/>
                <w:sz w:val="18"/>
              </w:rPr>
              <w:t>Register for Program</w:t>
            </w:r>
          </w:p>
        </w:tc>
        <w:tc>
          <w:tcPr>
            <w:tcW w:type="dxa" w:w="3312"/>
            <w:vAlign w:val="center"/>
          </w:tcPr>
          <w:p>
            <w:r/>
            <w:r>
              <w:rPr>
                <w:rFonts w:ascii="Aptos" w:hAnsi="Aptos"/>
                <w:b w:val="0"/>
                <w:sz w:val="18"/>
              </w:rPr>
              <w:t>Participant</w:t>
            </w:r>
          </w:p>
        </w:tc>
      </w:tr>
      <w:tr>
        <w:trPr>
          <w:cantSplit/>
        </w:trPr>
        <w:tc>
          <w:tcPr>
            <w:tcW w:type="dxa" w:w="3312"/>
            <w:vAlign w:val="center"/>
          </w:tcPr>
          <w:p>
            <w:r/>
            <w:r>
              <w:rPr>
                <w:rFonts w:ascii="Aptos" w:hAnsi="Aptos"/>
                <w:b w:val="0"/>
                <w:sz w:val="18"/>
              </w:rPr>
              <w:t>WF-010</w:t>
            </w:r>
          </w:p>
        </w:tc>
        <w:tc>
          <w:tcPr>
            <w:tcW w:type="dxa" w:w="3312"/>
            <w:vAlign w:val="center"/>
          </w:tcPr>
          <w:p>
            <w:r/>
            <w:r>
              <w:rPr>
                <w:rFonts w:ascii="Aptos" w:hAnsi="Aptos"/>
                <w:b w:val="0"/>
                <w:sz w:val="18"/>
              </w:rPr>
              <w:t>Cancel Registration</w:t>
            </w:r>
          </w:p>
        </w:tc>
        <w:tc>
          <w:tcPr>
            <w:tcW w:type="dxa" w:w="3312"/>
            <w:vAlign w:val="center"/>
          </w:tcPr>
          <w:p>
            <w:r/>
            <w:r>
              <w:rPr>
                <w:rFonts w:ascii="Aptos" w:hAnsi="Aptos"/>
                <w:b w:val="0"/>
                <w:sz w:val="18"/>
              </w:rPr>
              <w:t>Participant</w:t>
            </w:r>
          </w:p>
        </w:tc>
      </w:tr>
      <w:tr>
        <w:trPr>
          <w:cantSplit/>
        </w:trPr>
        <w:tc>
          <w:tcPr>
            <w:tcW w:type="dxa" w:w="3312"/>
            <w:vAlign w:val="center"/>
          </w:tcPr>
          <w:p>
            <w:r/>
            <w:r>
              <w:rPr>
                <w:rFonts w:ascii="Aptos" w:hAnsi="Aptos"/>
                <w:b w:val="0"/>
                <w:sz w:val="18"/>
              </w:rPr>
              <w:t>WF-011</w:t>
            </w:r>
          </w:p>
        </w:tc>
        <w:tc>
          <w:tcPr>
            <w:tcW w:type="dxa" w:w="3312"/>
            <w:vAlign w:val="center"/>
          </w:tcPr>
          <w:p>
            <w:r/>
            <w:r>
              <w:rPr>
                <w:rFonts w:ascii="Aptos" w:hAnsi="Aptos"/>
                <w:b w:val="0"/>
                <w:sz w:val="18"/>
              </w:rPr>
              <w:t>Manage Programs</w:t>
            </w:r>
          </w:p>
        </w:tc>
        <w:tc>
          <w:tcPr>
            <w:tcW w:type="dxa" w:w="3312"/>
            <w:vAlign w:val="center"/>
          </w:tcPr>
          <w:p>
            <w:r/>
            <w:r>
              <w:rPr>
                <w:rFonts w:ascii="Aptos" w:hAnsi="Aptos"/>
                <w:b w:val="0"/>
                <w:sz w:val="18"/>
              </w:rPr>
              <w:t>Training Administrator</w:t>
            </w:r>
          </w:p>
        </w:tc>
      </w:tr>
      <w:tr>
        <w:trPr>
          <w:cantSplit/>
        </w:trPr>
        <w:tc>
          <w:tcPr>
            <w:tcW w:type="dxa" w:w="3312"/>
            <w:vAlign w:val="center"/>
          </w:tcPr>
          <w:p>
            <w:r/>
            <w:r>
              <w:rPr>
                <w:rFonts w:ascii="Aptos" w:hAnsi="Aptos"/>
                <w:b w:val="0"/>
                <w:sz w:val="18"/>
              </w:rPr>
              <w:t>WF-012</w:t>
            </w:r>
          </w:p>
        </w:tc>
        <w:tc>
          <w:tcPr>
            <w:tcW w:type="dxa" w:w="3312"/>
            <w:vAlign w:val="center"/>
          </w:tcPr>
          <w:p>
            <w:r/>
            <w:r>
              <w:rPr>
                <w:rFonts w:ascii="Aptos" w:hAnsi="Aptos"/>
                <w:b w:val="0"/>
                <w:sz w:val="18"/>
              </w:rPr>
              <w:t>Manage Registrations - View</w:t>
            </w:r>
          </w:p>
        </w:tc>
        <w:tc>
          <w:tcPr>
            <w:tcW w:type="dxa" w:w="3312"/>
            <w:vAlign w:val="center"/>
          </w:tcPr>
          <w:p>
            <w:r/>
            <w:r>
              <w:rPr>
                <w:rFonts w:ascii="Aptos" w:hAnsi="Aptos"/>
                <w:b w:val="0"/>
                <w:sz w:val="18"/>
              </w:rPr>
              <w:t>Training Administrator</w:t>
            </w:r>
          </w:p>
        </w:tc>
      </w:tr>
      <w:tr>
        <w:trPr>
          <w:cantSplit/>
        </w:trPr>
        <w:tc>
          <w:tcPr>
            <w:tcW w:type="dxa" w:w="3312"/>
            <w:vAlign w:val="center"/>
          </w:tcPr>
          <w:p>
            <w:r/>
            <w:r>
              <w:rPr>
                <w:rFonts w:ascii="Aptos" w:hAnsi="Aptos"/>
                <w:b w:val="0"/>
                <w:sz w:val="18"/>
              </w:rPr>
              <w:t>WF-013</w:t>
            </w:r>
          </w:p>
        </w:tc>
        <w:tc>
          <w:tcPr>
            <w:tcW w:type="dxa" w:w="3312"/>
            <w:vAlign w:val="center"/>
          </w:tcPr>
          <w:p>
            <w:r/>
            <w:r>
              <w:rPr>
                <w:rFonts w:ascii="Aptos" w:hAnsi="Aptos"/>
                <w:b w:val="0"/>
                <w:sz w:val="18"/>
              </w:rPr>
              <w:t>Record Attendance</w:t>
            </w:r>
          </w:p>
        </w:tc>
        <w:tc>
          <w:tcPr>
            <w:tcW w:type="dxa" w:w="3312"/>
            <w:vAlign w:val="center"/>
          </w:tcPr>
          <w:p>
            <w:r/>
            <w:r>
              <w:rPr>
                <w:rFonts w:ascii="Aptos" w:hAnsi="Aptos"/>
                <w:b w:val="0"/>
                <w:sz w:val="18"/>
              </w:rPr>
              <w:t>Trainer</w:t>
            </w:r>
          </w:p>
        </w:tc>
      </w:tr>
      <w:tr>
        <w:trPr>
          <w:cantSplit/>
        </w:trPr>
        <w:tc>
          <w:tcPr>
            <w:tcW w:type="dxa" w:w="3312"/>
            <w:vAlign w:val="center"/>
          </w:tcPr>
          <w:p>
            <w:r/>
            <w:r>
              <w:rPr>
                <w:rFonts w:ascii="Aptos" w:hAnsi="Aptos"/>
                <w:b w:val="0"/>
                <w:sz w:val="18"/>
              </w:rPr>
              <w:t>WF-014</w:t>
            </w:r>
          </w:p>
        </w:tc>
        <w:tc>
          <w:tcPr>
            <w:tcW w:type="dxa" w:w="3312"/>
            <w:vAlign w:val="center"/>
          </w:tcPr>
          <w:p>
            <w:r/>
            <w:r>
              <w:rPr>
                <w:rFonts w:ascii="Aptos" w:hAnsi="Aptos"/>
                <w:b w:val="0"/>
                <w:sz w:val="18"/>
              </w:rPr>
              <w:t>Issue Certificate</w:t>
            </w:r>
          </w:p>
        </w:tc>
        <w:tc>
          <w:tcPr>
            <w:tcW w:type="dxa" w:w="3312"/>
            <w:vAlign w:val="center"/>
          </w:tcPr>
          <w:p>
            <w:r/>
            <w:r>
              <w:rPr>
                <w:rFonts w:ascii="Aptos" w:hAnsi="Aptos"/>
                <w:b w:val="0"/>
                <w:sz w:val="18"/>
              </w:rPr>
              <w:t>Training Administrator</w:t>
            </w:r>
          </w:p>
        </w:tc>
      </w:tr>
      <w:tr>
        <w:trPr>
          <w:cantSplit/>
        </w:trPr>
        <w:tc>
          <w:tcPr>
            <w:tcW w:type="dxa" w:w="3312"/>
            <w:vAlign w:val="center"/>
          </w:tcPr>
          <w:p>
            <w:r/>
            <w:r>
              <w:rPr>
                <w:rFonts w:ascii="Aptos" w:hAnsi="Aptos"/>
                <w:b w:val="0"/>
                <w:sz w:val="18"/>
              </w:rPr>
              <w:t>WF-015</w:t>
            </w:r>
          </w:p>
        </w:tc>
        <w:tc>
          <w:tcPr>
            <w:tcW w:type="dxa" w:w="3312"/>
            <w:vAlign w:val="center"/>
          </w:tcPr>
          <w:p>
            <w:r/>
            <w:r>
              <w:rPr>
                <w:rFonts w:ascii="Aptos" w:hAnsi="Aptos"/>
                <w:b w:val="0"/>
                <w:sz w:val="18"/>
              </w:rPr>
              <w:t>Generate Reports</w:t>
            </w:r>
          </w:p>
        </w:tc>
        <w:tc>
          <w:tcPr>
            <w:tcW w:type="dxa" w:w="3312"/>
            <w:vAlign w:val="center"/>
          </w:tcPr>
          <w:p>
            <w:r/>
            <w:r>
              <w:rPr>
                <w:rFonts w:ascii="Aptos" w:hAnsi="Aptos"/>
                <w:b w:val="0"/>
                <w:sz w:val="18"/>
              </w:rPr>
              <w:t>Training Administrator</w:t>
            </w:r>
          </w:p>
        </w:tc>
      </w:tr>
    </w:tbl>
    <w:p>
      <w:pPr>
        <w:pStyle w:val="Heading1"/>
      </w:pPr>
      <w:r>
        <w:t>4. Detailed Sequence Diagrams</w:t>
      </w:r>
    </w:p>
    <w:p>
      <w:pPr>
        <w:pStyle w:val="Heading2"/>
      </w:pPr>
      <w:r>
        <w:t>4.1 WF-001 - Participant Account Creation</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prospective participant creates an account.</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Participant</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BP-001; FR-001; FR-008; DR-001; DR-007; VE-014; VE-015</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 blocking code generation.</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P as Participant</w:t>
        <w:br/>
      </w:r>
      <w:r>
        <w:rPr>
          <w:rFonts w:ascii="Consolas" w:hAnsi="Consolas"/>
          <w:sz w:val="13"/>
        </w:rPr>
        <w:t xml:space="preserve">    participant UI as Web UI</w:t>
        <w:br/>
      </w:r>
      <w:r>
        <w:rPr>
          <w:rFonts w:ascii="Consolas" w:hAnsi="Consolas"/>
          <w:sz w:val="13"/>
        </w:rPr>
        <w:t xml:space="preserve">    participant API as Participant Account API</w:t>
        <w:br/>
      </w:r>
      <w:r>
        <w:rPr>
          <w:rFonts w:ascii="Consolas" w:hAnsi="Consolas"/>
          <w:sz w:val="13"/>
        </w:rPr>
        <w:t xml:space="preserve">    participant AM as Participant / Account Management</w:t>
        <w:br/>
      </w:r>
      <w:r>
        <w:rPr>
          <w:rFonts w:ascii="Consolas" w:hAnsi="Consolas"/>
          <w:sz w:val="13"/>
        </w:rPr>
        <w:t xml:space="preserve">    participant DB as MySQL</w:t>
        <w:br/>
      </w:r>
      <w:r>
        <w:rPr>
          <w:rFonts w:ascii="Consolas" w:hAnsi="Consolas"/>
          <w:sz w:val="13"/>
        </w:rPr>
        <w:t xml:space="preserve">    P-&gt;&gt;UI: Enter participant/account information</w:t>
        <w:br/>
      </w:r>
      <w:r>
        <w:rPr>
          <w:rFonts w:ascii="Consolas" w:hAnsi="Consolas"/>
          <w:sz w:val="13"/>
        </w:rPr>
        <w:t xml:space="preserve">    UI-&gt;&gt;API: POST /api/v1/auth/participants</w:t>
        <w:br/>
      </w:r>
      <w:r>
        <w:rPr>
          <w:rFonts w:ascii="Consolas" w:hAnsi="Consolas"/>
          <w:sz w:val="13"/>
        </w:rPr>
        <w:t xml:space="preserve">    API-&gt;&gt;AM: Validate account request</w:t>
        <w:br/>
      </w:r>
      <w:r>
        <w:rPr>
          <w:rFonts w:ascii="Consolas" w:hAnsi="Consolas"/>
          <w:sz w:val="13"/>
        </w:rPr>
        <w:t xml:space="preserve">    AM-&gt;&gt;DB: Check email and NRIC/Passport uniqueness</w:t>
        <w:br/>
      </w:r>
      <w:r>
        <w:rPr>
          <w:rFonts w:ascii="Consolas" w:hAnsi="Consolas"/>
          <w:sz w:val="13"/>
        </w:rPr>
        <w:t xml:space="preserve">    alt Missing/invalid or duplicate information</w:t>
        <w:br/>
      </w:r>
      <w:r>
        <w:rPr>
          <w:rFonts w:ascii="Consolas" w:hAnsi="Consolas"/>
          <w:sz w:val="13"/>
        </w:rPr>
        <w:t xml:space="preserve">        DB--&gt;&gt;AM: Validation/uniqueness failure</w:t>
        <w:br/>
      </w:r>
      <w:r>
        <w:rPr>
          <w:rFonts w:ascii="Consolas" w:hAnsi="Consolas"/>
          <w:sz w:val="13"/>
        </w:rPr>
        <w:t xml:space="preserve">        AM--&gt;&gt;API: Reject account creation</w:t>
        <w:br/>
      </w:r>
      <w:r>
        <w:rPr>
          <w:rFonts w:ascii="Consolas" w:hAnsi="Consolas"/>
          <w:sz w:val="13"/>
        </w:rPr>
        <w:t xml:space="preserve">        API--&gt;&gt;UI: 400 / 409 error</w:t>
        <w:br/>
      </w:r>
      <w:r>
        <w:rPr>
          <w:rFonts w:ascii="Consolas" w:hAnsi="Consolas"/>
          <w:sz w:val="13"/>
        </w:rPr>
        <w:t xml:space="preserve">        UI--&gt;&gt;P: Display corrective message</w:t>
        <w:br/>
      </w:r>
      <w:r>
        <w:rPr>
          <w:rFonts w:ascii="Consolas" w:hAnsi="Consolas"/>
          <w:sz w:val="13"/>
        </w:rPr>
        <w:t xml:space="preserve">    else Valid</w:t>
        <w:br/>
      </w:r>
      <w:r>
        <w:rPr>
          <w:rFonts w:ascii="Consolas" w:hAnsi="Consolas"/>
          <w:sz w:val="13"/>
        </w:rPr>
        <w:t xml:space="preserve">        AM-&gt;&gt;AM: Generate account identifier and username</w:t>
        <w:br/>
      </w:r>
      <w:r>
        <w:rPr>
          <w:rFonts w:ascii="Consolas" w:hAnsi="Consolas"/>
          <w:sz w:val="13"/>
        </w:rPr>
        <w:t xml:space="preserve">        AM-&gt;&gt;AM: Assign PARTICIPANT role / ACTIVE status</w:t>
        <w:br/>
      </w:r>
      <w:r>
        <w:rPr>
          <w:rFonts w:ascii="Consolas" w:hAnsi="Consolas"/>
          <w:sz w:val="13"/>
        </w:rPr>
        <w:t xml:space="preserve">        AM-&gt;&gt;DB: Create users + participant + audit atomically</w:t>
        <w:br/>
      </w:r>
      <w:r>
        <w:rPr>
          <w:rFonts w:ascii="Consolas" w:hAnsi="Consolas"/>
          <w:sz w:val="13"/>
        </w:rPr>
        <w:t xml:space="preserve">        DB--&gt;&gt;AM: Commit</w:t>
        <w:br/>
      </w:r>
      <w:r>
        <w:rPr>
          <w:rFonts w:ascii="Consolas" w:hAnsi="Consolas"/>
          <w:sz w:val="13"/>
        </w:rPr>
        <w:t xml:space="preserve">        AM--&gt;&gt;API: Account created</w:t>
        <w:br/>
      </w:r>
      <w:r>
        <w:rPr>
          <w:rFonts w:ascii="Consolas" w:hAnsi="Consolas"/>
          <w:sz w:val="13"/>
        </w:rPr>
        <w:t xml:space="preserve">        API--&gt;&gt;UI: 201 participantId, status, createdAt</w:t>
        <w:br/>
      </w:r>
      <w:r>
        <w:rPr>
          <w:rFonts w:ascii="Consolas" w:hAnsi="Consolas"/>
          <w:sz w:val="13"/>
        </w:rPr>
        <w:t xml:space="preserve">        UI--&gt;&gt;P: Display account creation outcome</w:t>
        <w:br/>
      </w:r>
      <w:r>
        <w:rPr>
          <w:rFonts w:ascii="Consolas" w:hAnsi="Consolas"/>
          <w:sz w:val="13"/>
        </w:rPr>
        <w:t xml:space="preserve">    end</w:t>
      </w:r>
    </w:p>
    <w:p>
      <w:pPr>
        <w:pStyle w:val="Heading3"/>
      </w:pPr>
      <w:r>
        <w:t>Interaction Description</w:t>
      </w:r>
    </w:p>
    <w:p>
      <w:r>
        <w:t>The participant submits NRIC/Passport number, name, email, mobile number and password. The server validates mandatory data and uniqueness, generates opaque participant account identifiers, assigns the PARTICIPANT role and creates the users record, linked participant profile and account-creation audit record atomically.</w:t>
      </w:r>
    </w:p>
    <w:p>
      <w:pPr>
        <w:pStyle w:val="Heading2"/>
        <w:pageBreakBefore/>
      </w:pPr>
      <w:r>
        <w:t>4.2 WF-002 - Participant Authentication</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registered participant logs in.</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Participant</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BP-002; FR-002; BR-001; VE-016; NFR-003</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P as Participant</w:t>
        <w:br/>
      </w:r>
      <w:r>
        <w:rPr>
          <w:rFonts w:ascii="Consolas" w:hAnsi="Consolas"/>
          <w:sz w:val="13"/>
        </w:rPr>
        <w:t xml:space="preserve">    participant UI as Login UI</w:t>
        <w:br/>
      </w:r>
      <w:r>
        <w:rPr>
          <w:rFonts w:ascii="Consolas" w:hAnsi="Consolas"/>
          <w:sz w:val="13"/>
        </w:rPr>
        <w:t xml:space="preserve">    participant API as Authentication API</w:t>
        <w:br/>
      </w:r>
      <w:r>
        <w:rPr>
          <w:rFonts w:ascii="Consolas" w:hAnsi="Consolas"/>
          <w:sz w:val="13"/>
        </w:rPr>
        <w:t xml:space="preserve">    participant AUTH as Authentication Service</w:t>
        <w:br/>
      </w:r>
      <w:r>
        <w:rPr>
          <w:rFonts w:ascii="Consolas" w:hAnsi="Consolas"/>
          <w:sz w:val="13"/>
        </w:rPr>
        <w:t xml:space="preserve">    participant DB as MySQL / Session Store</w:t>
        <w:br/>
      </w:r>
      <w:r>
        <w:rPr>
          <w:rFonts w:ascii="Consolas" w:hAnsi="Consolas"/>
          <w:sz w:val="13"/>
        </w:rPr>
        <w:t xml:space="preserve">    P-&gt;&gt;UI: Enter email and password</w:t>
        <w:br/>
      </w:r>
      <w:r>
        <w:rPr>
          <w:rFonts w:ascii="Consolas" w:hAnsi="Consolas"/>
          <w:sz w:val="13"/>
        </w:rPr>
        <w:t xml:space="preserve">    UI-&gt;&gt;API: POST /api/v1/auth/participants/login</w:t>
        <w:br/>
      </w:r>
      <w:r>
        <w:rPr>
          <w:rFonts w:ascii="Consolas" w:hAnsi="Consolas"/>
          <w:sz w:val="13"/>
        </w:rPr>
        <w:t xml:space="preserve">    API-&gt;&gt;AUTH: Authenticate credentials</w:t>
        <w:br/>
      </w:r>
      <w:r>
        <w:rPr>
          <w:rFonts w:ascii="Consolas" w:hAnsi="Consolas"/>
          <w:sz w:val="13"/>
        </w:rPr>
        <w:t xml:space="preserve">    AUTH-&gt;&gt;DB: Retrieve user</w:t>
        <w:br/>
      </w:r>
      <w:r>
        <w:rPr>
          <w:rFonts w:ascii="Consolas" w:hAnsi="Consolas"/>
          <w:sz w:val="13"/>
        </w:rPr>
        <w:t xml:space="preserve">    DB--&gt;&gt;AUTH: User / credential / status / role</w:t>
        <w:br/>
      </w:r>
      <w:r>
        <w:rPr>
          <w:rFonts w:ascii="Consolas" w:hAnsi="Consolas"/>
          <w:sz w:val="13"/>
        </w:rPr>
        <w:t xml:space="preserve">    AUTH-&gt;&gt;AUTH: Verify password, ACTIVE status, PARTICIPANT role</w:t>
        <w:br/>
      </w:r>
      <w:r>
        <w:rPr>
          <w:rFonts w:ascii="Consolas" w:hAnsi="Consolas"/>
          <w:sz w:val="13"/>
        </w:rPr>
        <w:t xml:space="preserve">    alt Invalid credentials</w:t>
        <w:br/>
      </w:r>
      <w:r>
        <w:rPr>
          <w:rFonts w:ascii="Consolas" w:hAnsi="Consolas"/>
          <w:sz w:val="13"/>
        </w:rPr>
        <w:t xml:space="preserve">        AUTH--&gt;&gt;API: Authentication rejected</w:t>
        <w:br/>
      </w:r>
      <w:r>
        <w:rPr>
          <w:rFonts w:ascii="Consolas" w:hAnsi="Consolas"/>
          <w:sz w:val="13"/>
        </w:rPr>
        <w:t xml:space="preserve">        API--&gt;&gt;UI: 401</w:t>
        <w:br/>
      </w:r>
      <w:r>
        <w:rPr>
          <w:rFonts w:ascii="Consolas" w:hAnsi="Consolas"/>
          <w:sz w:val="13"/>
        </w:rPr>
        <w:t xml:space="preserve">    else Locked or disabled</w:t>
        <w:br/>
      </w:r>
      <w:r>
        <w:rPr>
          <w:rFonts w:ascii="Consolas" w:hAnsi="Consolas"/>
          <w:sz w:val="13"/>
        </w:rPr>
        <w:t xml:space="preserve">        AUTH--&gt;&gt;API: Account unavailable</w:t>
        <w:br/>
      </w:r>
      <w:r>
        <w:rPr>
          <w:rFonts w:ascii="Consolas" w:hAnsi="Consolas"/>
          <w:sz w:val="13"/>
        </w:rPr>
        <w:t xml:space="preserve">        API--&gt;&gt;UI: 423</w:t>
        <w:br/>
      </w:r>
      <w:r>
        <w:rPr>
          <w:rFonts w:ascii="Consolas" w:hAnsi="Consolas"/>
          <w:sz w:val="13"/>
        </w:rPr>
        <w:t xml:space="preserve">    else Valid</w:t>
        <w:br/>
      </w:r>
      <w:r>
        <w:rPr>
          <w:rFonts w:ascii="Consolas" w:hAnsi="Consolas"/>
          <w:sz w:val="13"/>
        </w:rPr>
        <w:t xml:space="preserve">        AUTH-&gt;&gt;DB: Create server-side session</w:t>
        <w:br/>
      </w:r>
      <w:r>
        <w:rPr>
          <w:rFonts w:ascii="Consolas" w:hAnsi="Consolas"/>
          <w:sz w:val="13"/>
        </w:rPr>
        <w:t xml:space="preserve">        AUTH-&gt;&gt;DB: Update login/audit information</w:t>
        <w:br/>
      </w:r>
      <w:r>
        <w:rPr>
          <w:rFonts w:ascii="Consolas" w:hAnsi="Consolas"/>
          <w:sz w:val="13"/>
        </w:rPr>
        <w:t xml:space="preserve">        AUTH--&gt;&gt;API: Authentication success</w:t>
        <w:br/>
      </w:r>
      <w:r>
        <w:rPr>
          <w:rFonts w:ascii="Consolas" w:hAnsi="Consolas"/>
          <w:sz w:val="13"/>
        </w:rPr>
        <w:t xml:space="preserve">        API--&gt;&gt;UI: 200 userId, participantId, role, status, expiresAt</w:t>
        <w:br/>
      </w:r>
      <w:r>
        <w:rPr>
          <w:rFonts w:ascii="Consolas" w:hAnsi="Consolas"/>
          <w:sz w:val="13"/>
        </w:rPr>
        <w:t xml:space="preserve">        UI--&gt;&gt;P: Authenticated application view</w:t>
        <w:br/>
      </w:r>
      <w:r>
        <w:rPr>
          <w:rFonts w:ascii="Consolas" w:hAnsi="Consolas"/>
          <w:sz w:val="13"/>
        </w:rPr>
        <w:t xml:space="preserve">    end</w:t>
      </w:r>
    </w:p>
    <w:p>
      <w:pPr>
        <w:pStyle w:val="Heading3"/>
      </w:pPr>
      <w:r>
        <w:t>Interaction Description</w:t>
      </w:r>
    </w:p>
    <w:p>
      <w:r>
        <w:t>The system validates email/password, account status and the canonical PARTICIPANT role before establishing a server-side session. The session identifier is not exposed to the client.</w:t>
      </w:r>
    </w:p>
    <w:p>
      <w:pPr>
        <w:pStyle w:val="Heading2"/>
        <w:pageBreakBefore/>
      </w:pPr>
      <w:r>
        <w:t>4.3 WF-003 - System Administrator Bootstrap</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valid static-key holder creates the System Administrator account.</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Static-key holder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BP-003; FR-035; BR-021; VE-018; VE-019; NFR-003</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GOV-002 remains a production governance item covering ownership, secure storage, authorized distribution/use, rotation/replacement, revocation and auditability of the static administration key.</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H as Static-Key Holder</w:t>
        <w:br/>
      </w:r>
      <w:r>
        <w:rPr>
          <w:rFonts w:ascii="Consolas" w:hAnsi="Consolas"/>
          <w:sz w:val="13"/>
        </w:rPr>
        <w:t xml:space="preserve">    participant UI as Bootstrap UI</w:t>
        <w:br/>
      </w:r>
      <w:r>
        <w:rPr>
          <w:rFonts w:ascii="Consolas" w:hAnsi="Consolas"/>
          <w:sz w:val="13"/>
        </w:rPr>
        <w:t xml:space="preserve">    participant API as Bootstrap API</w:t>
        <w:br/>
      </w:r>
      <w:r>
        <w:rPr>
          <w:rFonts w:ascii="Consolas" w:hAnsi="Consolas"/>
          <w:sz w:val="13"/>
        </w:rPr>
        <w:t xml:space="preserve">    participant KEY as Key Validation</w:t>
        <w:br/>
      </w:r>
      <w:r>
        <w:rPr>
          <w:rFonts w:ascii="Consolas" w:hAnsi="Consolas"/>
          <w:sz w:val="13"/>
        </w:rPr>
        <w:t xml:space="preserve">    participant UA as User Administration</w:t>
        <w:br/>
      </w:r>
      <w:r>
        <w:rPr>
          <w:rFonts w:ascii="Consolas" w:hAnsi="Consolas"/>
          <w:sz w:val="13"/>
        </w:rPr>
        <w:t xml:space="preserve">    participant DB as MySQL</w:t>
        <w:br/>
      </w:r>
      <w:r>
        <w:rPr>
          <w:rFonts w:ascii="Consolas" w:hAnsi="Consolas"/>
          <w:sz w:val="13"/>
        </w:rPr>
        <w:t xml:space="preserve">    H-&gt;&gt;UI: Enter static key and account data</w:t>
        <w:br/>
      </w:r>
      <w:r>
        <w:rPr>
          <w:rFonts w:ascii="Consolas" w:hAnsi="Consolas"/>
          <w:sz w:val="13"/>
        </w:rPr>
        <w:t xml:space="preserve">    UI-&gt;&gt;API: POST /api/v1/auth/system-admin/bootstrap</w:t>
        <w:br/>
      </w:r>
      <w:r>
        <w:rPr>
          <w:rFonts w:ascii="Consolas" w:hAnsi="Consolas"/>
          <w:sz w:val="13"/>
        </w:rPr>
        <w:t xml:space="preserve">    API-&gt;&gt;KEY: Validate static administration key</w:t>
        <w:br/>
      </w:r>
      <w:r>
        <w:rPr>
          <w:rFonts w:ascii="Consolas" w:hAnsi="Consolas"/>
          <w:sz w:val="13"/>
        </w:rPr>
        <w:t xml:space="preserve">    alt Key missing or invalid</w:t>
        <w:br/>
      </w:r>
      <w:r>
        <w:rPr>
          <w:rFonts w:ascii="Consolas" w:hAnsi="Consolas"/>
          <w:sz w:val="13"/>
        </w:rPr>
        <w:t xml:space="preserve">        KEY--&gt;&gt;API: Invalid</w:t>
        <w:br/>
      </w:r>
      <w:r>
        <w:rPr>
          <w:rFonts w:ascii="Consolas" w:hAnsi="Consolas"/>
          <w:sz w:val="13"/>
        </w:rPr>
        <w:t xml:space="preserve">        API--&gt;&gt;UI: 401</w:t>
        <w:br/>
      </w:r>
      <w:r>
        <w:rPr>
          <w:rFonts w:ascii="Consolas" w:hAnsi="Consolas"/>
          <w:sz w:val="13"/>
        </w:rPr>
        <w:t xml:space="preserve">    else Key valid</w:t>
        <w:br/>
      </w:r>
      <w:r>
        <w:rPr>
          <w:rFonts w:ascii="Consolas" w:hAnsi="Consolas"/>
          <w:sz w:val="13"/>
        </w:rPr>
        <w:t xml:space="preserve">        API-&gt;&gt;UA: Validate account information</w:t>
        <w:br/>
      </w:r>
      <w:r>
        <w:rPr>
          <w:rFonts w:ascii="Consolas" w:hAnsi="Consolas"/>
          <w:sz w:val="13"/>
        </w:rPr>
        <w:t xml:space="preserve">        UA-&gt;&gt;DB: Check active System Administrator / uniqueness</w:t>
        <w:br/>
      </w:r>
      <w:r>
        <w:rPr>
          <w:rFonts w:ascii="Consolas" w:hAnsi="Consolas"/>
          <w:sz w:val="13"/>
        </w:rPr>
        <w:t xml:space="preserve">        alt Active System Administrator already exists</w:t>
        <w:br/>
      </w:r>
      <w:r>
        <w:rPr>
          <w:rFonts w:ascii="Consolas" w:hAnsi="Consolas"/>
          <w:sz w:val="13"/>
        </w:rPr>
        <w:t xml:space="preserve">            UA--&gt;&gt;API: Conflict</w:t>
        <w:br/>
      </w:r>
      <w:r>
        <w:rPr>
          <w:rFonts w:ascii="Consolas" w:hAnsi="Consolas"/>
          <w:sz w:val="13"/>
        </w:rPr>
        <w:t xml:space="preserve">            API--&gt;&gt;UI: 409</w:t>
        <w:br/>
      </w:r>
      <w:r>
        <w:rPr>
          <w:rFonts w:ascii="Consolas" w:hAnsi="Consolas"/>
          <w:sz w:val="13"/>
        </w:rPr>
        <w:t xml:space="preserve">        else Valid</w:t>
        <w:br/>
      </w:r>
      <w:r>
        <w:rPr>
          <w:rFonts w:ascii="Consolas" w:hAnsi="Consolas"/>
          <w:sz w:val="13"/>
        </w:rPr>
        <w:t xml:space="preserve">            UA-&gt;&gt;UA: Assign SYSTEM_ADMINISTRATOR role</w:t>
        <w:br/>
      </w:r>
      <w:r>
        <w:rPr>
          <w:rFonts w:ascii="Consolas" w:hAnsi="Consolas"/>
          <w:sz w:val="13"/>
        </w:rPr>
        <w:t xml:space="preserve">            UA-&gt;&gt;DB: Create account + audit record</w:t>
        <w:br/>
      </w:r>
      <w:r>
        <w:rPr>
          <w:rFonts w:ascii="Consolas" w:hAnsi="Consolas"/>
          <w:sz w:val="13"/>
        </w:rPr>
        <w:t xml:space="preserve">            DB--&gt;&gt;UA: Commit</w:t>
        <w:br/>
      </w:r>
      <w:r>
        <w:rPr>
          <w:rFonts w:ascii="Consolas" w:hAnsi="Consolas"/>
          <w:sz w:val="13"/>
        </w:rPr>
        <w:t xml:space="preserve">            API--&gt;&gt;UI: 201 account outcome</w:t>
        <w:br/>
      </w:r>
      <w:r>
        <w:rPr>
          <w:rFonts w:ascii="Consolas" w:hAnsi="Consolas"/>
          <w:sz w:val="13"/>
        </w:rPr>
        <w:t xml:space="preserve">        end</w:t>
        <w:br/>
      </w:r>
      <w:r>
        <w:rPr>
          <w:rFonts w:ascii="Consolas" w:hAnsi="Consolas"/>
          <w:sz w:val="13"/>
        </w:rPr>
        <w:t xml:space="preserve">    end</w:t>
      </w:r>
    </w:p>
    <w:p>
      <w:pPr>
        <w:pStyle w:val="Heading3"/>
      </w:pPr>
      <w:r>
        <w:t>Interaction Description</w:t>
      </w:r>
    </w:p>
    <w:p>
      <w:r>
        <w:t>The static key is validated against the configured deployment secret and is not persisted or logged. The System Administrator role and opaque account identifier are server controlled.</w:t>
      </w:r>
    </w:p>
    <w:p>
      <w:pPr>
        <w:pStyle w:val="Heading2"/>
        <w:pageBreakBefore/>
      </w:pPr>
      <w:r>
        <w:t>4.4 WF-004 - System Administrator Authentication</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The System Administrator authenticates for system administration access.</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System Administrator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BP-004; FR-034; FR-028; VE-017; NFR-003</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 specific to authentication; static-key governance applies to bootstrap.</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SA as System Administrator</w:t>
        <w:br/>
      </w:r>
      <w:r>
        <w:rPr>
          <w:rFonts w:ascii="Consolas" w:hAnsi="Consolas"/>
          <w:sz w:val="13"/>
        </w:rPr>
        <w:t xml:space="preserve">    participant UI as Administrative Login UI</w:t>
        <w:br/>
      </w:r>
      <w:r>
        <w:rPr>
          <w:rFonts w:ascii="Consolas" w:hAnsi="Consolas"/>
          <w:sz w:val="13"/>
        </w:rPr>
        <w:t xml:space="preserve">    participant API as Authentication API</w:t>
        <w:br/>
      </w:r>
      <w:r>
        <w:rPr>
          <w:rFonts w:ascii="Consolas" w:hAnsi="Consolas"/>
          <w:sz w:val="13"/>
        </w:rPr>
        <w:t xml:space="preserve">    participant AUTH as Authentication Service</w:t>
        <w:br/>
      </w:r>
      <w:r>
        <w:rPr>
          <w:rFonts w:ascii="Consolas" w:hAnsi="Consolas"/>
          <w:sz w:val="13"/>
        </w:rPr>
        <w:t xml:space="preserve">    participant DB as MySQL / Session Store</w:t>
        <w:br/>
      </w:r>
      <w:r>
        <w:rPr>
          <w:rFonts w:ascii="Consolas" w:hAnsi="Consolas"/>
          <w:sz w:val="13"/>
        </w:rPr>
        <w:t xml:space="preserve">    SA-&gt;&gt;UI: Enter email and password</w:t>
        <w:br/>
      </w:r>
      <w:r>
        <w:rPr>
          <w:rFonts w:ascii="Consolas" w:hAnsi="Consolas"/>
          <w:sz w:val="13"/>
        </w:rPr>
        <w:t xml:space="preserve">    UI-&gt;&gt;API: POST /api/v1/auth/system-admin/login</w:t>
        <w:br/>
      </w:r>
      <w:r>
        <w:rPr>
          <w:rFonts w:ascii="Consolas" w:hAnsi="Consolas"/>
          <w:sz w:val="13"/>
        </w:rPr>
        <w:t xml:space="preserve">    API-&gt;&gt;AUTH: Authenticate</w:t>
        <w:br/>
      </w:r>
      <w:r>
        <w:rPr>
          <w:rFonts w:ascii="Consolas" w:hAnsi="Consolas"/>
          <w:sz w:val="13"/>
        </w:rPr>
        <w:t xml:space="preserve">    AUTH-&gt;&gt;DB: Retrieve account</w:t>
        <w:br/>
      </w:r>
      <w:r>
        <w:rPr>
          <w:rFonts w:ascii="Consolas" w:hAnsi="Consolas"/>
          <w:sz w:val="13"/>
        </w:rPr>
        <w:t xml:space="preserve">    AUTH-&gt;&gt;AUTH: Validate credentials, status and SYSTEM_ADMINISTRATOR role</w:t>
        <w:br/>
      </w:r>
      <w:r>
        <w:rPr>
          <w:rFonts w:ascii="Consolas" w:hAnsi="Consolas"/>
          <w:sz w:val="13"/>
        </w:rPr>
        <w:t xml:space="preserve">    alt Invalid</w:t>
        <w:br/>
      </w:r>
      <w:r>
        <w:rPr>
          <w:rFonts w:ascii="Consolas" w:hAnsi="Consolas"/>
          <w:sz w:val="13"/>
        </w:rPr>
        <w:t xml:space="preserve">        AUTH--&gt;&gt;API: Reject</w:t>
        <w:br/>
      </w:r>
      <w:r>
        <w:rPr>
          <w:rFonts w:ascii="Consolas" w:hAnsi="Consolas"/>
          <w:sz w:val="13"/>
        </w:rPr>
        <w:t xml:space="preserve">        API--&gt;&gt;UI: 401 / 423</w:t>
        <w:br/>
      </w:r>
      <w:r>
        <w:rPr>
          <w:rFonts w:ascii="Consolas" w:hAnsi="Consolas"/>
          <w:sz w:val="13"/>
        </w:rPr>
        <w:t xml:space="preserve">    else Valid</w:t>
        <w:br/>
      </w:r>
      <w:r>
        <w:rPr>
          <w:rFonts w:ascii="Consolas" w:hAnsi="Consolas"/>
          <w:sz w:val="13"/>
        </w:rPr>
        <w:t xml:space="preserve">        AUTH-&gt;&gt;DB: Create server-side session</w:t>
        <w:br/>
      </w:r>
      <w:r>
        <w:rPr>
          <w:rFonts w:ascii="Consolas" w:hAnsi="Consolas"/>
          <w:sz w:val="13"/>
        </w:rPr>
        <w:t xml:space="preserve">        AUTH--&gt;&gt;API: Authenticated</w:t>
        <w:br/>
      </w:r>
      <w:r>
        <w:rPr>
          <w:rFonts w:ascii="Consolas" w:hAnsi="Consolas"/>
          <w:sz w:val="13"/>
        </w:rPr>
        <w:t xml:space="preserve">        API--&gt;&gt;UI: 200 userId, role, status, expiresAt</w:t>
        <w:br/>
      </w:r>
      <w:r>
        <w:rPr>
          <w:rFonts w:ascii="Consolas" w:hAnsi="Consolas"/>
          <w:sz w:val="13"/>
        </w:rPr>
        <w:t xml:space="preserve">    end</w:t>
      </w:r>
    </w:p>
    <w:p>
      <w:pPr>
        <w:pStyle w:val="Heading3"/>
      </w:pPr>
      <w:r>
        <w:t>Interaction Description</w:t>
      </w:r>
    </w:p>
    <w:p>
      <w:r>
        <w:t>The endpoint validates credentials, account status and the canonical SYSTEM_ADMINISTRATOR role before establishing the server-side session.</w:t>
      </w:r>
    </w:p>
    <w:p>
      <w:pPr>
        <w:pStyle w:val="Heading2"/>
        <w:pageBreakBefore/>
      </w:pPr>
      <w:r>
        <w:t>4.5 WF-005 - Administrative User Creation</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The System Administrator creates a Training Administrator or Trainer account.</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System Administrator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FR-029; FR-028; DR-007; DR-008</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SA as System Administrator</w:t>
        <w:br/>
      </w:r>
      <w:r>
        <w:rPr>
          <w:rFonts w:ascii="Consolas" w:hAnsi="Consolas"/>
          <w:sz w:val="13"/>
        </w:rPr>
        <w:t xml:space="preserve">    participant UI as User Management UI</w:t>
        <w:br/>
      </w:r>
      <w:r>
        <w:rPr>
          <w:rFonts w:ascii="Consolas" w:hAnsi="Consolas"/>
          <w:sz w:val="13"/>
        </w:rPr>
        <w:t xml:space="preserve">    participant API as Admin User API</w:t>
        <w:br/>
      </w:r>
      <w:r>
        <w:rPr>
          <w:rFonts w:ascii="Consolas" w:hAnsi="Consolas"/>
          <w:sz w:val="13"/>
        </w:rPr>
        <w:t xml:space="preserve">    participant AUTHZ as Authorization</w:t>
        <w:br/>
      </w:r>
      <w:r>
        <w:rPr>
          <w:rFonts w:ascii="Consolas" w:hAnsi="Consolas"/>
          <w:sz w:val="13"/>
        </w:rPr>
        <w:t xml:space="preserve">    participant UA as User Administration</w:t>
        <w:br/>
      </w:r>
      <w:r>
        <w:rPr>
          <w:rFonts w:ascii="Consolas" w:hAnsi="Consolas"/>
          <w:sz w:val="13"/>
        </w:rPr>
        <w:t xml:space="preserve">    participant DB as MySQL</w:t>
        <w:br/>
      </w:r>
      <w:r>
        <w:rPr>
          <w:rFonts w:ascii="Consolas" w:hAnsi="Consolas"/>
          <w:sz w:val="13"/>
        </w:rPr>
        <w:t xml:space="preserve">    SA-&gt;&gt;UI: Enter staff account data and role</w:t>
        <w:br/>
      </w:r>
      <w:r>
        <w:rPr>
          <w:rFonts w:ascii="Consolas" w:hAnsi="Consolas"/>
          <w:sz w:val="13"/>
        </w:rPr>
        <w:t xml:space="preserve">    UI-&gt;&gt;API: POST /api/v1/admin/users</w:t>
        <w:br/>
      </w:r>
      <w:r>
        <w:rPr>
          <w:rFonts w:ascii="Consolas" w:hAnsi="Consolas"/>
          <w:sz w:val="13"/>
        </w:rPr>
        <w:t xml:space="preserve">    API-&gt;&gt;AUTHZ: Verify SYSTEM_ADMINISTRATOR</w:t>
        <w:br/>
      </w:r>
      <w:r>
        <w:rPr>
          <w:rFonts w:ascii="Consolas" w:hAnsi="Consolas"/>
          <w:sz w:val="13"/>
        </w:rPr>
        <w:t xml:space="preserve">    AUTHZ--&gt;&gt;API: Authorized</w:t>
        <w:br/>
      </w:r>
      <w:r>
        <w:rPr>
          <w:rFonts w:ascii="Consolas" w:hAnsi="Consolas"/>
          <w:sz w:val="13"/>
        </w:rPr>
        <w:t xml:space="preserve">    API-&gt;&gt;UA: Validate account and permitted role</w:t>
        <w:br/>
      </w:r>
      <w:r>
        <w:rPr>
          <w:rFonts w:ascii="Consolas" w:hAnsi="Consolas"/>
          <w:sz w:val="13"/>
        </w:rPr>
        <w:t xml:space="preserve">    UA-&gt;&gt;DB: Check uniqueness</w:t>
        <w:br/>
      </w:r>
      <w:r>
        <w:rPr>
          <w:rFonts w:ascii="Consolas" w:hAnsi="Consolas"/>
          <w:sz w:val="13"/>
        </w:rPr>
        <w:t xml:space="preserve">    alt Invalid / duplicate</w:t>
        <w:br/>
      </w:r>
      <w:r>
        <w:rPr>
          <w:rFonts w:ascii="Consolas" w:hAnsi="Consolas"/>
          <w:sz w:val="13"/>
        </w:rPr>
        <w:t xml:space="preserve">        UA--&gt;&gt;API: Reject</w:t>
        <w:br/>
      </w:r>
      <w:r>
        <w:rPr>
          <w:rFonts w:ascii="Consolas" w:hAnsi="Consolas"/>
          <w:sz w:val="13"/>
        </w:rPr>
        <w:t xml:space="preserve">        API--&gt;&gt;UI: Validation/conflict response</w:t>
        <w:br/>
      </w:r>
      <w:r>
        <w:rPr>
          <w:rFonts w:ascii="Consolas" w:hAnsi="Consolas"/>
          <w:sz w:val="13"/>
        </w:rPr>
        <w:t xml:space="preserve">    else Valid</w:t>
        <w:br/>
      </w:r>
      <w:r>
        <w:rPr>
          <w:rFonts w:ascii="Consolas" w:hAnsi="Consolas"/>
          <w:sz w:val="13"/>
        </w:rPr>
        <w:t xml:space="preserve">        UA-&gt;&gt;DB: Create staff user + mandatory audit</w:t>
        <w:br/>
      </w:r>
      <w:r>
        <w:rPr>
          <w:rFonts w:ascii="Consolas" w:hAnsi="Consolas"/>
          <w:sz w:val="13"/>
        </w:rPr>
        <w:t xml:space="preserve">        DB--&gt;&gt;UA: Commit</w:t>
        <w:br/>
      </w:r>
      <w:r>
        <w:rPr>
          <w:rFonts w:ascii="Consolas" w:hAnsi="Consolas"/>
          <w:sz w:val="13"/>
        </w:rPr>
        <w:t xml:space="preserve">        API--&gt;&gt;UI: Account result</w:t>
        <w:br/>
      </w:r>
      <w:r>
        <w:rPr>
          <w:rFonts w:ascii="Consolas" w:hAnsi="Consolas"/>
          <w:sz w:val="13"/>
        </w:rPr>
        <w:t xml:space="preserve">    end</w:t>
      </w:r>
    </w:p>
    <w:p>
      <w:pPr>
        <w:pStyle w:val="Heading3"/>
      </w:pPr>
      <w:r>
        <w:t>Interaction Description</w:t>
      </w:r>
    </w:p>
    <w:p>
      <w:r>
        <w:t>Only the System Administrator can create administrative users. The operation validates the requested staff account and permitted role, checks uniqueness, persists the account and records the administrative action.</w:t>
      </w:r>
    </w:p>
    <w:p>
      <w:pPr>
        <w:pStyle w:val="Heading2"/>
        <w:pageBreakBefore/>
      </w:pPr>
      <w:r>
        <w:t>4.6 WF-006 - Staff Authentication</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Training Administrator or Trainer authenticates.</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Training Administrator / Trainer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FR-033; FR-028; VE-017; NFR-002; NFR-003</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S as Training Administrator / Trainer</w:t>
        <w:br/>
      </w:r>
      <w:r>
        <w:rPr>
          <w:rFonts w:ascii="Consolas" w:hAnsi="Consolas"/>
          <w:sz w:val="13"/>
        </w:rPr>
        <w:t xml:space="preserve">    participant UI as Administrative Login UI</w:t>
        <w:br/>
      </w:r>
      <w:r>
        <w:rPr>
          <w:rFonts w:ascii="Consolas" w:hAnsi="Consolas"/>
          <w:sz w:val="13"/>
        </w:rPr>
        <w:t xml:space="preserve">    participant API as Authentication API</w:t>
        <w:br/>
      </w:r>
      <w:r>
        <w:rPr>
          <w:rFonts w:ascii="Consolas" w:hAnsi="Consolas"/>
          <w:sz w:val="13"/>
        </w:rPr>
        <w:t xml:space="preserve">    participant AUTH as Authentication Service</w:t>
        <w:br/>
      </w:r>
      <w:r>
        <w:rPr>
          <w:rFonts w:ascii="Consolas" w:hAnsi="Consolas"/>
          <w:sz w:val="13"/>
        </w:rPr>
        <w:t xml:space="preserve">    participant DB as MySQL / Session Store</w:t>
        <w:br/>
      </w:r>
      <w:r>
        <w:rPr>
          <w:rFonts w:ascii="Consolas" w:hAnsi="Consolas"/>
          <w:sz w:val="13"/>
        </w:rPr>
        <w:t xml:space="preserve">    S-&gt;&gt;UI: Enter email and password</w:t>
        <w:br/>
      </w:r>
      <w:r>
        <w:rPr>
          <w:rFonts w:ascii="Consolas" w:hAnsi="Consolas"/>
          <w:sz w:val="13"/>
        </w:rPr>
        <w:t xml:space="preserve">    UI-&gt;&gt;API: POST /api/v1/auth/staff/login</w:t>
        <w:br/>
      </w:r>
      <w:r>
        <w:rPr>
          <w:rFonts w:ascii="Consolas" w:hAnsi="Consolas"/>
          <w:sz w:val="13"/>
        </w:rPr>
        <w:t xml:space="preserve">    API-&gt;&gt;AUTH: Validate credentials</w:t>
        <w:br/>
      </w:r>
      <w:r>
        <w:rPr>
          <w:rFonts w:ascii="Consolas" w:hAnsi="Consolas"/>
          <w:sz w:val="13"/>
        </w:rPr>
        <w:t xml:space="preserve">    AUTH-&gt;&gt;DB: Retrieve account</w:t>
        <w:br/>
      </w:r>
      <w:r>
        <w:rPr>
          <w:rFonts w:ascii="Consolas" w:hAnsi="Consolas"/>
          <w:sz w:val="13"/>
        </w:rPr>
        <w:t xml:space="preserve">    AUTH-&gt;&gt;AUTH: Validate status and TRAINING_ADMINISTRATOR / TRAINER role</w:t>
        <w:br/>
      </w:r>
      <w:r>
        <w:rPr>
          <w:rFonts w:ascii="Consolas" w:hAnsi="Consolas"/>
          <w:sz w:val="13"/>
        </w:rPr>
        <w:t xml:space="preserve">    alt Authentication fails</w:t>
        <w:br/>
      </w:r>
      <w:r>
        <w:rPr>
          <w:rFonts w:ascii="Consolas" w:hAnsi="Consolas"/>
          <w:sz w:val="13"/>
        </w:rPr>
        <w:t xml:space="preserve">        AUTH--&gt;&gt;API: Reject</w:t>
        <w:br/>
      </w:r>
      <w:r>
        <w:rPr>
          <w:rFonts w:ascii="Consolas" w:hAnsi="Consolas"/>
          <w:sz w:val="13"/>
        </w:rPr>
        <w:t xml:space="preserve">        API--&gt;&gt;UI: 401 / 423</w:t>
        <w:br/>
      </w:r>
      <w:r>
        <w:rPr>
          <w:rFonts w:ascii="Consolas" w:hAnsi="Consolas"/>
          <w:sz w:val="13"/>
        </w:rPr>
        <w:t xml:space="preserve">    else Valid</w:t>
        <w:br/>
      </w:r>
      <w:r>
        <w:rPr>
          <w:rFonts w:ascii="Consolas" w:hAnsi="Consolas"/>
          <w:sz w:val="13"/>
        </w:rPr>
        <w:t xml:space="preserve">        AUTH-&gt;&gt;DB: Create server-side session</w:t>
        <w:br/>
      </w:r>
      <w:r>
        <w:rPr>
          <w:rFonts w:ascii="Consolas" w:hAnsi="Consolas"/>
          <w:sz w:val="13"/>
        </w:rPr>
        <w:t xml:space="preserve">        AUTH--&gt;&gt;API: Success</w:t>
        <w:br/>
      </w:r>
      <w:r>
        <w:rPr>
          <w:rFonts w:ascii="Consolas" w:hAnsi="Consolas"/>
          <w:sz w:val="13"/>
        </w:rPr>
        <w:t xml:space="preserve">        API--&gt;&gt;UI: 200 userId, role, status, expiresAt</w:t>
        <w:br/>
      </w:r>
      <w:r>
        <w:rPr>
          <w:rFonts w:ascii="Consolas" w:hAnsi="Consolas"/>
          <w:sz w:val="13"/>
        </w:rPr>
        <w:t xml:space="preserve">    end</w:t>
      </w:r>
    </w:p>
    <w:p>
      <w:pPr>
        <w:pStyle w:val="Heading3"/>
      </w:pPr>
      <w:r>
        <w:t>Interaction Description</w:t>
      </w:r>
    </w:p>
    <w:p>
      <w:r>
        <w:t>The staff-login endpoint validates credentials, account status and one of the two approved staff roles before creating a server-side session.</w:t>
      </w:r>
    </w:p>
    <w:p>
      <w:pPr>
        <w:pStyle w:val="Heading2"/>
        <w:pageBreakBefore/>
      </w:pPr>
      <w:r>
        <w:t>4.7 WF-007 - Browse Available Programs</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participant browses the available training catalogue, optionally by category.</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Participant</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BP-007; FR-003; FR-004; FR-032; BR-014; VE-012; DR-002; DR-003</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P as Participant</w:t>
        <w:br/>
      </w:r>
      <w:r>
        <w:rPr>
          <w:rFonts w:ascii="Consolas" w:hAnsi="Consolas"/>
          <w:sz w:val="13"/>
        </w:rPr>
        <w:t xml:space="preserve">    participant UI as Program Listing UI</w:t>
        <w:br/>
      </w:r>
      <w:r>
        <w:rPr>
          <w:rFonts w:ascii="Consolas" w:hAnsi="Consolas"/>
          <w:sz w:val="13"/>
        </w:rPr>
        <w:t xml:space="preserve">    participant API as Program Catalogue API</w:t>
        <w:br/>
      </w:r>
      <w:r>
        <w:rPr>
          <w:rFonts w:ascii="Consolas" w:hAnsi="Consolas"/>
          <w:sz w:val="13"/>
        </w:rPr>
        <w:t xml:space="preserve">    participant CAT as Program Catalogue</w:t>
        <w:br/>
      </w:r>
      <w:r>
        <w:rPr>
          <w:rFonts w:ascii="Consolas" w:hAnsi="Consolas"/>
          <w:sz w:val="13"/>
        </w:rPr>
        <w:t xml:space="preserve">    participant DB as MySQL</w:t>
        <w:br/>
      </w:r>
      <w:r>
        <w:rPr>
          <w:rFonts w:ascii="Consolas" w:hAnsi="Consolas"/>
          <w:sz w:val="13"/>
        </w:rPr>
        <w:t xml:space="preserve">    P-&gt;&gt;UI: Browse programs / select category</w:t>
        <w:br/>
      </w:r>
      <w:r>
        <w:rPr>
          <w:rFonts w:ascii="Consolas" w:hAnsi="Consolas"/>
          <w:sz w:val="13"/>
        </w:rPr>
        <w:t xml:space="preserve">    UI-&gt;&gt;API: GET /api/v1/programs?filters</w:t>
        <w:br/>
      </w:r>
      <w:r>
        <w:rPr>
          <w:rFonts w:ascii="Consolas" w:hAnsi="Consolas"/>
          <w:sz w:val="13"/>
        </w:rPr>
        <w:t xml:space="preserve">    API-&gt;&gt;CAT: Validate filters</w:t>
        <w:br/>
      </w:r>
      <w:r>
        <w:rPr>
          <w:rFonts w:ascii="Consolas" w:hAnsi="Consolas"/>
          <w:sz w:val="13"/>
        </w:rPr>
        <w:t xml:space="preserve">    CAT-&gt;&gt;DB: Query available programs/categories</w:t>
        <w:br/>
      </w:r>
      <w:r>
        <w:rPr>
          <w:rFonts w:ascii="Consolas" w:hAnsi="Consolas"/>
          <w:sz w:val="13"/>
        </w:rPr>
        <w:t xml:space="preserve">    DB--&gt;&gt;CAT: Program results</w:t>
        <w:br/>
      </w:r>
      <w:r>
        <w:rPr>
          <w:rFonts w:ascii="Consolas" w:hAnsi="Consolas"/>
          <w:sz w:val="13"/>
        </w:rPr>
        <w:t xml:space="preserve">    alt No available programs</w:t>
        <w:br/>
      </w:r>
      <w:r>
        <w:rPr>
          <w:rFonts w:ascii="Consolas" w:hAnsi="Consolas"/>
          <w:sz w:val="13"/>
        </w:rPr>
        <w:t xml:space="preserve">        API--&gt;&gt;UI: 200 empty items</w:t>
        <w:br/>
      </w:r>
      <w:r>
        <w:rPr>
          <w:rFonts w:ascii="Consolas" w:hAnsi="Consolas"/>
          <w:sz w:val="13"/>
        </w:rPr>
        <w:t xml:space="preserve">    else Programs available</w:t>
        <w:br/>
      </w:r>
      <w:r>
        <w:rPr>
          <w:rFonts w:ascii="Consolas" w:hAnsi="Consolas"/>
          <w:sz w:val="13"/>
        </w:rPr>
        <w:t xml:space="preserve">        API--&gt;&gt;UI: 200 paginated programs</w:t>
        <w:br/>
      </w:r>
      <w:r>
        <w:rPr>
          <w:rFonts w:ascii="Consolas" w:hAnsi="Consolas"/>
          <w:sz w:val="13"/>
        </w:rPr>
        <w:t xml:space="preserve">        UI--&gt;&gt;P: Display programs and availability</w:t>
        <w:br/>
      </w:r>
      <w:r>
        <w:rPr>
          <w:rFonts w:ascii="Consolas" w:hAnsi="Consolas"/>
          <w:sz w:val="13"/>
        </w:rPr>
        <w:t xml:space="preserve">    end</w:t>
      </w:r>
    </w:p>
    <w:p>
      <w:pPr>
        <w:pStyle w:val="Heading3"/>
      </w:pPr>
      <w:r>
        <w:t>Interaction Description</w:t>
      </w:r>
    </w:p>
    <w:p>
      <w:r>
        <w:t>The public catalogue validates list filters, retrieves visible programs and returns paginated results including capacity and available-seat information.</w:t>
      </w:r>
    </w:p>
    <w:p>
      <w:pPr>
        <w:pStyle w:val="Heading2"/>
        <w:pageBreakBefore/>
      </w:pPr>
      <w:r>
        <w:t>4.8 WF-008 - View Program Details</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participant views the details and current availability of a selected program.</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Participant</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BP-008; FR-005; FR-006; FR-030; DR-002</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P as Participant</w:t>
        <w:br/>
      </w:r>
      <w:r>
        <w:rPr>
          <w:rFonts w:ascii="Consolas" w:hAnsi="Consolas"/>
          <w:sz w:val="13"/>
        </w:rPr>
        <w:t xml:space="preserve">    participant UI as Program Details UI</w:t>
        <w:br/>
      </w:r>
      <w:r>
        <w:rPr>
          <w:rFonts w:ascii="Consolas" w:hAnsi="Consolas"/>
          <w:sz w:val="13"/>
        </w:rPr>
        <w:t xml:space="preserve">    participant API as Program API</w:t>
        <w:br/>
      </w:r>
      <w:r>
        <w:rPr>
          <w:rFonts w:ascii="Consolas" w:hAnsi="Consolas"/>
          <w:sz w:val="13"/>
        </w:rPr>
        <w:t xml:space="preserve">    participant CAT as Program Catalogue</w:t>
        <w:br/>
      </w:r>
      <w:r>
        <w:rPr>
          <w:rFonts w:ascii="Consolas" w:hAnsi="Consolas"/>
          <w:sz w:val="13"/>
        </w:rPr>
        <w:t xml:space="preserve">    participant DB as MySQL</w:t>
        <w:br/>
      </w:r>
      <w:r>
        <w:rPr>
          <w:rFonts w:ascii="Consolas" w:hAnsi="Consolas"/>
          <w:sz w:val="13"/>
        </w:rPr>
        <w:t xml:space="preserve">    P-&gt;&gt;UI: Select program</w:t>
        <w:br/>
      </w:r>
      <w:r>
        <w:rPr>
          <w:rFonts w:ascii="Consolas" w:hAnsi="Consolas"/>
          <w:sz w:val="13"/>
        </w:rPr>
        <w:t xml:space="preserve">    UI-&gt;&gt;API: GET /api/v1/programs/:programId</w:t>
        <w:br/>
      </w:r>
      <w:r>
        <w:rPr>
          <w:rFonts w:ascii="Consolas" w:hAnsi="Consolas"/>
          <w:sz w:val="13"/>
        </w:rPr>
        <w:t xml:space="preserve">    API-&gt;&gt;CAT: Retrieve visible program</w:t>
        <w:br/>
      </w:r>
      <w:r>
        <w:rPr>
          <w:rFonts w:ascii="Consolas" w:hAnsi="Consolas"/>
          <w:sz w:val="13"/>
        </w:rPr>
        <w:t xml:space="preserve">    CAT-&gt;&gt;DB: Query program/category/trainer/availability</w:t>
        <w:br/>
      </w:r>
      <w:r>
        <w:rPr>
          <w:rFonts w:ascii="Consolas" w:hAnsi="Consolas"/>
          <w:sz w:val="13"/>
        </w:rPr>
        <w:t xml:space="preserve">    DB--&gt;&gt;CAT: Program information</w:t>
        <w:br/>
      </w:r>
      <w:r>
        <w:rPr>
          <w:rFonts w:ascii="Consolas" w:hAnsi="Consolas"/>
          <w:sz w:val="13"/>
        </w:rPr>
        <w:t xml:space="preserve">    alt Not found / not visible</w:t>
        <w:br/>
      </w:r>
      <w:r>
        <w:rPr>
          <w:rFonts w:ascii="Consolas" w:hAnsi="Consolas"/>
          <w:sz w:val="13"/>
        </w:rPr>
        <w:t xml:space="preserve">        API--&gt;&gt;UI: 404</w:t>
        <w:br/>
      </w:r>
      <w:r>
        <w:rPr>
          <w:rFonts w:ascii="Consolas" w:hAnsi="Consolas"/>
          <w:sz w:val="13"/>
        </w:rPr>
        <w:t xml:space="preserve">        UI--&gt;&gt;P: Program unavailable</w:t>
        <w:br/>
      </w:r>
      <w:r>
        <w:rPr>
          <w:rFonts w:ascii="Consolas" w:hAnsi="Consolas"/>
          <w:sz w:val="13"/>
        </w:rPr>
        <w:t xml:space="preserve">    else Found</w:t>
        <w:br/>
      </w:r>
      <w:r>
        <w:rPr>
          <w:rFonts w:ascii="Consolas" w:hAnsi="Consolas"/>
          <w:sz w:val="13"/>
        </w:rPr>
        <w:t xml:space="preserve">        API--&gt;&gt;UI: 200 details + availableSeats</w:t>
        <w:br/>
      </w:r>
      <w:r>
        <w:rPr>
          <w:rFonts w:ascii="Consolas" w:hAnsi="Consolas"/>
          <w:sz w:val="13"/>
        </w:rPr>
        <w:t xml:space="preserve">        UI--&gt;&gt;P: Display program details</w:t>
        <w:br/>
      </w:r>
      <w:r>
        <w:rPr>
          <w:rFonts w:ascii="Consolas" w:hAnsi="Consolas"/>
          <w:sz w:val="13"/>
        </w:rPr>
        <w:t xml:space="preserve">    end</w:t>
      </w:r>
    </w:p>
    <w:p>
      <w:pPr>
        <w:pStyle w:val="Heading3"/>
      </w:pPr>
      <w:r>
        <w:t>Interaction Description</w:t>
      </w:r>
    </w:p>
    <w:p>
      <w:r>
        <w:t>The detail response includes the approved program description, objectives, target audience, prerequisites, category, trainer, schedule, venue/delivery mode, capacity, available seats, registration window and certificate information.</w:t>
      </w:r>
    </w:p>
    <w:p>
      <w:pPr>
        <w:pStyle w:val="Heading2"/>
        <w:pageBreakBefore/>
      </w:pPr>
      <w:r>
        <w:t>4.9 WF-009 - Register for Program</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An authenticated participant registers for an available program.</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Participant</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FR-007 to FR-014; FR-030; FR-031; BR-001 to BR-009; BR-012; BR-013; VE-001 to VE-011; DR-001; DR-002; DR-004</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Re-registration after cancellation is supported by the design: only an active REGISTERED registration blocks a new registration; historical CANCELLED registrations do not.</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P as Participant</w:t>
        <w:br/>
      </w:r>
      <w:r>
        <w:rPr>
          <w:rFonts w:ascii="Consolas" w:hAnsi="Consolas"/>
          <w:sz w:val="13"/>
        </w:rPr>
        <w:t xml:space="preserve">    participant UI as Registration UI</w:t>
        <w:br/>
      </w:r>
      <w:r>
        <w:rPr>
          <w:rFonts w:ascii="Consolas" w:hAnsi="Consolas"/>
          <w:sz w:val="13"/>
        </w:rPr>
        <w:t xml:space="preserve">    participant API as Registration API</w:t>
        <w:br/>
      </w:r>
      <w:r>
        <w:rPr>
          <w:rFonts w:ascii="Consolas" w:hAnsi="Consolas"/>
          <w:sz w:val="13"/>
        </w:rPr>
        <w:t xml:space="preserve">    participant AUTH as Authentication / Authorization</w:t>
        <w:br/>
      </w:r>
      <w:r>
        <w:rPr>
          <w:rFonts w:ascii="Consolas" w:hAnsi="Consolas"/>
          <w:sz w:val="13"/>
        </w:rPr>
        <w:t xml:space="preserve">    participant VAL as Registration Validation</w:t>
        <w:br/>
      </w:r>
      <w:r>
        <w:rPr>
          <w:rFonts w:ascii="Consolas" w:hAnsi="Consolas"/>
          <w:sz w:val="13"/>
        </w:rPr>
        <w:t xml:space="preserve">    participant DB as MySQL</w:t>
        <w:br/>
      </w:r>
      <w:r>
        <w:rPr>
          <w:rFonts w:ascii="Consolas" w:hAnsi="Consolas"/>
          <w:sz w:val="13"/>
        </w:rPr>
        <w:t xml:space="preserve">    participant WORK as Notification Worker</w:t>
        <w:br/>
      </w:r>
      <w:r>
        <w:rPr>
          <w:rFonts w:ascii="Consolas" w:hAnsi="Consolas"/>
          <w:sz w:val="13"/>
        </w:rPr>
        <w:t xml:space="preserve">    participant EMAIL as Email / Notification Service</w:t>
        <w:br/>
      </w:r>
      <w:r>
        <w:rPr>
          <w:rFonts w:ascii="Consolas" w:hAnsi="Consolas"/>
          <w:sz w:val="13"/>
        </w:rPr>
        <w:t xml:space="preserve">    P-&gt;&gt;UI: Select program and confirm registration</w:t>
        <w:br/>
      </w:r>
      <w:r>
        <w:rPr>
          <w:rFonts w:ascii="Consolas" w:hAnsi="Consolas"/>
          <w:sz w:val="13"/>
        </w:rPr>
        <w:t xml:space="preserve">    UI-&gt;&gt;API: POST /api/v1/registrations {programId}</w:t>
        <w:br/>
      </w:r>
      <w:r>
        <w:rPr>
          <w:rFonts w:ascii="Consolas" w:hAnsi="Consolas"/>
          <w:sz w:val="13"/>
        </w:rPr>
        <w:t xml:space="preserve">    API-&gt;&gt;AUTH: Validate session and participant</w:t>
        <w:br/>
      </w:r>
      <w:r>
        <w:rPr>
          <w:rFonts w:ascii="Consolas" w:hAnsi="Consolas"/>
          <w:sz w:val="13"/>
        </w:rPr>
        <w:t xml:space="preserve">    AUTH--&gt;&gt;API: Authorized participant</w:t>
        <w:br/>
      </w:r>
      <w:r>
        <w:rPr>
          <w:rFonts w:ascii="Consolas" w:hAnsi="Consolas"/>
          <w:sz w:val="13"/>
        </w:rPr>
        <w:t xml:space="preserve">    API-&gt;&gt;VAL: Validate registration</w:t>
        <w:br/>
      </w:r>
      <w:r>
        <w:rPr>
          <w:rFonts w:ascii="Consolas" w:hAnsi="Consolas"/>
          <w:sz w:val="13"/>
        </w:rPr>
        <w:t xml:space="preserve">    VAL-&gt;&gt;DB: Lock/read program and registrations</w:t>
        <w:br/>
      </w:r>
      <w:r>
        <w:rPr>
          <w:rFonts w:ascii="Consolas" w:hAnsi="Consolas"/>
          <w:sz w:val="13"/>
        </w:rPr>
        <w:t xml:space="preserve">    VAL-&gt;&gt;VAL: Check window, visibility, duplicate, overlap, capacity</w:t>
        <w:br/>
      </w:r>
      <w:r>
        <w:rPr>
          <w:rFonts w:ascii="Consolas" w:hAnsi="Consolas"/>
          <w:sz w:val="13"/>
        </w:rPr>
        <w:t xml:space="preserve">    alt Validation fails</w:t>
        <w:br/>
      </w:r>
      <w:r>
        <w:rPr>
          <w:rFonts w:ascii="Consolas" w:hAnsi="Consolas"/>
          <w:sz w:val="13"/>
        </w:rPr>
        <w:t xml:space="preserve">        VAL--&gt;&gt;API: Validation failure</w:t>
        <w:br/>
      </w:r>
      <w:r>
        <w:rPr>
          <w:rFonts w:ascii="Consolas" w:hAnsi="Consolas"/>
          <w:sz w:val="13"/>
        </w:rPr>
        <w:t xml:space="preserve">        API--&gt;&gt;UI: 400 / 404 / 409</w:t>
        <w:br/>
      </w:r>
      <w:r>
        <w:rPr>
          <w:rFonts w:ascii="Consolas" w:hAnsi="Consolas"/>
          <w:sz w:val="13"/>
        </w:rPr>
        <w:t xml:space="preserve">    else Validation succeeds</w:t>
        <w:br/>
      </w:r>
      <w:r>
        <w:rPr>
          <w:rFonts w:ascii="Consolas" w:hAnsi="Consolas"/>
          <w:sz w:val="13"/>
        </w:rPr>
        <w:t xml:space="preserve">        VAL-&gt;&gt;DB: Begin transaction</w:t>
        <w:br/>
      </w:r>
      <w:r>
        <w:rPr>
          <w:rFonts w:ascii="Consolas" w:hAnsi="Consolas"/>
          <w:sz w:val="13"/>
        </w:rPr>
        <w:t xml:space="preserve">        VAL-&gt;&gt;DB: Create REGISTERED registration</w:t>
        <w:br/>
      </w:r>
      <w:r>
        <w:rPr>
          <w:rFonts w:ascii="Consolas" w:hAnsi="Consolas"/>
          <w:sz w:val="13"/>
        </w:rPr>
        <w:t xml:space="preserve">        VAL-&gt;&gt;DB: Create mandatory audit record</w:t>
        <w:br/>
      </w:r>
      <w:r>
        <w:rPr>
          <w:rFonts w:ascii="Consolas" w:hAnsi="Consolas"/>
          <w:sz w:val="13"/>
        </w:rPr>
        <w:t xml:space="preserve">        VAL-&gt;&gt;DB: Create notification outbox record</w:t>
        <w:br/>
      </w:r>
      <w:r>
        <w:rPr>
          <w:rFonts w:ascii="Consolas" w:hAnsi="Consolas"/>
          <w:sz w:val="13"/>
        </w:rPr>
        <w:t xml:space="preserve">        DB--&gt;&gt;VAL: Commit atomically</w:t>
        <w:br/>
      </w:r>
      <w:r>
        <w:rPr>
          <w:rFonts w:ascii="Consolas" w:hAnsi="Consolas"/>
          <w:sz w:val="13"/>
        </w:rPr>
        <w:t xml:space="preserve">        API--&gt;&gt;UI: 201 registration result</w:t>
        <w:br/>
      </w:r>
      <w:r>
        <w:rPr>
          <w:rFonts w:ascii="Consolas" w:hAnsi="Consolas"/>
          <w:sz w:val="13"/>
        </w:rPr>
        <w:t xml:space="preserve">        UI--&gt;&gt;P: Display successful registration</w:t>
        <w:br/>
      </w:r>
      <w:r>
        <w:rPr>
          <w:rFonts w:ascii="Consolas" w:hAnsi="Consolas"/>
          <w:sz w:val="13"/>
        </w:rPr>
        <w:t xml:space="preserve">        WORK-&gt;&gt;DB: Read committed outbox event</w:t>
        <w:br/>
      </w:r>
      <w:r>
        <w:rPr>
          <w:rFonts w:ascii="Consolas" w:hAnsi="Consolas"/>
          <w:sz w:val="13"/>
        </w:rPr>
        <w:t xml:space="preserve">        WORK-&gt;&gt;EMAIL: Send confirmation email</w:t>
        <w:br/>
      </w:r>
      <w:r>
        <w:rPr>
          <w:rFonts w:ascii="Consolas" w:hAnsi="Consolas"/>
          <w:sz w:val="13"/>
        </w:rPr>
        <w:t xml:space="preserve">        alt Email delivered</w:t>
        <w:br/>
      </w:r>
      <w:r>
        <w:rPr>
          <w:rFonts w:ascii="Consolas" w:hAnsi="Consolas"/>
          <w:sz w:val="13"/>
        </w:rPr>
        <w:t xml:space="preserve">            EMAIL--&gt;&gt;WORK: Success</w:t>
        <w:br/>
      </w:r>
      <w:r>
        <w:rPr>
          <w:rFonts w:ascii="Consolas" w:hAnsi="Consolas"/>
          <w:sz w:val="13"/>
        </w:rPr>
        <w:t xml:space="preserve">            WORK-&gt;&gt;DB: Mark notification delivered</w:t>
        <w:br/>
      </w:r>
      <w:r>
        <w:rPr>
          <w:rFonts w:ascii="Consolas" w:hAnsi="Consolas"/>
          <w:sz w:val="13"/>
        </w:rPr>
        <w:t xml:space="preserve">        else Email fails</w:t>
        <w:br/>
      </w:r>
      <w:r>
        <w:rPr>
          <w:rFonts w:ascii="Consolas" w:hAnsi="Consolas"/>
          <w:sz w:val="13"/>
        </w:rPr>
        <w:t xml:space="preserve">            EMAIL--&gt;&gt;WORK: Failure</w:t>
        <w:br/>
      </w:r>
      <w:r>
        <w:rPr>
          <w:rFonts w:ascii="Consolas" w:hAnsi="Consolas"/>
          <w:sz w:val="13"/>
        </w:rPr>
        <w:t xml:space="preserve">            WORK-&gt;&gt;DB: Record retry/failure state</w:t>
        <w:br/>
      </w:r>
      <w:r>
        <w:rPr>
          <w:rFonts w:ascii="Consolas" w:hAnsi="Consolas"/>
          <w:sz w:val="13"/>
        </w:rPr>
        <w:t xml:space="preserve">            Note over WORK,DB: Registration remains committed</w:t>
        <w:br/>
      </w:r>
      <w:r>
        <w:rPr>
          <w:rFonts w:ascii="Consolas" w:hAnsi="Consolas"/>
          <w:sz w:val="13"/>
        </w:rPr>
        <w:t xml:space="preserve">        end</w:t>
        <w:br/>
      </w:r>
      <w:r>
        <w:rPr>
          <w:rFonts w:ascii="Consolas" w:hAnsi="Consolas"/>
          <w:sz w:val="13"/>
        </w:rPr>
        <w:t xml:space="preserve">    end</w:t>
      </w:r>
    </w:p>
    <w:p>
      <w:pPr>
        <w:pStyle w:val="Heading3"/>
      </w:pPr>
      <w:r>
        <w:t>Interaction Description</w:t>
      </w:r>
    </w:p>
    <w:p>
      <w:r>
        <w:t>Participant identity is derived exclusively from the authenticated session. Registration validates the registration window, program visibility, active duplicate, schedule overlap and capacity. Success creates the REGISTERED registration, mandatory audit event and notification outbox atomically. Email delivery occurs asynchronously after commit.</w:t>
      </w:r>
    </w:p>
    <w:p>
      <w:pPr>
        <w:pStyle w:val="Heading2"/>
        <w:pageBreakBefore/>
      </w:pPr>
      <w:r>
        <w:t>4.10 WF-010 - Cancel Registration</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participant cancels their own existing registration.</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Participant</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BP-010; FR-016; FR-017; BR-010; BR-011; BR-018; VE-007</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 blocking.</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P as Participant</w:t>
        <w:br/>
      </w:r>
      <w:r>
        <w:rPr>
          <w:rFonts w:ascii="Consolas" w:hAnsi="Consolas"/>
          <w:sz w:val="13"/>
        </w:rPr>
        <w:t xml:space="preserve">    participant UI as My Registrations UI</w:t>
        <w:br/>
      </w:r>
      <w:r>
        <w:rPr>
          <w:rFonts w:ascii="Consolas" w:hAnsi="Consolas"/>
          <w:sz w:val="13"/>
        </w:rPr>
        <w:t xml:space="preserve">    participant API as Registration API</w:t>
        <w:br/>
      </w:r>
      <w:r>
        <w:rPr>
          <w:rFonts w:ascii="Consolas" w:hAnsi="Consolas"/>
          <w:sz w:val="13"/>
        </w:rPr>
        <w:t xml:space="preserve">    participant AUTH as Authorization</w:t>
        <w:br/>
      </w:r>
      <w:r>
        <w:rPr>
          <w:rFonts w:ascii="Consolas" w:hAnsi="Consolas"/>
          <w:sz w:val="13"/>
        </w:rPr>
        <w:t xml:space="preserve">    participant REG as Registration Service</w:t>
        <w:br/>
      </w:r>
      <w:r>
        <w:rPr>
          <w:rFonts w:ascii="Consolas" w:hAnsi="Consolas"/>
          <w:sz w:val="13"/>
        </w:rPr>
        <w:t xml:space="preserve">    participant DB as MySQL</w:t>
        <w:br/>
      </w:r>
      <w:r>
        <w:rPr>
          <w:rFonts w:ascii="Consolas" w:hAnsi="Consolas"/>
          <w:sz w:val="13"/>
        </w:rPr>
        <w:t xml:space="preserve">    P-&gt;&gt;UI: Select registration and cancel</w:t>
        <w:br/>
      </w:r>
      <w:r>
        <w:rPr>
          <w:rFonts w:ascii="Consolas" w:hAnsi="Consolas"/>
          <w:sz w:val="13"/>
        </w:rPr>
        <w:t xml:space="preserve">    UI-&gt;&gt;API: POST /api/v1/registrations/:registrationId/cancel</w:t>
        <w:br/>
      </w:r>
      <w:r>
        <w:rPr>
          <w:rFonts w:ascii="Consolas" w:hAnsi="Consolas"/>
          <w:sz w:val="13"/>
        </w:rPr>
        <w:t xml:space="preserve">    API-&gt;&gt;AUTH: Validate session and ownership</w:t>
        <w:br/>
      </w:r>
      <w:r>
        <w:rPr>
          <w:rFonts w:ascii="Consolas" w:hAnsi="Consolas"/>
          <w:sz w:val="13"/>
        </w:rPr>
        <w:t xml:space="preserve">    alt Not owner</w:t>
        <w:br/>
      </w:r>
      <w:r>
        <w:rPr>
          <w:rFonts w:ascii="Consolas" w:hAnsi="Consolas"/>
          <w:sz w:val="13"/>
        </w:rPr>
        <w:t xml:space="preserve">        API--&gt;&gt;UI: 403</w:t>
        <w:br/>
      </w:r>
      <w:r>
        <w:rPr>
          <w:rFonts w:ascii="Consolas" w:hAnsi="Consolas"/>
          <w:sz w:val="13"/>
        </w:rPr>
        <w:t xml:space="preserve">    else Authorized</w:t>
        <w:br/>
      </w:r>
      <w:r>
        <w:rPr>
          <w:rFonts w:ascii="Consolas" w:hAnsi="Consolas"/>
          <w:sz w:val="13"/>
        </w:rPr>
        <w:t xml:space="preserve">        API-&gt;&gt;REG: Cancel registration</w:t>
        <w:br/>
      </w:r>
      <w:r>
        <w:rPr>
          <w:rFonts w:ascii="Consolas" w:hAnsi="Consolas"/>
          <w:sz w:val="13"/>
        </w:rPr>
        <w:t xml:space="preserve">        REG-&gt;&gt;DB: Retrieve registration</w:t>
        <w:br/>
      </w:r>
      <w:r>
        <w:rPr>
          <w:rFonts w:ascii="Consolas" w:hAnsi="Consolas"/>
          <w:sz w:val="13"/>
        </w:rPr>
        <w:t xml:space="preserve">        alt Missing</w:t>
        <w:br/>
      </w:r>
      <w:r>
        <w:rPr>
          <w:rFonts w:ascii="Consolas" w:hAnsi="Consolas"/>
          <w:sz w:val="13"/>
        </w:rPr>
        <w:t xml:space="preserve">            API--&gt;&gt;UI: 404</w:t>
        <w:br/>
      </w:r>
      <w:r>
        <w:rPr>
          <w:rFonts w:ascii="Consolas" w:hAnsi="Consolas"/>
          <w:sz w:val="13"/>
        </w:rPr>
        <w:t xml:space="preserve">        else Not cancellable</w:t>
        <w:br/>
      </w:r>
      <w:r>
        <w:rPr>
          <w:rFonts w:ascii="Consolas" w:hAnsi="Consolas"/>
          <w:sz w:val="13"/>
        </w:rPr>
        <w:t xml:space="preserve">            API--&gt;&gt;UI: 400</w:t>
        <w:br/>
      </w:r>
      <w:r>
        <w:rPr>
          <w:rFonts w:ascii="Consolas" w:hAnsi="Consolas"/>
          <w:sz w:val="13"/>
        </w:rPr>
        <w:t xml:space="preserve">        else Cancellable</w:t>
        <w:br/>
      </w:r>
      <w:r>
        <w:rPr>
          <w:rFonts w:ascii="Consolas" w:hAnsi="Consolas"/>
          <w:sz w:val="13"/>
        </w:rPr>
        <w:t xml:space="preserve">            REG-&gt;&gt;DB: Set status CANCELLED + cancellation data</w:t>
        <w:br/>
      </w:r>
      <w:r>
        <w:rPr>
          <w:rFonts w:ascii="Consolas" w:hAnsi="Consolas"/>
          <w:sz w:val="13"/>
        </w:rPr>
        <w:t xml:space="preserve">            REG-&gt;&gt;DB: Release active-registration key</w:t>
        <w:br/>
      </w:r>
      <w:r>
        <w:rPr>
          <w:rFonts w:ascii="Consolas" w:hAnsi="Consolas"/>
          <w:sz w:val="13"/>
        </w:rPr>
        <w:t xml:space="preserve">            REG-&gt;&gt;DB: Create mandatory audit record</w:t>
        <w:br/>
      </w:r>
      <w:r>
        <w:rPr>
          <w:rFonts w:ascii="Consolas" w:hAnsi="Consolas"/>
          <w:sz w:val="13"/>
        </w:rPr>
        <w:t xml:space="preserve">            DB--&gt;&gt;REG: Commit</w:t>
        <w:br/>
      </w:r>
      <w:r>
        <w:rPr>
          <w:rFonts w:ascii="Consolas" w:hAnsi="Consolas"/>
          <w:sz w:val="13"/>
        </w:rPr>
        <w:t xml:space="preserve">            API--&gt;&gt;UI: 200 cancellation result</w:t>
        <w:br/>
      </w:r>
      <w:r>
        <w:rPr>
          <w:rFonts w:ascii="Consolas" w:hAnsi="Consolas"/>
          <w:sz w:val="13"/>
        </w:rPr>
        <w:t xml:space="preserve">        end</w:t>
        <w:br/>
      </w:r>
      <w:r>
        <w:rPr>
          <w:rFonts w:ascii="Consolas" w:hAnsi="Consolas"/>
          <w:sz w:val="13"/>
        </w:rPr>
        <w:t xml:space="preserve">    end</w:t>
      </w:r>
    </w:p>
    <w:p>
      <w:pPr>
        <w:pStyle w:val="Heading3"/>
      </w:pPr>
      <w:r>
        <w:t>Interaction Description</w:t>
      </w:r>
    </w:p>
    <w:p>
      <w:r>
        <w:t>The cancellation operation verifies ownership and cancellability, preserves the historical registration, changes status to CANCELLED, releases the active-registration key and records the action in the audit trail.</w:t>
      </w:r>
    </w:p>
    <w:p>
      <w:pPr>
        <w:pStyle w:val="Heading2"/>
        <w:pageBreakBefore/>
      </w:pPr>
      <w:r>
        <w:t>4.11 WF-011 - Manage Training Programs</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Training Administrator creates or updates programs, categories and capacity.</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Training Administrator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BP-011; FR-018 to FR-021; BR-003; BR-014; BR-015; NFR-005</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TA as Training Administrator</w:t>
        <w:br/>
      </w:r>
      <w:r>
        <w:rPr>
          <w:rFonts w:ascii="Consolas" w:hAnsi="Consolas"/>
          <w:sz w:val="13"/>
        </w:rPr>
        <w:t xml:space="preserve">    participant UI as Program Management UI</w:t>
        <w:br/>
      </w:r>
      <w:r>
        <w:rPr>
          <w:rFonts w:ascii="Consolas" w:hAnsi="Consolas"/>
          <w:sz w:val="13"/>
        </w:rPr>
        <w:t xml:space="preserve">    participant API as Admin Program API</w:t>
        <w:br/>
      </w:r>
      <w:r>
        <w:rPr>
          <w:rFonts w:ascii="Consolas" w:hAnsi="Consolas"/>
          <w:sz w:val="13"/>
        </w:rPr>
        <w:t xml:space="preserve">    participant AUTH as Authorization</w:t>
        <w:br/>
      </w:r>
      <w:r>
        <w:rPr>
          <w:rFonts w:ascii="Consolas" w:hAnsi="Consolas"/>
          <w:sz w:val="13"/>
        </w:rPr>
        <w:t xml:space="preserve">    participant PM as Program Management</w:t>
        <w:br/>
      </w:r>
      <w:r>
        <w:rPr>
          <w:rFonts w:ascii="Consolas" w:hAnsi="Consolas"/>
          <w:sz w:val="13"/>
        </w:rPr>
        <w:t xml:space="preserve">    participant DB as MySQL</w:t>
        <w:br/>
      </w:r>
      <w:r>
        <w:rPr>
          <w:rFonts w:ascii="Consolas" w:hAnsi="Consolas"/>
          <w:sz w:val="13"/>
        </w:rPr>
        <w:t xml:space="preserve">    TA-&gt;&gt;UI: Create/update program/category/capacity</w:t>
        <w:br/>
      </w:r>
      <w:r>
        <w:rPr>
          <w:rFonts w:ascii="Consolas" w:hAnsi="Consolas"/>
          <w:sz w:val="13"/>
        </w:rPr>
        <w:t xml:space="preserve">    UI-&gt;&gt;API: POST/PUT admin program/category API</w:t>
        <w:br/>
      </w:r>
      <w:r>
        <w:rPr>
          <w:rFonts w:ascii="Consolas" w:hAnsi="Consolas"/>
          <w:sz w:val="13"/>
        </w:rPr>
        <w:t xml:space="preserve">    API-&gt;&gt;AUTH: Verify TRAINING_ADMINISTRATOR</w:t>
        <w:br/>
      </w:r>
      <w:r>
        <w:rPr>
          <w:rFonts w:ascii="Consolas" w:hAnsi="Consolas"/>
          <w:sz w:val="13"/>
        </w:rPr>
        <w:t xml:space="preserve">    AUTH--&gt;&gt;API: Authorized</w:t>
        <w:br/>
      </w:r>
      <w:r>
        <w:rPr>
          <w:rFonts w:ascii="Consolas" w:hAnsi="Consolas"/>
          <w:sz w:val="13"/>
        </w:rPr>
        <w:t xml:space="preserve">    API-&gt;&gt;PM: Validate program data</w:t>
        <w:br/>
      </w:r>
      <w:r>
        <w:rPr>
          <w:rFonts w:ascii="Consolas" w:hAnsi="Consolas"/>
          <w:sz w:val="13"/>
        </w:rPr>
        <w:t xml:space="preserve">    PM-&gt;&gt;PM: Validate category, schedule and capacity</w:t>
        <w:br/>
      </w:r>
      <w:r>
        <w:rPr>
          <w:rFonts w:ascii="Consolas" w:hAnsi="Consolas"/>
          <w:sz w:val="13"/>
        </w:rPr>
        <w:t xml:space="preserve">    opt Capacity update</w:t>
        <w:br/>
      </w:r>
      <w:r>
        <w:rPr>
          <w:rFonts w:ascii="Consolas" w:hAnsi="Consolas"/>
          <w:sz w:val="13"/>
        </w:rPr>
        <w:t xml:space="preserve">        PM-&gt;&gt;DB: Count REGISTERED participants</w:t>
        <w:br/>
      </w:r>
      <w:r>
        <w:rPr>
          <w:rFonts w:ascii="Consolas" w:hAnsi="Consolas"/>
          <w:sz w:val="13"/>
        </w:rPr>
        <w:t xml:space="preserve">        DB--&gt;&gt;PM: Current registered count</w:t>
        <w:br/>
      </w:r>
      <w:r>
        <w:rPr>
          <w:rFonts w:ascii="Consolas" w:hAnsi="Consolas"/>
          <w:sz w:val="13"/>
        </w:rPr>
        <w:t xml:space="preserve">        PM-&gt;&gt;PM: Ensure new capacity &gt;= registered count</w:t>
        <w:br/>
      </w:r>
      <w:r>
        <w:rPr>
          <w:rFonts w:ascii="Consolas" w:hAnsi="Consolas"/>
          <w:sz w:val="13"/>
        </w:rPr>
        <w:t xml:space="preserve">    end</w:t>
        <w:br/>
      </w:r>
      <w:r>
        <w:rPr>
          <w:rFonts w:ascii="Consolas" w:hAnsi="Consolas"/>
          <w:sz w:val="13"/>
        </w:rPr>
        <w:t xml:space="preserve">    alt Validation failure</w:t>
        <w:br/>
      </w:r>
      <w:r>
        <w:rPr>
          <w:rFonts w:ascii="Consolas" w:hAnsi="Consolas"/>
          <w:sz w:val="13"/>
        </w:rPr>
        <w:t xml:space="preserve">        API--&gt;&gt;UI: 400</w:t>
        <w:br/>
      </w:r>
      <w:r>
        <w:rPr>
          <w:rFonts w:ascii="Consolas" w:hAnsi="Consolas"/>
          <w:sz w:val="13"/>
        </w:rPr>
        <w:t xml:space="preserve">    else Valid</w:t>
        <w:br/>
      </w:r>
      <w:r>
        <w:rPr>
          <w:rFonts w:ascii="Consolas" w:hAnsi="Consolas"/>
          <w:sz w:val="13"/>
        </w:rPr>
        <w:t xml:space="preserve">        PM-&gt;&gt;DB: Save program/category/capacity + audit</w:t>
        <w:br/>
      </w:r>
      <w:r>
        <w:rPr>
          <w:rFonts w:ascii="Consolas" w:hAnsi="Consolas"/>
          <w:sz w:val="13"/>
        </w:rPr>
        <w:t xml:space="preserve">        DB--&gt;&gt;PM: Commit</w:t>
        <w:br/>
      </w:r>
      <w:r>
        <w:rPr>
          <w:rFonts w:ascii="Consolas" w:hAnsi="Consolas"/>
          <w:sz w:val="13"/>
        </w:rPr>
        <w:t xml:space="preserve">        API--&gt;&gt;UI: 200 / 201</w:t>
        <w:br/>
      </w:r>
      <w:r>
        <w:rPr>
          <w:rFonts w:ascii="Consolas" w:hAnsi="Consolas"/>
          <w:sz w:val="13"/>
        </w:rPr>
        <w:t xml:space="preserve">    end</w:t>
      </w:r>
    </w:p>
    <w:p>
      <w:pPr>
        <w:pStyle w:val="Heading3"/>
      </w:pPr>
      <w:r>
        <w:t>Interaction Description</w:t>
      </w:r>
    </w:p>
    <w:p>
      <w:r>
        <w:t>Program management enforces required program/category fields, the single-occurrence schedule model and configurable capacity. Capacity cannot be reduced below the current number of registered participants.</w:t>
      </w:r>
    </w:p>
    <w:p>
      <w:pPr>
        <w:pStyle w:val="Heading2"/>
        <w:pageBreakBefore/>
      </w:pPr>
      <w:r>
        <w:t>4.12 WF-012 - Registration Administration - View Only</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Training Administrator views and filters registrations within the approved role scope.</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Training Administrator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BP-012; FR-022; FR-028; VE-009</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Specific future Training Administrator registration mutation actions remain deferred and require controlled requirements/design change.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TA as Training Administrator</w:t>
        <w:br/>
      </w:r>
      <w:r>
        <w:rPr>
          <w:rFonts w:ascii="Consolas" w:hAnsi="Consolas"/>
          <w:sz w:val="13"/>
        </w:rPr>
        <w:t xml:space="preserve">    participant UI as Registration Management UI</w:t>
        <w:br/>
      </w:r>
      <w:r>
        <w:rPr>
          <w:rFonts w:ascii="Consolas" w:hAnsi="Consolas"/>
          <w:sz w:val="13"/>
        </w:rPr>
        <w:t xml:space="preserve">    participant API as Admin Registration API</w:t>
        <w:br/>
      </w:r>
      <w:r>
        <w:rPr>
          <w:rFonts w:ascii="Consolas" w:hAnsi="Consolas"/>
          <w:sz w:val="13"/>
        </w:rPr>
        <w:t xml:space="preserve">    participant AUTH as Authorization</w:t>
        <w:br/>
      </w:r>
      <w:r>
        <w:rPr>
          <w:rFonts w:ascii="Consolas" w:hAnsi="Consolas"/>
          <w:sz w:val="13"/>
        </w:rPr>
        <w:t xml:space="preserve">    participant REG as Registration Service</w:t>
        <w:br/>
      </w:r>
      <w:r>
        <w:rPr>
          <w:rFonts w:ascii="Consolas" w:hAnsi="Consolas"/>
          <w:sz w:val="13"/>
        </w:rPr>
        <w:t xml:space="preserve">    participant DB as MySQL</w:t>
        <w:br/>
      </w:r>
      <w:r>
        <w:rPr>
          <w:rFonts w:ascii="Consolas" w:hAnsi="Consolas"/>
          <w:sz w:val="13"/>
        </w:rPr>
        <w:t xml:space="preserve">    TA-&gt;&gt;UI: Open registration management</w:t>
        <w:br/>
      </w:r>
      <w:r>
        <w:rPr>
          <w:rFonts w:ascii="Consolas" w:hAnsi="Consolas"/>
          <w:sz w:val="13"/>
        </w:rPr>
        <w:t xml:space="preserve">    UI-&gt;&gt;API: GET /api/v1/admin/registrations</w:t>
        <w:br/>
      </w:r>
      <w:r>
        <w:rPr>
          <w:rFonts w:ascii="Consolas" w:hAnsi="Consolas"/>
          <w:sz w:val="13"/>
        </w:rPr>
        <w:t xml:space="preserve">    API-&gt;&gt;AUTH: Verify TRAINING_ADMINISTRATOR</w:t>
        <w:br/>
      </w:r>
      <w:r>
        <w:rPr>
          <w:rFonts w:ascii="Consolas" w:hAnsi="Consolas"/>
          <w:sz w:val="13"/>
        </w:rPr>
        <w:t xml:space="preserve">    AUTH--&gt;&gt;API: Authorized</w:t>
        <w:br/>
      </w:r>
      <w:r>
        <w:rPr>
          <w:rFonts w:ascii="Consolas" w:hAnsi="Consolas"/>
          <w:sz w:val="13"/>
        </w:rPr>
        <w:t xml:space="preserve">    API-&gt;&gt;REG: Apply filters/pagination</w:t>
        <w:br/>
      </w:r>
      <w:r>
        <w:rPr>
          <w:rFonts w:ascii="Consolas" w:hAnsi="Consolas"/>
          <w:sz w:val="13"/>
        </w:rPr>
        <w:t xml:space="preserve">    REG-&gt;&gt;DB: Retrieve permitted registration data</w:t>
        <w:br/>
      </w:r>
      <w:r>
        <w:rPr>
          <w:rFonts w:ascii="Consolas" w:hAnsi="Consolas"/>
          <w:sz w:val="13"/>
        </w:rPr>
        <w:t xml:space="preserve">    DB--&gt;&gt;REG: Registration list</w:t>
        <w:br/>
      </w:r>
      <w:r>
        <w:rPr>
          <w:rFonts w:ascii="Consolas" w:hAnsi="Consolas"/>
          <w:sz w:val="13"/>
        </w:rPr>
        <w:t xml:space="preserve">    API--&gt;&gt;UI: 200 registration list</w:t>
        <w:br/>
      </w:r>
      <w:r>
        <w:rPr>
          <w:rFonts w:ascii="Consolas" w:hAnsi="Consolas"/>
          <w:sz w:val="13"/>
        </w:rPr>
        <w:t xml:space="preserve">    opt View registration detail</w:t>
        <w:br/>
      </w:r>
      <w:r>
        <w:rPr>
          <w:rFonts w:ascii="Consolas" w:hAnsi="Consolas"/>
          <w:sz w:val="13"/>
        </w:rPr>
        <w:t xml:space="preserve">        UI-&gt;&gt;API: GET /api/v1/admin/registrations/:id</w:t>
        <w:br/>
      </w:r>
      <w:r>
        <w:rPr>
          <w:rFonts w:ascii="Consolas" w:hAnsi="Consolas"/>
          <w:sz w:val="13"/>
        </w:rPr>
        <w:t xml:space="preserve">        REG-&gt;&gt;DB: Read registration</w:t>
        <w:br/>
      </w:r>
      <w:r>
        <w:rPr>
          <w:rFonts w:ascii="Consolas" w:hAnsi="Consolas"/>
          <w:sz w:val="13"/>
        </w:rPr>
        <w:t xml:space="preserve">        DB--&gt;&gt;REG: Registration</w:t>
        <w:br/>
      </w:r>
      <w:r>
        <w:rPr>
          <w:rFonts w:ascii="Consolas" w:hAnsi="Consolas"/>
          <w:sz w:val="13"/>
        </w:rPr>
        <w:t xml:space="preserve">        API--&gt;&gt;UI: 200 registration detail</w:t>
        <w:br/>
      </w:r>
      <w:r>
        <w:rPr>
          <w:rFonts w:ascii="Consolas" w:hAnsi="Consolas"/>
          <w:sz w:val="13"/>
        </w:rPr>
        <w:t xml:space="preserve">    end</w:t>
      </w:r>
    </w:p>
    <w:p>
      <w:pPr>
        <w:pStyle w:val="Heading3"/>
      </w:pPr>
      <w:r>
        <w:t>Interaction Description</w:t>
      </w:r>
    </w:p>
    <w:p>
      <w:r>
        <w:t>The current design deliberately implements Training Administrator registration management as view/filter/inspect only. No undocumented mutation endpoint is introduced.</w:t>
      </w:r>
    </w:p>
    <w:p>
      <w:pPr>
        <w:pStyle w:val="Heading2"/>
        <w:pageBreakBefore/>
      </w:pPr>
      <w:r>
        <w:t>4.13 WF-013 - Record Attendance</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Trainer records attendance for registered participants in an assigned program.</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Trainer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BP-013; FR-023; FR-024; BR-015; BR-016; DR-005</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None.</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T as Trainer</w:t>
        <w:br/>
      </w:r>
      <w:r>
        <w:rPr>
          <w:rFonts w:ascii="Consolas" w:hAnsi="Consolas"/>
          <w:sz w:val="13"/>
        </w:rPr>
        <w:t xml:space="preserve">    participant UI as Attendance UI</w:t>
        <w:br/>
      </w:r>
      <w:r>
        <w:rPr>
          <w:rFonts w:ascii="Consolas" w:hAnsi="Consolas"/>
          <w:sz w:val="13"/>
        </w:rPr>
        <w:t xml:space="preserve">    participant API as Attendance API</w:t>
        <w:br/>
      </w:r>
      <w:r>
        <w:rPr>
          <w:rFonts w:ascii="Consolas" w:hAnsi="Consolas"/>
          <w:sz w:val="13"/>
        </w:rPr>
        <w:t xml:space="preserve">    participant AUTH as Authorization</w:t>
        <w:br/>
      </w:r>
      <w:r>
        <w:rPr>
          <w:rFonts w:ascii="Consolas" w:hAnsi="Consolas"/>
          <w:sz w:val="13"/>
        </w:rPr>
        <w:t xml:space="preserve">    participant ATT as Attendance Service</w:t>
        <w:br/>
      </w:r>
      <w:r>
        <w:rPr>
          <w:rFonts w:ascii="Consolas" w:hAnsi="Consolas"/>
          <w:sz w:val="13"/>
        </w:rPr>
        <w:t xml:space="preserve">    participant DB as MySQL</w:t>
        <w:br/>
      </w:r>
      <w:r>
        <w:rPr>
          <w:rFonts w:ascii="Consolas" w:hAnsi="Consolas"/>
          <w:sz w:val="13"/>
        </w:rPr>
        <w:t xml:space="preserve">    T-&gt;&gt;UI: Open assigned program</w:t>
        <w:br/>
      </w:r>
      <w:r>
        <w:rPr>
          <w:rFonts w:ascii="Consolas" w:hAnsi="Consolas"/>
          <w:sz w:val="13"/>
        </w:rPr>
        <w:t xml:space="preserve">    UI-&gt;&gt;API: GET attendance/registered participants</w:t>
        <w:br/>
      </w:r>
      <w:r>
        <w:rPr>
          <w:rFonts w:ascii="Consolas" w:hAnsi="Consolas"/>
          <w:sz w:val="13"/>
        </w:rPr>
        <w:t xml:space="preserve">    API-&gt;&gt;AUTH: Verify TRAINER and program assignment</w:t>
        <w:br/>
      </w:r>
      <w:r>
        <w:rPr>
          <w:rFonts w:ascii="Consolas" w:hAnsi="Consolas"/>
          <w:sz w:val="13"/>
        </w:rPr>
        <w:t xml:space="preserve">    alt Program not assigned</w:t>
        <w:br/>
      </w:r>
      <w:r>
        <w:rPr>
          <w:rFonts w:ascii="Consolas" w:hAnsi="Consolas"/>
          <w:sz w:val="13"/>
        </w:rPr>
        <w:t xml:space="preserve">        API--&gt;&gt;UI: 403</w:t>
        <w:br/>
      </w:r>
      <w:r>
        <w:rPr>
          <w:rFonts w:ascii="Consolas" w:hAnsi="Consolas"/>
          <w:sz w:val="13"/>
        </w:rPr>
        <w:t xml:space="preserve">    else Authorized</w:t>
        <w:br/>
      </w:r>
      <w:r>
        <w:rPr>
          <w:rFonts w:ascii="Consolas" w:hAnsi="Consolas"/>
          <w:sz w:val="13"/>
        </w:rPr>
        <w:t xml:space="preserve">        ATT-&gt;&gt;DB: Query REGISTERED participants</w:t>
        <w:br/>
      </w:r>
      <w:r>
        <w:rPr>
          <w:rFonts w:ascii="Consolas" w:hAnsi="Consolas"/>
          <w:sz w:val="13"/>
        </w:rPr>
        <w:t xml:space="preserve">        DB--&gt;&gt;ATT: Participant registrations</w:t>
        <w:br/>
      </w:r>
      <w:r>
        <w:rPr>
          <w:rFonts w:ascii="Consolas" w:hAnsi="Consolas"/>
          <w:sz w:val="13"/>
        </w:rPr>
        <w:t xml:space="preserve">        ATT--&gt;&gt;UI: Participant list</w:t>
        <w:br/>
      </w:r>
      <w:r>
        <w:rPr>
          <w:rFonts w:ascii="Consolas" w:hAnsi="Consolas"/>
          <w:sz w:val="13"/>
        </w:rPr>
        <w:t xml:space="preserve">        T-&gt;&gt;UI: Mark PRESENT / ABSENT</w:t>
        <w:br/>
      </w:r>
      <w:r>
        <w:rPr>
          <w:rFonts w:ascii="Consolas" w:hAnsi="Consolas"/>
          <w:sz w:val="13"/>
        </w:rPr>
        <w:t xml:space="preserve">        UI-&gt;&gt;API: Attendance submission</w:t>
        <w:br/>
      </w:r>
      <w:r>
        <w:rPr>
          <w:rFonts w:ascii="Consolas" w:hAnsi="Consolas"/>
          <w:sz w:val="13"/>
        </w:rPr>
        <w:t xml:space="preserve">        API-&gt;&gt;ATT: Validate attendance</w:t>
        <w:br/>
      </w:r>
      <w:r>
        <w:rPr>
          <w:rFonts w:ascii="Consolas" w:hAnsi="Consolas"/>
          <w:sz w:val="13"/>
        </w:rPr>
        <w:t xml:space="preserve">        ATT-&gt;&gt;ATT: Verify registration belongs to program</w:t>
        <w:br/>
      </w:r>
      <w:r>
        <w:rPr>
          <w:rFonts w:ascii="Consolas" w:hAnsi="Consolas"/>
          <w:sz w:val="13"/>
        </w:rPr>
        <w:t xml:space="preserve">        alt PRESENT</w:t>
        <w:br/>
      </w:r>
      <w:r>
        <w:rPr>
          <w:rFonts w:ascii="Consolas" w:hAnsi="Consolas"/>
          <w:sz w:val="13"/>
        </w:rPr>
        <w:t xml:space="preserve">            ATT-&gt;&gt;ATT: percentage = 100.00</w:t>
        <w:br/>
      </w:r>
      <w:r>
        <w:rPr>
          <w:rFonts w:ascii="Consolas" w:hAnsi="Consolas"/>
          <w:sz w:val="13"/>
        </w:rPr>
        <w:t xml:space="preserve">        else ABSENT</w:t>
        <w:br/>
      </w:r>
      <w:r>
        <w:rPr>
          <w:rFonts w:ascii="Consolas" w:hAnsi="Consolas"/>
          <w:sz w:val="13"/>
        </w:rPr>
        <w:t xml:space="preserve">            ATT-&gt;&gt;ATT: percentage = 0.00</w:t>
        <w:br/>
      </w:r>
      <w:r>
        <w:rPr>
          <w:rFonts w:ascii="Consolas" w:hAnsi="Consolas"/>
          <w:sz w:val="13"/>
        </w:rPr>
        <w:t xml:space="preserve">        end</w:t>
        <w:br/>
      </w:r>
      <w:r>
        <w:rPr>
          <w:rFonts w:ascii="Consolas" w:hAnsi="Consolas"/>
          <w:sz w:val="13"/>
        </w:rPr>
        <w:t xml:space="preserve">        ATT-&gt;&gt;DB: Save attendance + mandatory audit</w:t>
        <w:br/>
      </w:r>
      <w:r>
        <w:rPr>
          <w:rFonts w:ascii="Consolas" w:hAnsi="Consolas"/>
          <w:sz w:val="13"/>
        </w:rPr>
        <w:t xml:space="preserve">        DB--&gt;&gt;ATT: Commit</w:t>
        <w:br/>
      </w:r>
      <w:r>
        <w:rPr>
          <w:rFonts w:ascii="Consolas" w:hAnsi="Consolas"/>
          <w:sz w:val="13"/>
        </w:rPr>
        <w:t xml:space="preserve">        API--&gt;&gt;UI: Attendance result</w:t>
        <w:br/>
      </w:r>
      <w:r>
        <w:rPr>
          <w:rFonts w:ascii="Consolas" w:hAnsi="Consolas"/>
          <w:sz w:val="13"/>
        </w:rPr>
        <w:t xml:space="preserve">    end</w:t>
      </w:r>
    </w:p>
    <w:p>
      <w:pPr>
        <w:pStyle w:val="Heading3"/>
      </w:pPr>
      <w:r>
        <w:t>Interaction Description</w:t>
      </w:r>
    </w:p>
    <w:p>
      <w:r>
        <w:t>Attendance is limited to registered participants for the Trainer's assigned program. Under the approved single-occurrence model, attendance percentage is server-derived: PRESENT equals 100.00 and ABSENT equals 0.00.</w:t>
      </w:r>
    </w:p>
    <w:p>
      <w:pPr>
        <w:pStyle w:val="Heading2"/>
        <w:pageBreakBefore/>
      </w:pPr>
      <w:r>
        <w:t>4.14 WF-014 - Certificate Eligibility and Issuance</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Training Administrator evaluates eligibility and records certificate issuance.</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Training Administrator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BP-014; FR-025; FR-026; BR-017; VE-013; DR-006</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The issuance record and technical certificate reference are defined, but final business-facing certificate document/number format remains deferred for business confirmation.</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TA as Training Administrator</w:t>
        <w:br/>
      </w:r>
      <w:r>
        <w:rPr>
          <w:rFonts w:ascii="Consolas" w:hAnsi="Consolas"/>
          <w:sz w:val="13"/>
        </w:rPr>
        <w:t xml:space="preserve">    participant UI as Certificate Management UI</w:t>
        <w:br/>
      </w:r>
      <w:r>
        <w:rPr>
          <w:rFonts w:ascii="Consolas" w:hAnsi="Consolas"/>
          <w:sz w:val="13"/>
        </w:rPr>
        <w:t xml:space="preserve">    participant API as Certificate API</w:t>
        <w:br/>
      </w:r>
      <w:r>
        <w:rPr>
          <w:rFonts w:ascii="Consolas" w:hAnsi="Consolas"/>
          <w:sz w:val="13"/>
        </w:rPr>
        <w:t xml:space="preserve">    participant AUTH as Authorization</w:t>
        <w:br/>
      </w:r>
      <w:r>
        <w:rPr>
          <w:rFonts w:ascii="Consolas" w:hAnsi="Consolas"/>
          <w:sz w:val="13"/>
        </w:rPr>
        <w:t xml:space="preserve">    participant CERT as Certificate Service</w:t>
        <w:br/>
      </w:r>
      <w:r>
        <w:rPr>
          <w:rFonts w:ascii="Consolas" w:hAnsi="Consolas"/>
          <w:sz w:val="13"/>
        </w:rPr>
        <w:t xml:space="preserve">    participant DB as MySQL</w:t>
        <w:br/>
      </w:r>
      <w:r>
        <w:rPr>
          <w:rFonts w:ascii="Consolas" w:hAnsi="Consolas"/>
          <w:sz w:val="13"/>
        </w:rPr>
        <w:t xml:space="preserve">    TA-&gt;&gt;UI: Select participant/registration</w:t>
        <w:br/>
      </w:r>
      <w:r>
        <w:rPr>
          <w:rFonts w:ascii="Consolas" w:hAnsi="Consolas"/>
          <w:sz w:val="13"/>
        </w:rPr>
        <w:t xml:space="preserve">    UI-&gt;&gt;API: Request eligibility / issuance</w:t>
        <w:br/>
      </w:r>
      <w:r>
        <w:rPr>
          <w:rFonts w:ascii="Consolas" w:hAnsi="Consolas"/>
          <w:sz w:val="13"/>
        </w:rPr>
        <w:t xml:space="preserve">    API-&gt;&gt;AUTH: Verify TRAINING_ADMINISTRATOR</w:t>
        <w:br/>
      </w:r>
      <w:r>
        <w:rPr>
          <w:rFonts w:ascii="Consolas" w:hAnsi="Consolas"/>
          <w:sz w:val="13"/>
        </w:rPr>
        <w:t xml:space="preserve">    AUTH--&gt;&gt;API: Authorized</w:t>
        <w:br/>
      </w:r>
      <w:r>
        <w:rPr>
          <w:rFonts w:ascii="Consolas" w:hAnsi="Consolas"/>
          <w:sz w:val="13"/>
        </w:rPr>
        <w:t xml:space="preserve">    API-&gt;&gt;CERT: Evaluate eligibility</w:t>
        <w:br/>
      </w:r>
      <w:r>
        <w:rPr>
          <w:rFonts w:ascii="Consolas" w:hAnsi="Consolas"/>
          <w:sz w:val="13"/>
        </w:rPr>
        <w:t xml:space="preserve">    CERT-&gt;&gt;DB: Retrieve registration + attendance</w:t>
        <w:br/>
      </w:r>
      <w:r>
        <w:rPr>
          <w:rFonts w:ascii="Consolas" w:hAnsi="Consolas"/>
          <w:sz w:val="13"/>
        </w:rPr>
        <w:t xml:space="preserve">    DB--&gt;&gt;CERT: Attendance information</w:t>
        <w:br/>
      </w:r>
      <w:r>
        <w:rPr>
          <w:rFonts w:ascii="Consolas" w:hAnsi="Consolas"/>
          <w:sz w:val="13"/>
        </w:rPr>
        <w:t xml:space="preserve">    CERT-&gt;&gt;CERT: Check attendance percentage = 100%</w:t>
        <w:br/>
      </w:r>
      <w:r>
        <w:rPr>
          <w:rFonts w:ascii="Consolas" w:hAnsi="Consolas"/>
          <w:sz w:val="13"/>
        </w:rPr>
        <w:t xml:space="preserve">    alt Attendance &lt; 100%</w:t>
        <w:br/>
      </w:r>
      <w:r>
        <w:rPr>
          <w:rFonts w:ascii="Consolas" w:hAnsi="Consolas"/>
          <w:sz w:val="13"/>
        </w:rPr>
        <w:t xml:space="preserve">        API--&gt;&gt;UI: Not eligible</w:t>
        <w:br/>
      </w:r>
      <w:r>
        <w:rPr>
          <w:rFonts w:ascii="Consolas" w:hAnsi="Consolas"/>
          <w:sz w:val="13"/>
        </w:rPr>
        <w:t xml:space="preserve">    else 100% attendance</w:t>
        <w:br/>
      </w:r>
      <w:r>
        <w:rPr>
          <w:rFonts w:ascii="Consolas" w:hAnsi="Consolas"/>
          <w:sz w:val="13"/>
        </w:rPr>
        <w:t xml:space="preserve">        CERT-&gt;&gt;DB: Check existing certificate</w:t>
        <w:br/>
      </w:r>
      <w:r>
        <w:rPr>
          <w:rFonts w:ascii="Consolas" w:hAnsi="Consolas"/>
          <w:sz w:val="13"/>
        </w:rPr>
        <w:t xml:space="preserve">        alt Certificate already issued</w:t>
        <w:br/>
      </w:r>
      <w:r>
        <w:rPr>
          <w:rFonts w:ascii="Consolas" w:hAnsi="Consolas"/>
          <w:sz w:val="13"/>
        </w:rPr>
        <w:t xml:space="preserve">            API--&gt;&gt;UI: Reject duplicate issuance</w:t>
        <w:br/>
      </w:r>
      <w:r>
        <w:rPr>
          <w:rFonts w:ascii="Consolas" w:hAnsi="Consolas"/>
          <w:sz w:val="13"/>
        </w:rPr>
        <w:t xml:space="preserve">        else Not previously issued</w:t>
        <w:br/>
      </w:r>
      <w:r>
        <w:rPr>
          <w:rFonts w:ascii="Consolas" w:hAnsi="Consolas"/>
          <w:sz w:val="13"/>
        </w:rPr>
        <w:t xml:space="preserve">            CERT-&gt;&gt;CERT: Generate unique opaque certificate reference</w:t>
        <w:br/>
      </w:r>
      <w:r>
        <w:rPr>
          <w:rFonts w:ascii="Consolas" w:hAnsi="Consolas"/>
          <w:sz w:val="13"/>
        </w:rPr>
        <w:t xml:space="preserve">            CERT-&gt;&gt;DB: Save certificate + mandatory audit</w:t>
        <w:br/>
      </w:r>
      <w:r>
        <w:rPr>
          <w:rFonts w:ascii="Consolas" w:hAnsi="Consolas"/>
          <w:sz w:val="13"/>
        </w:rPr>
        <w:t xml:space="preserve">            DB--&gt;&gt;CERT: Commit</w:t>
        <w:br/>
      </w:r>
      <w:r>
        <w:rPr>
          <w:rFonts w:ascii="Consolas" w:hAnsi="Consolas"/>
          <w:sz w:val="13"/>
        </w:rPr>
        <w:t xml:space="preserve">            API--&gt;&gt;UI: Created</w:t>
        <w:br/>
      </w:r>
      <w:r>
        <w:rPr>
          <w:rFonts w:ascii="Consolas" w:hAnsi="Consolas"/>
          <w:sz w:val="13"/>
        </w:rPr>
        <w:t xml:space="preserve">        end</w:t>
        <w:br/>
      </w:r>
      <w:r>
        <w:rPr>
          <w:rFonts w:ascii="Consolas" w:hAnsi="Consolas"/>
          <w:sz w:val="13"/>
        </w:rPr>
        <w:t xml:space="preserve">    end</w:t>
      </w:r>
    </w:p>
    <w:p>
      <w:pPr>
        <w:pStyle w:val="Heading3"/>
      </w:pPr>
      <w:r>
        <w:t>Interaction Description</w:t>
      </w:r>
    </w:p>
    <w:p>
      <w:r>
        <w:t>Certificate issuance is permitted only when attendance is 100%. The service also prevents duplicate issuance for the same registration and records the issuance and audit event transactionally.</w:t>
      </w:r>
    </w:p>
    <w:p>
      <w:pPr>
        <w:pStyle w:val="Heading2"/>
        <w:pageBreakBefore/>
      </w:pPr>
      <w:r>
        <w:t>4.15 WF-015 - Generate Operational Reports</w:t>
      </w:r>
    </w:p>
    <w:tbl>
      <w:tblPr>
        <w:tblStyle w:val="TableGrid"/>
        <w:tblW w:type="auto" w:w="0"/>
        <w:jc w:val="center"/>
        <w:tblLook w:firstColumn="1" w:firstRow="1" w:lastColumn="0" w:lastRow="0" w:noHBand="0" w:noVBand="1" w:val="04A0"/>
      </w:tblPr>
      <w:tblGrid>
        <w:gridCol w:w="2376"/>
        <w:gridCol w:w="8424"/>
      </w:tblGrid>
      <w:tr>
        <w:trPr>
          <w:cantSplit/>
        </w:trPr>
        <w:tc>
          <w:tcPr>
            <w:tcW w:type="dxa" w:w="4968"/>
            <w:vAlign w:val="center"/>
            <w:shd w:fill="D9EAF7"/>
          </w:tcPr>
          <w:p>
            <w:r/>
            <w:r>
              <w:rPr>
                <w:rFonts w:ascii="Aptos" w:hAnsi="Aptos"/>
                <w:b/>
                <w:color w:val="17365D"/>
                <w:sz w:val="18"/>
              </w:rPr>
              <w:t>Scenario / Use Case</w:t>
            </w:r>
          </w:p>
        </w:tc>
        <w:tc>
          <w:tcPr>
            <w:tcW w:type="dxa" w:w="4968"/>
            <w:vAlign w:val="center"/>
          </w:tcPr>
          <w:p>
            <w:r/>
            <w:r>
              <w:rPr>
                <w:rFonts w:ascii="Aptos" w:hAnsi="Aptos"/>
                <w:b w:val="0"/>
                <w:sz w:val="18"/>
              </w:rPr>
              <w:t>A Training Administrator generates one of the three approved reports.</w:t>
            </w:r>
          </w:p>
        </w:tc>
      </w:tr>
      <w:tr>
        <w:trPr>
          <w:cantSplit/>
        </w:trPr>
        <w:tc>
          <w:tcPr>
            <w:tcW w:type="dxa" w:w="4968"/>
            <w:vAlign w:val="center"/>
            <w:shd w:fill="D9EAF7"/>
          </w:tcPr>
          <w:p>
            <w:r/>
            <w:r>
              <w:rPr>
                <w:rFonts w:ascii="Aptos" w:hAnsi="Aptos"/>
                <w:b/>
                <w:color w:val="17365D"/>
                <w:sz w:val="18"/>
              </w:rPr>
              <w:t>Primary Actor</w:t>
            </w:r>
          </w:p>
        </w:tc>
        <w:tc>
          <w:tcPr>
            <w:tcW w:type="dxa" w:w="4968"/>
            <w:vAlign w:val="center"/>
          </w:tcPr>
          <w:p>
            <w:r/>
            <w:r>
              <w:rPr>
                <w:rFonts w:ascii="Aptos" w:hAnsi="Aptos"/>
                <w:b w:val="0"/>
                <w:sz w:val="18"/>
              </w:rPr>
              <w:t>Training Administrator</w:t>
            </w:r>
          </w:p>
        </w:tc>
      </w:tr>
      <w:tr>
        <w:trPr>
          <w:cantSplit/>
        </w:trPr>
        <w:tc>
          <w:tcPr>
            <w:tcW w:type="dxa" w:w="4968"/>
            <w:vAlign w:val="center"/>
            <w:shd w:fill="D9EAF7"/>
          </w:tcPr>
          <w:p>
            <w:r/>
            <w:r>
              <w:rPr>
                <w:rFonts w:ascii="Aptos" w:hAnsi="Aptos"/>
                <w:b/>
                <w:color w:val="17365D"/>
                <w:sz w:val="18"/>
              </w:rPr>
              <w:t>Related Requirements</w:t>
            </w:r>
          </w:p>
        </w:tc>
        <w:tc>
          <w:tcPr>
            <w:tcW w:type="dxa" w:w="4968"/>
            <w:vAlign w:val="center"/>
          </w:tcPr>
          <w:p>
            <w:r/>
            <w:r>
              <w:rPr>
                <w:rFonts w:ascii="Aptos" w:hAnsi="Aptos"/>
                <w:b w:val="0"/>
                <w:sz w:val="18"/>
              </w:rPr>
              <w:t>BP-015; FR-027; FR-028; DR-009; NFR-002; NFR-010</w:t>
            </w:r>
          </w:p>
        </w:tc>
      </w:tr>
      <w:tr>
        <w:trPr>
          <w:cantSplit/>
        </w:trPr>
        <w:tc>
          <w:tcPr>
            <w:tcW w:type="dxa" w:w="4968"/>
            <w:vAlign w:val="center"/>
            <w:shd w:fill="D9EAF7"/>
          </w:tcPr>
          <w:p>
            <w:r/>
            <w:r>
              <w:rPr>
                <w:rFonts w:ascii="Aptos" w:hAnsi="Aptos"/>
                <w:b/>
                <w:color w:val="17365D"/>
                <w:sz w:val="18"/>
              </w:rPr>
              <w:t>Design Gap / Inconsistency</w:t>
            </w:r>
          </w:p>
        </w:tc>
        <w:tc>
          <w:tcPr>
            <w:tcW w:type="dxa" w:w="4968"/>
            <w:vAlign w:val="center"/>
          </w:tcPr>
          <w:p>
            <w:r/>
            <w:r>
              <w:rPr>
                <w:rFonts w:ascii="Aptos" w:hAnsi="Aptos"/>
                <w:b w:val="0"/>
                <w:sz w:val="18"/>
              </w:rPr>
              <w:t>No code-generation blocker. CSV output is an implementation format within the approved reports, not an additional reporting function.</w:t>
            </w:r>
          </w:p>
        </w:tc>
      </w:tr>
    </w:tbl>
    <w:p/>
    <w:p>
      <w:pPr>
        <w:pStyle w:val="Heading3"/>
      </w:pPr>
      <w:r>
        <w:t>Sequence Diagram</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TA as Training Administrator</w:t>
        <w:br/>
      </w:r>
      <w:r>
        <w:rPr>
          <w:rFonts w:ascii="Consolas" w:hAnsi="Consolas"/>
          <w:sz w:val="13"/>
        </w:rPr>
        <w:t xml:space="preserve">    participant UI as Reports UI</w:t>
        <w:br/>
      </w:r>
      <w:r>
        <w:rPr>
          <w:rFonts w:ascii="Consolas" w:hAnsi="Consolas"/>
          <w:sz w:val="13"/>
        </w:rPr>
        <w:t xml:space="preserve">    participant API as Reporting API</w:t>
        <w:br/>
      </w:r>
      <w:r>
        <w:rPr>
          <w:rFonts w:ascii="Consolas" w:hAnsi="Consolas"/>
          <w:sz w:val="13"/>
        </w:rPr>
        <w:t xml:space="preserve">    participant AUTH as Authorization</w:t>
        <w:br/>
      </w:r>
      <w:r>
        <w:rPr>
          <w:rFonts w:ascii="Consolas" w:hAnsi="Consolas"/>
          <w:sz w:val="13"/>
        </w:rPr>
        <w:t xml:space="preserve">    participant REP as Reporting Service</w:t>
        <w:br/>
      </w:r>
      <w:r>
        <w:rPr>
          <w:rFonts w:ascii="Consolas" w:hAnsi="Consolas"/>
          <w:sz w:val="13"/>
        </w:rPr>
        <w:t xml:space="preserve">    participant DB as MySQL</w:t>
        <w:br/>
      </w:r>
      <w:r>
        <w:rPr>
          <w:rFonts w:ascii="Consolas" w:hAnsi="Consolas"/>
          <w:sz w:val="13"/>
        </w:rPr>
        <w:t xml:space="preserve">    TA-&gt;&gt;UI: Select report and reporting period</w:t>
        <w:br/>
      </w:r>
      <w:r>
        <w:rPr>
          <w:rFonts w:ascii="Consolas" w:hAnsi="Consolas"/>
          <w:sz w:val="13"/>
        </w:rPr>
        <w:t xml:space="preserve">    UI-&gt;&gt;API: GET approved report endpoint</w:t>
        <w:br/>
      </w:r>
      <w:r>
        <w:rPr>
          <w:rFonts w:ascii="Consolas" w:hAnsi="Consolas"/>
          <w:sz w:val="13"/>
        </w:rPr>
        <w:t xml:space="preserve">    API-&gt;&gt;AUTH: Verify TRAINING_ADMINISTRATOR</w:t>
        <w:br/>
      </w:r>
      <w:r>
        <w:rPr>
          <w:rFonts w:ascii="Consolas" w:hAnsi="Consolas"/>
          <w:sz w:val="13"/>
        </w:rPr>
        <w:t xml:space="preserve">    alt Unauthorized / unsupported report</w:t>
        <w:br/>
      </w:r>
      <w:r>
        <w:rPr>
          <w:rFonts w:ascii="Consolas" w:hAnsi="Consolas"/>
          <w:sz w:val="13"/>
        </w:rPr>
        <w:t xml:space="preserve">        API--&gt;&gt;UI: 403</w:t>
        <w:br/>
      </w:r>
      <w:r>
        <w:rPr>
          <w:rFonts w:ascii="Consolas" w:hAnsi="Consolas"/>
          <w:sz w:val="13"/>
        </w:rPr>
        <w:t xml:space="preserve">    else Authorized</w:t>
        <w:br/>
      </w:r>
      <w:r>
        <w:rPr>
          <w:rFonts w:ascii="Consolas" w:hAnsi="Consolas"/>
          <w:sz w:val="13"/>
        </w:rPr>
        <w:t xml:space="preserve">        API-&gt;&gt;REP: Validate report parameters</w:t>
        <w:br/>
      </w:r>
      <w:r>
        <w:rPr>
          <w:rFonts w:ascii="Consolas" w:hAnsi="Consolas"/>
          <w:sz w:val="13"/>
        </w:rPr>
        <w:t xml:space="preserve">        REP-&gt;&gt;REP: Validate periodFrom / periodTo</w:t>
        <w:br/>
      </w:r>
      <w:r>
        <w:rPr>
          <w:rFonts w:ascii="Consolas" w:hAnsi="Consolas"/>
          <w:sz w:val="13"/>
        </w:rPr>
        <w:t xml:space="preserve">        REP-&gt;&gt;DB: Retrieve permitted reporting data</w:t>
        <w:br/>
      </w:r>
      <w:r>
        <w:rPr>
          <w:rFonts w:ascii="Consolas" w:hAnsi="Consolas"/>
          <w:sz w:val="13"/>
        </w:rPr>
        <w:t xml:space="preserve">        DB--&gt;&gt;REP: Reporting dataset</w:t>
        <w:br/>
      </w:r>
      <w:r>
        <w:rPr>
          <w:rFonts w:ascii="Consolas" w:hAnsi="Consolas"/>
          <w:sz w:val="13"/>
        </w:rPr>
        <w:t xml:space="preserve">        REP-&gt;&gt;DB: Record report execution metadata</w:t>
        <w:br/>
      </w:r>
      <w:r>
        <w:rPr>
          <w:rFonts w:ascii="Consolas" w:hAnsi="Consolas"/>
          <w:sz w:val="13"/>
        </w:rPr>
        <w:t xml:space="preserve">        REP--&gt;&gt;API: Generated report</w:t>
        <w:br/>
      </w:r>
      <w:r>
        <w:rPr>
          <w:rFonts w:ascii="Consolas" w:hAnsi="Consolas"/>
          <w:sz w:val="13"/>
        </w:rPr>
        <w:t xml:space="preserve">        API--&gt;&gt;UI: 200 report data / CSV where requested</w:t>
        <w:br/>
      </w:r>
      <w:r>
        <w:rPr>
          <w:rFonts w:ascii="Consolas" w:hAnsi="Consolas"/>
          <w:sz w:val="13"/>
        </w:rPr>
        <w:t xml:space="preserve">    end</w:t>
      </w:r>
    </w:p>
    <w:p>
      <w:pPr>
        <w:pStyle w:val="Heading3"/>
      </w:pPr>
      <w:r>
        <w:t>Interaction Description</w:t>
      </w:r>
    </w:p>
    <w:p>
      <w:r>
        <w:t>The approved reports are Student Certificate Report, Student Program Registration Report and Student Account Creation Report. The reporting service validates parameters, retrieves only permitted data and returns the requested report.</w:t>
      </w:r>
    </w:p>
    <w:p>
      <w:pPr>
        <w:pStyle w:val="Heading1"/>
        <w:pageBreakBefore/>
      </w:pPr>
      <w:r>
        <w:t>5. Cross-Workflow Security Interaction</w:t>
      </w:r>
    </w:p>
    <w:p>
      <w:r>
        <w:t>The following sequence is a common technical interaction applied to protected state-changing workflows. It is not an additional business workflow.</w:t>
      </w:r>
    </w:p>
    <w:p>
      <w:pPr>
        <w:pStyle w:val="DiagramCode"/>
        <w:spacing w:before="40" w:after="80"/>
        <w:ind w:left="216" w:right="216"/>
        <w:shd w:fill="F7F9FB"/>
      </w:pPr>
      <w:r>
        <w:rPr>
          <w:rFonts w:ascii="Consolas" w:hAnsi="Consolas"/>
          <w:sz w:val="13"/>
        </w:rPr>
        <w:t>sequenceDiagram</w:t>
        <w:br/>
      </w:r>
      <w:r>
        <w:rPr>
          <w:rFonts w:ascii="Consolas" w:hAnsi="Consolas"/>
          <w:sz w:val="13"/>
        </w:rPr>
        <w:t xml:space="preserve">    actor U as Authenticated User</w:t>
        <w:br/>
      </w:r>
      <w:r>
        <w:rPr>
          <w:rFonts w:ascii="Consolas" w:hAnsi="Consolas"/>
          <w:sz w:val="13"/>
        </w:rPr>
        <w:t xml:space="preserve">    participant UI as Web UI</w:t>
        <w:br/>
      </w:r>
      <w:r>
        <w:rPr>
          <w:rFonts w:ascii="Consolas" w:hAnsi="Consolas"/>
          <w:sz w:val="13"/>
        </w:rPr>
        <w:t xml:space="preserve">    participant SEC as Express Security Middleware</w:t>
        <w:br/>
      </w:r>
      <w:r>
        <w:rPr>
          <w:rFonts w:ascii="Consolas" w:hAnsi="Consolas"/>
          <w:sz w:val="13"/>
        </w:rPr>
        <w:t xml:space="preserve">    participant AUTH as Session / Authorization</w:t>
        <w:br/>
      </w:r>
      <w:r>
        <w:rPr>
          <w:rFonts w:ascii="Consolas" w:hAnsi="Consolas"/>
          <w:sz w:val="13"/>
        </w:rPr>
        <w:t xml:space="preserve">    participant API as Protected API</w:t>
        <w:br/>
      </w:r>
      <w:r>
        <w:rPr>
          <w:rFonts w:ascii="Consolas" w:hAnsi="Consolas"/>
          <w:sz w:val="13"/>
        </w:rPr>
        <w:t xml:space="preserve">    participant AUD as Audit</w:t>
        <w:br/>
      </w:r>
      <w:r>
        <w:rPr>
          <w:rFonts w:ascii="Consolas" w:hAnsi="Consolas"/>
          <w:sz w:val="13"/>
        </w:rPr>
        <w:t xml:space="preserve">    participant DB as MySQL</w:t>
        <w:br/>
      </w:r>
      <w:r>
        <w:rPr>
          <w:rFonts w:ascii="Consolas" w:hAnsi="Consolas"/>
          <w:sz w:val="13"/>
        </w:rPr>
        <w:t xml:space="preserve">    U-&gt;&gt;UI: Perform state-changing action</w:t>
        <w:br/>
      </w:r>
      <w:r>
        <w:rPr>
          <w:rFonts w:ascii="Consolas" w:hAnsi="Consolas"/>
          <w:sz w:val="13"/>
        </w:rPr>
        <w:t xml:space="preserve">    UI-&gt;&gt;SEC: Request + session cookie + X-CSRF-Token</w:t>
        <w:br/>
      </w:r>
      <w:r>
        <w:rPr>
          <w:rFonts w:ascii="Consolas" w:hAnsi="Consolas"/>
          <w:sz w:val="13"/>
        </w:rPr>
        <w:t xml:space="preserve">    SEC-&gt;&gt;AUTH: Validate session</w:t>
        <w:br/>
      </w:r>
      <w:r>
        <w:rPr>
          <w:rFonts w:ascii="Consolas" w:hAnsi="Consolas"/>
          <w:sz w:val="13"/>
        </w:rPr>
        <w:t xml:space="preserve">    AUTH-&gt;&gt;DB: Read session/account</w:t>
        <w:br/>
      </w:r>
      <w:r>
        <w:rPr>
          <w:rFonts w:ascii="Consolas" w:hAnsi="Consolas"/>
          <w:sz w:val="13"/>
        </w:rPr>
        <w:t xml:space="preserve">    DB--&gt;&gt;AUTH: Identity + role + status</w:t>
        <w:br/>
      </w:r>
      <w:r>
        <w:rPr>
          <w:rFonts w:ascii="Consolas" w:hAnsi="Consolas"/>
          <w:sz w:val="13"/>
        </w:rPr>
        <w:t xml:space="preserve">    AUTH-&gt;&gt;AUTH: Check role/resource ownership</w:t>
        <w:br/>
      </w:r>
      <w:r>
        <w:rPr>
          <w:rFonts w:ascii="Consolas" w:hAnsi="Consolas"/>
          <w:sz w:val="13"/>
        </w:rPr>
        <w:t xml:space="preserve">    alt Invalid session / unauthorized</w:t>
        <w:br/>
      </w:r>
      <w:r>
        <w:rPr>
          <w:rFonts w:ascii="Consolas" w:hAnsi="Consolas"/>
          <w:sz w:val="13"/>
        </w:rPr>
        <w:t xml:space="preserve">        SEC--&gt;&gt;UI: 401 / 403</w:t>
        <w:br/>
      </w:r>
      <w:r>
        <w:rPr>
          <w:rFonts w:ascii="Consolas" w:hAnsi="Consolas"/>
          <w:sz w:val="13"/>
        </w:rPr>
        <w:t xml:space="preserve">    else Authorized</w:t>
        <w:br/>
      </w:r>
      <w:r>
        <w:rPr>
          <w:rFonts w:ascii="Consolas" w:hAnsi="Consolas"/>
          <w:sz w:val="13"/>
        </w:rPr>
        <w:t xml:space="preserve">        SEC-&gt;&gt;SEC: Validate CSRF token</w:t>
        <w:br/>
      </w:r>
      <w:r>
        <w:rPr>
          <w:rFonts w:ascii="Consolas" w:hAnsi="Consolas"/>
          <w:sz w:val="13"/>
        </w:rPr>
        <w:t xml:space="preserve">        alt Missing/invalid CSRF token</w:t>
        <w:br/>
      </w:r>
      <w:r>
        <w:rPr>
          <w:rFonts w:ascii="Consolas" w:hAnsi="Consolas"/>
          <w:sz w:val="13"/>
        </w:rPr>
        <w:t xml:space="preserve">            SEC-&gt;&gt;AUD: Record security event</w:t>
        <w:br/>
      </w:r>
      <w:r>
        <w:rPr>
          <w:rFonts w:ascii="Consolas" w:hAnsi="Consolas"/>
          <w:sz w:val="13"/>
        </w:rPr>
        <w:t xml:space="preserve">            AUD-&gt;&gt;DB: Persist audit</w:t>
        <w:br/>
      </w:r>
      <w:r>
        <w:rPr>
          <w:rFonts w:ascii="Consolas" w:hAnsi="Consolas"/>
          <w:sz w:val="13"/>
        </w:rPr>
        <w:t xml:space="preserve">            SEC--&gt;&gt;UI: 403</w:t>
        <w:br/>
      </w:r>
      <w:r>
        <w:rPr>
          <w:rFonts w:ascii="Consolas" w:hAnsi="Consolas"/>
          <w:sz w:val="13"/>
        </w:rPr>
        <w:t xml:space="preserve">        else Valid CSRF token</w:t>
        <w:br/>
      </w:r>
      <w:r>
        <w:rPr>
          <w:rFonts w:ascii="Consolas" w:hAnsi="Consolas"/>
          <w:sz w:val="13"/>
        </w:rPr>
        <w:t xml:space="preserve">            SEC-&gt;&gt;API: Execute protected operation</w:t>
        <w:br/>
      </w:r>
      <w:r>
        <w:rPr>
          <w:rFonts w:ascii="Consolas" w:hAnsi="Consolas"/>
          <w:sz w:val="13"/>
        </w:rPr>
        <w:t xml:space="preserve">            API--&gt;&gt;UI: Operation response</w:t>
        <w:br/>
      </w:r>
      <w:r>
        <w:rPr>
          <w:rFonts w:ascii="Consolas" w:hAnsi="Consolas"/>
          <w:sz w:val="13"/>
        </w:rPr>
        <w:t xml:space="preserve">        end</w:t>
        <w:br/>
      </w:r>
      <w:r>
        <w:rPr>
          <w:rFonts w:ascii="Consolas" w:hAnsi="Consolas"/>
          <w:sz w:val="13"/>
        </w:rPr>
        <w:t xml:space="preserve">    end</w:t>
      </w:r>
    </w:p>
    <w:p>
      <w:r>
        <w:t>State-changing cookie-authenticated requests require a server-issued CSRF token in the X-CSRF-Token header. The common API contract also requires correlation IDs and prohibits exposure of password hashes, static keys, session identifiers and unmasked NRIC/Passport values.</w:t>
      </w:r>
    </w:p>
    <w:p>
      <w:pPr>
        <w:pStyle w:val="Heading1"/>
      </w:pPr>
      <w:r>
        <w:t>6. Overall Consistency and Design-Gap Assessment</w:t>
      </w:r>
    </w:p>
    <w:p>
      <w:r>
        <w:t>The sequence model is aligned to the approved application layering: Bootstrap Web UI -&gt; Express.js Web/API Layer -&gt; Authentication/Authorization -&gt; application/business modules -&gt; repository/data-access layer -&gt; MySQL. Registration additionally uses the approved notification outbox/worker and the external Email / Notification Service.</w:t>
      </w:r>
    </w:p>
    <w:p>
      <w:r>
        <w:t>No implementation-design blocker is identified for the confirmed code-generation scope. The remaining notable items are governance or deliberately deferred scope: Malaysian privacy/compliance confirmation remains a production-release gate; System Administrator static-key governance requires confirmation; approval-role segregation requires organizational confirmation; Training Administrator registration mutation beyond read-only viewing is deferred; and the final business-facing certificate document/number format remains subject to business confirmation.</w:t>
      </w:r>
    </w:p>
    <w:p>
      <w:pPr>
        <w:pStyle w:val="Heading1"/>
      </w:pPr>
      <w:r>
        <w:t>7. Explicitly Excluded Behavior</w:t>
      </w:r>
    </w:p>
    <w:p>
      <w:pPr>
        <w:pStyle w:val="ListBullet"/>
      </w:pPr>
      <w:r>
        <w:t>Payment processing and paid-program workflow.</w:t>
      </w:r>
    </w:p>
    <w:p>
      <w:pPr>
        <w:pStyle w:val="ListBullet"/>
      </w:pPr>
      <w:r>
        <w:t>Bank-transfer proof submission or finance verification.</w:t>
      </w:r>
    </w:p>
    <w:p>
      <w:pPr>
        <w:pStyle w:val="ListBullet"/>
      </w:pPr>
      <w:r>
        <w:t>Waiting-list processing when a program is full.</w:t>
      </w:r>
    </w:p>
    <w:p>
      <w:pPr>
        <w:pStyle w:val="ListBullet"/>
      </w:pPr>
      <w:r>
        <w:t>HR or participant-management system integration.</w:t>
      </w:r>
    </w:p>
    <w:p>
      <w:pPr>
        <w:pStyle w:val="ListBullet"/>
      </w:pPr>
      <w:r>
        <w:t>Administrator approval of participant registration.</w:t>
      </w:r>
    </w:p>
    <w:p>
      <w:pPr>
        <w:pStyle w:val="ListBullet"/>
      </w:pPr>
      <w:r>
        <w:t>Multiple sessions for a single program.</w:t>
      </w:r>
    </w:p>
    <w:p>
      <w:pPr>
        <w:pStyle w:val="ListBullet"/>
      </w:pPr>
      <w:r>
        <w:t>Training Administrator registration mutations not explicitly approved by controlled requirements/design change.</w:t>
      </w:r>
    </w:p>
    <w:p>
      <w:pPr>
        <w:pStyle w:val="Heading1"/>
      </w:pPr>
      <w:r>
        <w:t>8. Document Conclusion</w:t>
      </w:r>
    </w:p>
    <w:p>
      <w:r>
        <w:t>This sequence-diagram specification provides an implementation-oriented view of the approved Training Management System business workflows while preserving the requirements and software-design boundaries. It is suitable as a design reference for implementation, code review, test-case derivation and requirements traceability.</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Sequence Diagram Specification v1.0  |  Controlled Design Artifact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TRAINING MANAGEMENT SYSTEM  |  SEQUENCE DIAGRAM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Code">
    <w:name w:val="Diagram Code"/>
    <w:pPr>
      <w:spacing w:before="80" w:after="1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