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F7320" w14:textId="77777777" w:rsidR="004D36D7" w:rsidRPr="00A137EA" w:rsidRDefault="00000000" w:rsidP="004A2CB0">
      <w:pPr>
        <w:pStyle w:val="Title"/>
        <w:rPr>
          <w:rStyle w:val="LabTitleInstVersred"/>
          <w:b/>
          <w:color w:val="auto"/>
        </w:rPr>
      </w:pPr>
      <w:sdt>
        <w:sdtPr>
          <w:rPr>
            <w:b w:val="0"/>
            <w:color w:val="EE0000"/>
          </w:rPr>
          <w:alias w:val="Title"/>
          <w:tag w:val=""/>
          <w:id w:val="-487021785"/>
          <w:placeholder>
            <w:docPart w:val="BDB86804FC9F4324A8584DFE081CE98C"/>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002C3E" w:rsidRPr="00A137EA">
            <w:t>Lab - Research Networking Standards</w:t>
          </w:r>
        </w:sdtContent>
      </w:sdt>
      <w:r w:rsidR="004D36D7" w:rsidRPr="00A137EA">
        <w:t xml:space="preserve"> </w:t>
      </w:r>
    </w:p>
    <w:p w14:paraId="44E09526" w14:textId="77777777" w:rsidR="003D771E" w:rsidRPr="00A137EA" w:rsidRDefault="003D771E" w:rsidP="003D771E">
      <w:pPr>
        <w:pStyle w:val="Heading1"/>
        <w:numPr>
          <w:ilvl w:val="0"/>
          <w:numId w:val="3"/>
        </w:numPr>
      </w:pPr>
      <w:r w:rsidRPr="00A137EA">
        <w:t>Objectives</w:t>
      </w:r>
    </w:p>
    <w:p w14:paraId="76C6BCD3" w14:textId="77777777" w:rsidR="003D771E" w:rsidRPr="00A137EA" w:rsidRDefault="003D771E" w:rsidP="003D771E">
      <w:pPr>
        <w:pStyle w:val="Bulletlevel1"/>
        <w:rPr>
          <w:b/>
        </w:rPr>
      </w:pPr>
      <w:r w:rsidRPr="00A137EA">
        <w:rPr>
          <w:b/>
        </w:rPr>
        <w:t>Research Networking Standards Organizations</w:t>
      </w:r>
    </w:p>
    <w:p w14:paraId="4146EBAE" w14:textId="77777777" w:rsidR="003D771E" w:rsidRPr="00A137EA" w:rsidRDefault="003D771E" w:rsidP="003D771E">
      <w:pPr>
        <w:pStyle w:val="Bulletlevel1"/>
        <w:rPr>
          <w:b/>
        </w:rPr>
      </w:pPr>
      <w:r w:rsidRPr="00A137EA">
        <w:rPr>
          <w:b/>
        </w:rPr>
        <w:t>Reflect on Internet and Computer Networking Experiences</w:t>
      </w:r>
    </w:p>
    <w:p w14:paraId="58CC43F5" w14:textId="77777777" w:rsidR="003D771E" w:rsidRPr="00A137EA" w:rsidRDefault="003D771E" w:rsidP="003D771E">
      <w:pPr>
        <w:pStyle w:val="Heading1"/>
        <w:numPr>
          <w:ilvl w:val="0"/>
          <w:numId w:val="3"/>
        </w:numPr>
      </w:pPr>
      <w:r w:rsidRPr="00A137EA">
        <w:t>Background / Scenario</w:t>
      </w:r>
    </w:p>
    <w:p w14:paraId="2F57EE5D" w14:textId="77777777" w:rsidR="003D771E" w:rsidRPr="00A137EA" w:rsidRDefault="003D771E" w:rsidP="003D771E">
      <w:pPr>
        <w:pStyle w:val="BodyTextL25"/>
      </w:pPr>
      <w:r w:rsidRPr="00A137EA">
        <w:t>Using web search engines like Google, research the non-profit organizations that are responsible for establishing international standards for the internet and the development of internet technologies.</w:t>
      </w:r>
    </w:p>
    <w:p w14:paraId="5B602FE3" w14:textId="77777777" w:rsidR="003D771E" w:rsidRPr="00A137EA" w:rsidRDefault="003D771E" w:rsidP="003D771E">
      <w:pPr>
        <w:pStyle w:val="Heading1"/>
        <w:numPr>
          <w:ilvl w:val="0"/>
          <w:numId w:val="3"/>
        </w:numPr>
      </w:pPr>
      <w:r w:rsidRPr="00A137EA">
        <w:t>Required Resources</w:t>
      </w:r>
    </w:p>
    <w:p w14:paraId="141A09F5" w14:textId="77777777" w:rsidR="003D771E" w:rsidRPr="00A137EA" w:rsidRDefault="003D771E" w:rsidP="003D771E">
      <w:pPr>
        <w:pStyle w:val="BodyTextL25"/>
      </w:pPr>
      <w:r w:rsidRPr="00A137EA">
        <w:t xml:space="preserve">Device with </w:t>
      </w:r>
      <w:r w:rsidR="00465B52" w:rsidRPr="00A137EA">
        <w:t>i</w:t>
      </w:r>
      <w:r w:rsidRPr="00A137EA">
        <w:t>nternet access</w:t>
      </w:r>
    </w:p>
    <w:p w14:paraId="45FCC476" w14:textId="77777777" w:rsidR="00EE6CEE" w:rsidRPr="00A137EA" w:rsidRDefault="00EE6CEE" w:rsidP="00EE6CEE">
      <w:pPr>
        <w:pStyle w:val="Heading1"/>
      </w:pPr>
      <w:r w:rsidRPr="00A137EA">
        <w:t>Instructions</w:t>
      </w:r>
    </w:p>
    <w:p w14:paraId="0D09AF26" w14:textId="77777777" w:rsidR="003D771E" w:rsidRPr="00A137EA" w:rsidRDefault="003D771E" w:rsidP="003D771E">
      <w:pPr>
        <w:pStyle w:val="Heading2"/>
      </w:pPr>
      <w:r w:rsidRPr="00A137EA">
        <w:t>Research Networking Standards Organizations</w:t>
      </w:r>
    </w:p>
    <w:p w14:paraId="4790F4D5" w14:textId="77777777" w:rsidR="003D771E" w:rsidRPr="00A137EA" w:rsidRDefault="003D771E" w:rsidP="003D771E">
      <w:pPr>
        <w:pStyle w:val="BodyTextL25"/>
        <w:rPr>
          <w:szCs w:val="16"/>
        </w:rPr>
      </w:pPr>
      <w:r w:rsidRPr="00A137EA">
        <w:rPr>
          <w:lang w:val="en-CA"/>
        </w:rPr>
        <w:t xml:space="preserve">In this step, you will identify some of the major standards organizations and </w:t>
      </w:r>
      <w:r w:rsidRPr="00A137EA">
        <w:t xml:space="preserve">important characteristics, such as the </w:t>
      </w:r>
      <w:r w:rsidRPr="00A137EA">
        <w:rPr>
          <w:szCs w:val="16"/>
        </w:rPr>
        <w:t>number of years in existence, the size of their membership, the important historical figures, some of the responsibilities and duties, organizational oversight role, and the location of the organization’s headquarters.</w:t>
      </w:r>
    </w:p>
    <w:p w14:paraId="1F0D79C8" w14:textId="77777777" w:rsidR="003D771E" w:rsidRPr="00A137EA" w:rsidRDefault="003D771E" w:rsidP="003D771E">
      <w:pPr>
        <w:pStyle w:val="BodyTextL25"/>
      </w:pPr>
      <w:r w:rsidRPr="00A137EA">
        <w:t>Use a web browser or websites for various organizations to research information about the following organizations and the people who have been instrumental in maintaining them.</w:t>
      </w:r>
    </w:p>
    <w:p w14:paraId="63059E6F" w14:textId="77777777" w:rsidR="003D771E" w:rsidRPr="00A137EA" w:rsidRDefault="003D771E" w:rsidP="003D771E">
      <w:pPr>
        <w:pStyle w:val="BodyTextL25"/>
      </w:pPr>
      <w:r w:rsidRPr="00A137EA">
        <w:t>You can find answers to the questions below by searching the following organizational acronyms and terms: ISO, ITU, ICANN, IANA, IEEE, EIA, TIA, ISOC, IAB, IETF, W3C, RFC, and Wi-Fi Alliance.</w:t>
      </w:r>
    </w:p>
    <w:p w14:paraId="699BEBAD" w14:textId="77777777" w:rsidR="008A5A8D" w:rsidRPr="00A137EA" w:rsidRDefault="008A5A8D" w:rsidP="008A5A8D">
      <w:pPr>
        <w:pStyle w:val="Heading3"/>
        <w:rPr>
          <w:color w:val="auto"/>
        </w:rPr>
      </w:pPr>
      <w:r w:rsidRPr="00A137EA">
        <w:rPr>
          <w:color w:val="auto"/>
        </w:rPr>
        <w:t>Questions:</w:t>
      </w:r>
    </w:p>
    <w:p w14:paraId="1DAD4682" w14:textId="77777777" w:rsidR="003D771E" w:rsidRPr="00A137EA" w:rsidRDefault="003D771E" w:rsidP="00C51146">
      <w:pPr>
        <w:pStyle w:val="ReflectionQ"/>
        <w:spacing w:before="0"/>
      </w:pPr>
      <w:r w:rsidRPr="00A137EA">
        <w:t>Who is Jonathan B. Postel and what is he known for?</w:t>
      </w:r>
    </w:p>
    <w:p w14:paraId="1B76A9F8" w14:textId="0E32C789" w:rsidR="003D771E" w:rsidRPr="00A137EA" w:rsidRDefault="00A137EA" w:rsidP="00835C97">
      <w:pPr>
        <w:pStyle w:val="AnswerLineL25"/>
        <w:spacing w:before="400" w:after="400"/>
        <w:rPr>
          <w:color w:val="auto"/>
          <w:lang w:val="vi-VN"/>
        </w:rPr>
      </w:pPr>
      <w:r>
        <w:rPr>
          <w:color w:val="auto"/>
        </w:rPr>
        <w:t>Jonathan</w:t>
      </w:r>
      <w:r>
        <w:rPr>
          <w:color w:val="auto"/>
          <w:lang w:val="vi-VN"/>
        </w:rPr>
        <w:t xml:space="preserve"> Postel là nhà khoa học người Mỹ nghiên cứu về lĩnh vực máy tính. Ông là người đã thành lập IANA, và là người có đóng góp lớn trong sự phát triển của internet.</w:t>
      </w:r>
    </w:p>
    <w:p w14:paraId="3263402C" w14:textId="77777777" w:rsidR="003D771E" w:rsidRPr="00A137EA" w:rsidRDefault="003D771E" w:rsidP="00C51146">
      <w:pPr>
        <w:pStyle w:val="ReflectionQ"/>
      </w:pPr>
      <w:r w:rsidRPr="00A137EA">
        <w:t xml:space="preserve">Which two related organizations are responsible for managing the top-level domain name space and the root Domain Name System (DNS) name servers on the </w:t>
      </w:r>
      <w:r w:rsidR="00331FEA" w:rsidRPr="00A137EA">
        <w:t>i</w:t>
      </w:r>
      <w:r w:rsidRPr="00A137EA">
        <w:t>nternet?</w:t>
      </w:r>
    </w:p>
    <w:p w14:paraId="24A1B0DA" w14:textId="3103E875" w:rsidR="003D771E" w:rsidRPr="00A137EA" w:rsidRDefault="00A137EA" w:rsidP="00835C97">
      <w:pPr>
        <w:pStyle w:val="AnswerLineL25"/>
        <w:spacing w:before="300" w:after="300"/>
        <w:rPr>
          <w:color w:val="auto"/>
          <w:lang w:val="vi-VN"/>
        </w:rPr>
      </w:pPr>
      <w:r>
        <w:rPr>
          <w:color w:val="auto"/>
        </w:rPr>
        <w:t>Tổ</w:t>
      </w:r>
      <w:r>
        <w:rPr>
          <w:color w:val="auto"/>
          <w:lang w:val="vi-VN"/>
        </w:rPr>
        <w:t xml:space="preserve"> chức ICANN và tổ chức IANA.</w:t>
      </w:r>
    </w:p>
    <w:p w14:paraId="6A0A5F01" w14:textId="77777777" w:rsidR="003D771E" w:rsidRPr="00A137EA" w:rsidRDefault="003D771E" w:rsidP="00C51146">
      <w:pPr>
        <w:pStyle w:val="ReflectionQ"/>
      </w:pPr>
      <w:r w:rsidRPr="00A137EA">
        <w:t xml:space="preserve">Vinton Cerf has been called one of main fathers of the </w:t>
      </w:r>
      <w:r w:rsidR="00331FEA" w:rsidRPr="00A137EA">
        <w:t>i</w:t>
      </w:r>
      <w:r w:rsidRPr="00A137EA">
        <w:t xml:space="preserve">nternet. What </w:t>
      </w:r>
      <w:r w:rsidR="00331FEA" w:rsidRPr="00A137EA">
        <w:t>i</w:t>
      </w:r>
      <w:r w:rsidRPr="00A137EA">
        <w:t xml:space="preserve">nternet organizations did he chair or help found? What </w:t>
      </w:r>
      <w:r w:rsidR="00331FEA" w:rsidRPr="00A137EA">
        <w:t>i</w:t>
      </w:r>
      <w:r w:rsidRPr="00A137EA">
        <w:t>nternet technologies did he help to develop?</w:t>
      </w:r>
    </w:p>
    <w:p w14:paraId="2AEB91F7" w14:textId="6FBE6A90" w:rsidR="003D771E" w:rsidRPr="00A137EA" w:rsidRDefault="00A137EA" w:rsidP="00835C97">
      <w:pPr>
        <w:pStyle w:val="AnswerLineL25"/>
        <w:spacing w:before="300" w:after="300"/>
        <w:rPr>
          <w:color w:val="auto"/>
          <w:lang w:val="vi-VN"/>
        </w:rPr>
      </w:pPr>
      <w:r w:rsidRPr="00A137EA">
        <w:rPr>
          <w:color w:val="auto"/>
          <w:lang w:val="fr-FR"/>
        </w:rPr>
        <w:t>Vinton</w:t>
      </w:r>
      <w:r>
        <w:rPr>
          <w:color w:val="auto"/>
          <w:lang w:val="vi-VN"/>
        </w:rPr>
        <w:t xml:space="preserve"> Cerf là đồng sáng lập hiệp hội Internet ISOC vào năm 1992. Ông đã góp mặt thành lập tổ chức ICANN để quản lý tên</w:t>
      </w:r>
      <w:r w:rsidR="00574C66">
        <w:rPr>
          <w:color w:val="auto"/>
          <w:lang w:val="vi-VN"/>
        </w:rPr>
        <w:t xml:space="preserve"> miền</w:t>
      </w:r>
      <w:r>
        <w:rPr>
          <w:color w:val="auto"/>
          <w:lang w:val="vi-VN"/>
        </w:rPr>
        <w:t xml:space="preserve"> và giữ chức Chủ tịch hội đồng kiến trúc internet.</w:t>
      </w:r>
    </w:p>
    <w:p w14:paraId="2A4B7A16" w14:textId="77777777" w:rsidR="003D771E" w:rsidRPr="00A137EA" w:rsidRDefault="003D771E" w:rsidP="00C51146">
      <w:pPr>
        <w:pStyle w:val="ReflectionQ"/>
      </w:pPr>
      <w:r w:rsidRPr="00A137EA">
        <w:t>What organization is responsible for publishing Request for Comments (RFC)?</w:t>
      </w:r>
    </w:p>
    <w:p w14:paraId="2C97712A" w14:textId="2D856BF1" w:rsidR="003D771E" w:rsidRPr="00E403E4" w:rsidRDefault="00E403E4" w:rsidP="003D771E">
      <w:pPr>
        <w:pStyle w:val="AnswerLineL25"/>
        <w:rPr>
          <w:color w:val="auto"/>
          <w:lang w:val="vi-VN"/>
        </w:rPr>
      </w:pPr>
      <w:r>
        <w:rPr>
          <w:color w:val="auto"/>
        </w:rPr>
        <w:t>Tổ</w:t>
      </w:r>
      <w:r>
        <w:rPr>
          <w:color w:val="auto"/>
          <w:lang w:val="vi-VN"/>
        </w:rPr>
        <w:t xml:space="preserve"> chức IETF (Tổ chức đặc nhiệm kỹ thuật Internet).</w:t>
      </w:r>
    </w:p>
    <w:p w14:paraId="48DD238F" w14:textId="77777777" w:rsidR="003D771E" w:rsidRPr="00A137EA" w:rsidRDefault="003D771E" w:rsidP="00C51146">
      <w:pPr>
        <w:pStyle w:val="ReflectionQ"/>
      </w:pPr>
      <w:r w:rsidRPr="00A137EA">
        <w:lastRenderedPageBreak/>
        <w:t>What do RFC 349 and RFC 1700 have in common?</w:t>
      </w:r>
    </w:p>
    <w:p w14:paraId="66AA13D7" w14:textId="4A84C883" w:rsidR="003D771E" w:rsidRPr="00E403E4" w:rsidRDefault="00E403E4" w:rsidP="00835C97">
      <w:pPr>
        <w:pStyle w:val="AnswerLineL25"/>
        <w:spacing w:before="300" w:after="300"/>
        <w:rPr>
          <w:color w:val="auto"/>
          <w:lang w:val="vi-VN"/>
        </w:rPr>
      </w:pPr>
      <w:r>
        <w:rPr>
          <w:color w:val="auto"/>
        </w:rPr>
        <w:t>Điểm</w:t>
      </w:r>
      <w:r>
        <w:rPr>
          <w:color w:val="auto"/>
          <w:lang w:val="vi-VN"/>
        </w:rPr>
        <w:t xml:space="preserve"> giống nhau giữa RFC 349 và RFC 1700 là số lượng cổng.</w:t>
      </w:r>
    </w:p>
    <w:p w14:paraId="25C818B7" w14:textId="35B206BE" w:rsidR="003D771E" w:rsidRPr="00A137EA" w:rsidRDefault="003D771E" w:rsidP="009878DE">
      <w:pPr>
        <w:pStyle w:val="ReflectionQ"/>
      </w:pPr>
      <w:r w:rsidRPr="00A137EA">
        <w:t>What RFC number is the ARPAWOCKY? What is it?</w:t>
      </w:r>
    </w:p>
    <w:p w14:paraId="0868F6C1" w14:textId="708B92A6" w:rsidR="003D771E" w:rsidRPr="00E403E4" w:rsidRDefault="00E403E4" w:rsidP="003D771E">
      <w:pPr>
        <w:pStyle w:val="AnswerLineL25"/>
        <w:rPr>
          <w:color w:val="auto"/>
          <w:lang w:val="vi-VN"/>
        </w:rPr>
      </w:pPr>
      <w:r w:rsidRPr="00E403E4">
        <w:rPr>
          <w:color w:val="auto"/>
          <w:lang w:val="fr-FR"/>
        </w:rPr>
        <w:t>ARPAWOCKY Là</w:t>
      </w:r>
      <w:r>
        <w:rPr>
          <w:color w:val="auto"/>
          <w:lang w:val="vi-VN"/>
        </w:rPr>
        <w:t xml:space="preserve"> số của RFC 527. </w:t>
      </w:r>
    </w:p>
    <w:p w14:paraId="3DCF0E86" w14:textId="77777777" w:rsidR="003D771E" w:rsidRPr="00A137EA" w:rsidRDefault="003D771E" w:rsidP="00C51146">
      <w:pPr>
        <w:pStyle w:val="ReflectionQ"/>
      </w:pPr>
      <w:r w:rsidRPr="00A137EA">
        <w:t>Who founded the World Wide Web Consortium (W3C)?</w:t>
      </w:r>
    </w:p>
    <w:p w14:paraId="4B6CFE4D" w14:textId="56380BBA" w:rsidR="003D771E" w:rsidRPr="002E6959" w:rsidRDefault="002E6959" w:rsidP="003D771E">
      <w:pPr>
        <w:pStyle w:val="AnswerLineL25"/>
        <w:rPr>
          <w:color w:val="auto"/>
          <w:lang w:val="vi-VN"/>
        </w:rPr>
      </w:pPr>
      <w:r>
        <w:rPr>
          <w:color w:val="auto"/>
        </w:rPr>
        <w:t>World</w:t>
      </w:r>
      <w:r>
        <w:rPr>
          <w:color w:val="auto"/>
          <w:lang w:val="vi-VN"/>
        </w:rPr>
        <w:t xml:space="preserve"> Wide Web Consortium được thành lập bởi nhà khoa học máy tính Tim Bernes-Lee.</w:t>
      </w:r>
    </w:p>
    <w:p w14:paraId="2F649EB9" w14:textId="77777777" w:rsidR="003D771E" w:rsidRPr="00A137EA" w:rsidRDefault="003D771E" w:rsidP="00C51146">
      <w:pPr>
        <w:pStyle w:val="ReflectionQ"/>
      </w:pPr>
      <w:r w:rsidRPr="00A137EA">
        <w:t>Name 10 World Wide Web (WWW) standards that the W3C develops and maintains?</w:t>
      </w:r>
    </w:p>
    <w:p w14:paraId="4229F560" w14:textId="68D1988D" w:rsidR="003D771E" w:rsidRPr="002E6959" w:rsidRDefault="002E6959" w:rsidP="00835C97">
      <w:pPr>
        <w:pStyle w:val="AnswerLineL25"/>
        <w:spacing w:before="300" w:after="300"/>
        <w:rPr>
          <w:color w:val="auto"/>
          <w:lang w:val="vi-VN"/>
        </w:rPr>
      </w:pPr>
      <w:r>
        <w:rPr>
          <w:color w:val="auto"/>
        </w:rPr>
        <w:t>CGI</w:t>
      </w:r>
      <w:r>
        <w:rPr>
          <w:color w:val="auto"/>
          <w:lang w:val="vi-VN"/>
        </w:rPr>
        <w:t>, CSS, HTML, RDF, SOAP, SPARQL, SRGS, SSML, SVG, WebRTC.</w:t>
      </w:r>
    </w:p>
    <w:p w14:paraId="5EB7395E" w14:textId="77777777" w:rsidR="003D771E" w:rsidRPr="00A137EA" w:rsidRDefault="003D771E" w:rsidP="00C51146">
      <w:pPr>
        <w:pStyle w:val="ReflectionQ"/>
      </w:pPr>
      <w:r w:rsidRPr="00A137EA">
        <w:t>Where is the Institute of Electrical and Electronics Engineers (IEEE) headquarters located and what is the significance of its logo?</w:t>
      </w:r>
    </w:p>
    <w:p w14:paraId="3620AEA7" w14:textId="356426BE" w:rsidR="003D771E" w:rsidRPr="009A71BD" w:rsidRDefault="009A71BD" w:rsidP="00835C97">
      <w:pPr>
        <w:pStyle w:val="AnswerLineL25"/>
        <w:spacing w:before="400" w:after="400"/>
        <w:rPr>
          <w:color w:val="auto"/>
          <w:lang w:val="vi-VN"/>
        </w:rPr>
      </w:pPr>
      <w:r>
        <w:rPr>
          <w:color w:val="auto"/>
        </w:rPr>
        <w:t>Trụ</w:t>
      </w:r>
      <w:r>
        <w:rPr>
          <w:color w:val="auto"/>
          <w:lang w:val="vi-VN"/>
        </w:rPr>
        <w:t xml:space="preserve"> sở chính của IEEE nằm ở thành phố New York, Hoa Kỳ.</w:t>
      </w:r>
    </w:p>
    <w:p w14:paraId="1ED91EE7" w14:textId="77777777" w:rsidR="003D771E" w:rsidRPr="00A137EA" w:rsidRDefault="003D771E" w:rsidP="00C51146">
      <w:pPr>
        <w:pStyle w:val="ReflectionQ"/>
      </w:pPr>
      <w:r w:rsidRPr="00A137EA">
        <w:t xml:space="preserve">What is the IEEE standard for the </w:t>
      </w:r>
      <w:r w:rsidRPr="00A137EA">
        <w:rPr>
          <w:rFonts w:cs="Arial"/>
          <w:shd w:val="clear" w:color="auto" w:fill="FFFFFF"/>
        </w:rPr>
        <w:t>Wi-Fi Protected Access</w:t>
      </w:r>
      <w:r w:rsidRPr="00A137EA">
        <w:t xml:space="preserve"> 2 (WPA2) security protocol?</w:t>
      </w:r>
    </w:p>
    <w:p w14:paraId="0A833C6B" w14:textId="6307AABF" w:rsidR="003D771E" w:rsidRPr="009A71BD" w:rsidRDefault="009A71BD" w:rsidP="003D771E">
      <w:pPr>
        <w:pStyle w:val="AnswerLineL25"/>
        <w:rPr>
          <w:color w:val="auto"/>
          <w:lang w:val="vi-VN"/>
        </w:rPr>
      </w:pPr>
      <w:r>
        <w:rPr>
          <w:color w:val="auto"/>
        </w:rPr>
        <w:t>WPA2</w:t>
      </w:r>
      <w:r>
        <w:rPr>
          <w:color w:val="auto"/>
          <w:lang w:val="vi-VN"/>
        </w:rPr>
        <w:t xml:space="preserve"> được dựa theo tiêu chuẩn 802.11i. WPA2 thường được sử dụng trên mạng không dây Wi-Fi.</w:t>
      </w:r>
    </w:p>
    <w:p w14:paraId="67B186B2" w14:textId="77777777" w:rsidR="003D771E" w:rsidRPr="00A137EA" w:rsidRDefault="003D771E" w:rsidP="00C51146">
      <w:pPr>
        <w:pStyle w:val="ReflectionQ"/>
      </w:pPr>
      <w:r w:rsidRPr="00A137EA">
        <w:t>Is the Wi-Fi Alliance a non-profit standards organization? What is their goal?</w:t>
      </w:r>
    </w:p>
    <w:p w14:paraId="208952DA" w14:textId="770A404B" w:rsidR="003D771E" w:rsidRPr="009A71BD" w:rsidRDefault="009A71BD" w:rsidP="00835C97">
      <w:pPr>
        <w:pStyle w:val="AnswerLineL25"/>
        <w:spacing w:before="300" w:after="300"/>
        <w:rPr>
          <w:color w:val="auto"/>
          <w:lang w:val="vi-VN"/>
        </w:rPr>
      </w:pPr>
      <w:r w:rsidRPr="009A71BD">
        <w:rPr>
          <w:color w:val="auto"/>
          <w:lang w:val="fr-FR"/>
        </w:rPr>
        <w:t>Wi</w:t>
      </w:r>
      <w:r>
        <w:rPr>
          <w:color w:val="auto"/>
          <w:lang w:val="vi-VN"/>
        </w:rPr>
        <w:t xml:space="preserve">-Fi Alliance là tổ </w:t>
      </w:r>
      <w:r w:rsidR="00B568A0">
        <w:rPr>
          <w:color w:val="auto"/>
          <w:lang w:val="vi-VN"/>
        </w:rPr>
        <w:t>chức phi lợi nhận. Mục tiêu của Wi-Fi Alliance là thúc đẩy sự phát triển các công nghệ truyền tín hiệu không dây và khả năng tương tác của thiết bị điện tử.</w:t>
      </w:r>
    </w:p>
    <w:p w14:paraId="4F3C3628" w14:textId="77777777" w:rsidR="003D771E" w:rsidRPr="00A137EA" w:rsidRDefault="003D771E" w:rsidP="00C51146">
      <w:pPr>
        <w:pStyle w:val="ReflectionQ"/>
      </w:pPr>
      <w:r w:rsidRPr="00A137EA">
        <w:t>Who is Hamadoun Tour</w:t>
      </w:r>
      <w:r w:rsidRPr="00A137EA">
        <w:rPr>
          <w:rFonts w:cs="Arial"/>
        </w:rPr>
        <w:t>é</w:t>
      </w:r>
      <w:r w:rsidRPr="00A137EA">
        <w:t>?</w:t>
      </w:r>
    </w:p>
    <w:p w14:paraId="53F688E0" w14:textId="10507BF4" w:rsidR="003D771E" w:rsidRPr="00BB2E86" w:rsidRDefault="00BB2E86" w:rsidP="003D771E">
      <w:pPr>
        <w:pStyle w:val="AnswerLineL25"/>
        <w:rPr>
          <w:color w:val="auto"/>
          <w:lang w:val="vi-VN"/>
        </w:rPr>
      </w:pPr>
      <w:r w:rsidRPr="00BB2E86">
        <w:rPr>
          <w:color w:val="auto"/>
        </w:rPr>
        <w:t>Hamadoun</w:t>
      </w:r>
      <w:r>
        <w:rPr>
          <w:color w:val="auto"/>
          <w:lang w:val="vi-VN"/>
        </w:rPr>
        <w:t xml:space="preserve"> Tourre là Tổng thư ký của Liên minh viễn thông Quốc tế ITU.</w:t>
      </w:r>
    </w:p>
    <w:p w14:paraId="33EDEC3E" w14:textId="77777777" w:rsidR="003D771E" w:rsidRPr="00A137EA" w:rsidRDefault="003D771E" w:rsidP="00C51146">
      <w:pPr>
        <w:pStyle w:val="ReflectionQ"/>
      </w:pPr>
      <w:r w:rsidRPr="00A137EA">
        <w:t xml:space="preserve">What is the </w:t>
      </w:r>
      <w:r w:rsidRPr="00A137EA">
        <w:rPr>
          <w:rFonts w:cs="Arial"/>
          <w:shd w:val="clear" w:color="auto" w:fill="FFFFFF"/>
        </w:rPr>
        <w:t>International Telecommunication Union</w:t>
      </w:r>
      <w:r w:rsidRPr="00A137EA">
        <w:t xml:space="preserve"> (ITU) and where is it headquartered?</w:t>
      </w:r>
    </w:p>
    <w:p w14:paraId="498CCB75" w14:textId="12F65EC7" w:rsidR="003D771E" w:rsidRPr="00BB2E86" w:rsidRDefault="00BB2E86" w:rsidP="00835C97">
      <w:pPr>
        <w:pStyle w:val="AnswerLineL25"/>
        <w:spacing w:before="300" w:after="300"/>
        <w:rPr>
          <w:color w:val="auto"/>
          <w:lang w:val="vi-VN"/>
        </w:rPr>
      </w:pPr>
      <w:r w:rsidRPr="00BB2E86">
        <w:rPr>
          <w:color w:val="auto"/>
        </w:rPr>
        <w:t>ITU</w:t>
      </w:r>
      <w:r>
        <w:rPr>
          <w:color w:val="auto"/>
          <w:lang w:val="vi-VN"/>
        </w:rPr>
        <w:t xml:space="preserve"> là cơ quan của Liên hiệp quốc chuyên về công nghệ thông tin và truyền thông, có trụ sở chính đặt tại Geneva, Thụy Sĩ.</w:t>
      </w:r>
    </w:p>
    <w:p w14:paraId="3966258A" w14:textId="77777777" w:rsidR="003D771E" w:rsidRPr="00A137EA" w:rsidRDefault="003D771E" w:rsidP="00C51146">
      <w:pPr>
        <w:pStyle w:val="ReflectionQ"/>
      </w:pPr>
      <w:r w:rsidRPr="00A137EA">
        <w:t>Name the three ITU sectors.</w:t>
      </w:r>
    </w:p>
    <w:p w14:paraId="1EBAF767" w14:textId="4618DF72" w:rsidR="003D771E" w:rsidRPr="00BB2E86" w:rsidRDefault="00BB2E86" w:rsidP="003D771E">
      <w:pPr>
        <w:pStyle w:val="AnswerLineL25"/>
        <w:rPr>
          <w:color w:val="auto"/>
          <w:lang w:val="vi-VN"/>
        </w:rPr>
      </w:pPr>
      <w:r>
        <w:rPr>
          <w:color w:val="auto"/>
        </w:rPr>
        <w:t>ITU</w:t>
      </w:r>
      <w:r>
        <w:rPr>
          <w:color w:val="auto"/>
          <w:lang w:val="vi-VN"/>
        </w:rPr>
        <w:t xml:space="preserve"> có 3 lĩnh vực hoạt động chính: Viễn thông, Thông tin vô tuyến, Phát triển viễn thông.</w:t>
      </w:r>
    </w:p>
    <w:p w14:paraId="05B1DCD9" w14:textId="77777777" w:rsidR="003D771E" w:rsidRPr="00A137EA" w:rsidRDefault="003D771E" w:rsidP="00C51146">
      <w:pPr>
        <w:pStyle w:val="ReflectionQ"/>
      </w:pPr>
      <w:r w:rsidRPr="00A137EA">
        <w:t>What does the RS in RS-232 stand for and which organization introduced it?</w:t>
      </w:r>
    </w:p>
    <w:p w14:paraId="13722DAD" w14:textId="653E5FBB" w:rsidR="003D771E" w:rsidRPr="00BB2E86" w:rsidRDefault="00BB2E86" w:rsidP="00835C97">
      <w:pPr>
        <w:pStyle w:val="AnswerLineL25"/>
        <w:spacing w:before="300" w:after="300"/>
        <w:rPr>
          <w:color w:val="auto"/>
          <w:lang w:val="vi-VN"/>
        </w:rPr>
      </w:pPr>
      <w:r w:rsidRPr="00BB2E86">
        <w:rPr>
          <w:color w:val="auto"/>
        </w:rPr>
        <w:t>Chữ</w:t>
      </w:r>
      <w:r>
        <w:rPr>
          <w:color w:val="auto"/>
          <w:lang w:val="vi-VN"/>
        </w:rPr>
        <w:t xml:space="preserve"> RS trong RS-232 nghĩa là Tiêu chuẩn khuyến nghị, và được giới thiệu bởi Liên minh Công nghiệp điện tử EIA.</w:t>
      </w:r>
    </w:p>
    <w:p w14:paraId="1E4F0C35" w14:textId="77777777" w:rsidR="003D771E" w:rsidRPr="00A137EA" w:rsidRDefault="003D771E" w:rsidP="00C51146">
      <w:pPr>
        <w:pStyle w:val="ReflectionQ"/>
      </w:pPr>
      <w:r w:rsidRPr="00A137EA">
        <w:t>What is SpaceWire?</w:t>
      </w:r>
    </w:p>
    <w:p w14:paraId="5994163C" w14:textId="018486E4" w:rsidR="003D771E" w:rsidRPr="00BB2E86" w:rsidRDefault="00BB2E86" w:rsidP="003D771E">
      <w:pPr>
        <w:pStyle w:val="AnswerLineL25"/>
        <w:rPr>
          <w:color w:val="auto"/>
          <w:lang w:val="vi-VN"/>
        </w:rPr>
      </w:pPr>
      <w:r w:rsidRPr="00BB2E86">
        <w:rPr>
          <w:color w:val="auto"/>
        </w:rPr>
        <w:t>SpaceWire</w:t>
      </w:r>
      <w:r>
        <w:rPr>
          <w:color w:val="auto"/>
          <w:lang w:val="vi-VN"/>
        </w:rPr>
        <w:t xml:space="preserve"> là một tiêu chuẩn giao tiếp dựa trên IEE 1355 cho các liên kết mạng và mạng tốc độ cao để sử dụng trên tàu vũ trụ.</w:t>
      </w:r>
    </w:p>
    <w:p w14:paraId="2125D27E" w14:textId="77777777" w:rsidR="003D771E" w:rsidRPr="00A137EA" w:rsidRDefault="003D771E" w:rsidP="00C51146">
      <w:pPr>
        <w:pStyle w:val="ReflectionQ"/>
      </w:pPr>
      <w:r w:rsidRPr="00A137EA">
        <w:t>What is the mission of the ISOC and where are its headquarters located?</w:t>
      </w:r>
    </w:p>
    <w:p w14:paraId="4308E552" w14:textId="08206895" w:rsidR="003D771E" w:rsidRPr="009A6F26" w:rsidRDefault="009A6F26" w:rsidP="00835C97">
      <w:pPr>
        <w:pStyle w:val="AnswerLineL25"/>
        <w:spacing w:before="400" w:after="400"/>
        <w:rPr>
          <w:color w:val="auto"/>
          <w:lang w:val="vi-VN"/>
        </w:rPr>
      </w:pPr>
      <w:r w:rsidRPr="009A6F26">
        <w:rPr>
          <w:color w:val="auto"/>
        </w:rPr>
        <w:t>ISOC</w:t>
      </w:r>
      <w:r>
        <w:rPr>
          <w:color w:val="auto"/>
          <w:lang w:val="vi-VN"/>
        </w:rPr>
        <w:t xml:space="preserve"> là Hiệp hội Internet, có nhiệm vụ là phát triển internet vì lợi ích của tất cả mọi người trên thế giới. ISOC có trụ sở tại Reston, Virginia và Geneva, Thụy Sĩ.</w:t>
      </w:r>
    </w:p>
    <w:p w14:paraId="47524172" w14:textId="77777777" w:rsidR="003D771E" w:rsidRPr="00A137EA" w:rsidRDefault="003D771E" w:rsidP="00C51146">
      <w:pPr>
        <w:pStyle w:val="ReflectionQ"/>
      </w:pPr>
      <w:r w:rsidRPr="00A137EA">
        <w:lastRenderedPageBreak/>
        <w:t>What organizations does the IAB oversee?</w:t>
      </w:r>
    </w:p>
    <w:p w14:paraId="39A59745" w14:textId="755C682C" w:rsidR="003D771E" w:rsidRPr="009A6F26" w:rsidRDefault="009A6F26" w:rsidP="003D771E">
      <w:pPr>
        <w:pStyle w:val="AnswerLineL25"/>
        <w:rPr>
          <w:color w:val="auto"/>
          <w:lang w:val="vi-VN"/>
        </w:rPr>
      </w:pPr>
      <w:r>
        <w:rPr>
          <w:color w:val="auto"/>
        </w:rPr>
        <w:t>IAB</w:t>
      </w:r>
      <w:r>
        <w:rPr>
          <w:color w:val="auto"/>
          <w:lang w:val="vi-VN"/>
        </w:rPr>
        <w:t xml:space="preserve"> giám sát các tổ chức IETF và IRTF.</w:t>
      </w:r>
    </w:p>
    <w:p w14:paraId="20A8F847" w14:textId="77777777" w:rsidR="003D771E" w:rsidRPr="00A137EA" w:rsidRDefault="003D771E" w:rsidP="00C51146">
      <w:pPr>
        <w:pStyle w:val="ReflectionQ"/>
      </w:pPr>
      <w:r w:rsidRPr="00A137EA">
        <w:t>What organization oversees the IAB?</w:t>
      </w:r>
    </w:p>
    <w:p w14:paraId="0D4976D7" w14:textId="3FA76BB4" w:rsidR="003D771E" w:rsidRPr="009A6F26" w:rsidRDefault="009A6F26" w:rsidP="003D771E">
      <w:pPr>
        <w:pStyle w:val="AnswerLineL25"/>
        <w:rPr>
          <w:color w:val="auto"/>
          <w:lang w:val="vi-VN"/>
        </w:rPr>
      </w:pPr>
      <w:r>
        <w:rPr>
          <w:color w:val="auto"/>
        </w:rPr>
        <w:t>IAB</w:t>
      </w:r>
      <w:r>
        <w:rPr>
          <w:color w:val="auto"/>
          <w:lang w:val="vi-VN"/>
        </w:rPr>
        <w:t xml:space="preserve"> được giám sát bởi ISOC.</w:t>
      </w:r>
    </w:p>
    <w:p w14:paraId="5660CEAD" w14:textId="77777777" w:rsidR="003D771E" w:rsidRPr="00A137EA" w:rsidRDefault="003D771E" w:rsidP="00C51146">
      <w:pPr>
        <w:pStyle w:val="ReflectionQ"/>
      </w:pPr>
      <w:r w:rsidRPr="00A137EA">
        <w:t>When was the ISO founded and where are its headquarters located?</w:t>
      </w:r>
    </w:p>
    <w:p w14:paraId="5AE5A201" w14:textId="7F013D4E" w:rsidR="003D771E" w:rsidRPr="009A6F26" w:rsidRDefault="009A6F26" w:rsidP="00835C97">
      <w:pPr>
        <w:pStyle w:val="AnswerLineL25"/>
        <w:spacing w:before="300" w:after="300"/>
        <w:rPr>
          <w:color w:val="auto"/>
          <w:lang w:val="vi-VN"/>
        </w:rPr>
      </w:pPr>
      <w:r w:rsidRPr="009A6F26">
        <w:rPr>
          <w:color w:val="auto"/>
        </w:rPr>
        <w:t>ISO</w:t>
      </w:r>
      <w:r>
        <w:rPr>
          <w:color w:val="auto"/>
          <w:lang w:val="vi-VN"/>
        </w:rPr>
        <w:t xml:space="preserve"> là Tổ chức tiêu chuẩn hóa Quốc tế được thành lập năm 1947 và có trụ sở tại Geneva, Thụy Sĩ.</w:t>
      </w:r>
    </w:p>
    <w:p w14:paraId="3684F46E" w14:textId="77777777" w:rsidR="003D771E" w:rsidRPr="00A137EA" w:rsidRDefault="003D771E" w:rsidP="003D771E">
      <w:pPr>
        <w:pStyle w:val="Heading2"/>
      </w:pPr>
      <w:r w:rsidRPr="00A137EA">
        <w:t>Reflect on Internet and Computer Networking Experiences</w:t>
      </w:r>
    </w:p>
    <w:p w14:paraId="25A1E14D" w14:textId="77777777" w:rsidR="003D771E" w:rsidRPr="00A137EA" w:rsidRDefault="003D771E" w:rsidP="003D771E">
      <w:pPr>
        <w:pStyle w:val="BodyTextL25"/>
      </w:pPr>
      <w:r w:rsidRPr="00A137EA">
        <w:t xml:space="preserve">Take a moment to think about the </w:t>
      </w:r>
      <w:r w:rsidR="00331FEA" w:rsidRPr="00A137EA">
        <w:t>i</w:t>
      </w:r>
      <w:r w:rsidRPr="00A137EA">
        <w:t>nternet today in relation to the organizations and technologies you have just researched. Then answer the following questions.</w:t>
      </w:r>
    </w:p>
    <w:p w14:paraId="4E4D096F" w14:textId="77777777" w:rsidR="008A5A8D" w:rsidRPr="00A137EA" w:rsidRDefault="008A5A8D" w:rsidP="008A5A8D">
      <w:pPr>
        <w:pStyle w:val="Heading3"/>
        <w:rPr>
          <w:color w:val="auto"/>
        </w:rPr>
      </w:pPr>
      <w:r w:rsidRPr="00A137EA">
        <w:rPr>
          <w:color w:val="auto"/>
        </w:rPr>
        <w:t>Questions:</w:t>
      </w:r>
    </w:p>
    <w:p w14:paraId="7C6FC595" w14:textId="77777777" w:rsidR="003D771E" w:rsidRPr="00A137EA" w:rsidRDefault="003D771E" w:rsidP="008A5A8D">
      <w:pPr>
        <w:pStyle w:val="ReflectionQ"/>
        <w:keepNext w:val="0"/>
        <w:numPr>
          <w:ilvl w:val="0"/>
          <w:numId w:val="11"/>
        </w:numPr>
        <w:spacing w:before="0"/>
      </w:pPr>
      <w:r w:rsidRPr="00A137EA">
        <w:t xml:space="preserve">How do the </w:t>
      </w:r>
      <w:r w:rsidR="00331FEA" w:rsidRPr="00A137EA">
        <w:t>i</w:t>
      </w:r>
      <w:r w:rsidRPr="00A137EA">
        <w:t>nternet standards allow for greater commerce? What potential problems could we have if we did not have the IEEE?</w:t>
      </w:r>
    </w:p>
    <w:p w14:paraId="66FBD24C" w14:textId="174B9E98" w:rsidR="003D771E" w:rsidRPr="00C90342" w:rsidRDefault="00C90342" w:rsidP="00835C97">
      <w:pPr>
        <w:pStyle w:val="AnswerLineL25"/>
        <w:spacing w:before="300" w:after="300"/>
        <w:rPr>
          <w:color w:val="auto"/>
          <w:lang w:val="vi-VN"/>
        </w:rPr>
      </w:pPr>
      <w:r w:rsidRPr="00C90342">
        <w:rPr>
          <w:color w:val="auto"/>
        </w:rPr>
        <w:t>Để</w:t>
      </w:r>
      <w:r>
        <w:rPr>
          <w:color w:val="auto"/>
          <w:lang w:val="vi-VN"/>
        </w:rPr>
        <w:t xml:space="preserve"> các các tiêu chuẩn của internet được thương mại lớn hơn thì mỗi gia đình hoặc doanh nghiệp sẽ mua các card mạng và phát triển giao thức riêng.</w:t>
      </w:r>
    </w:p>
    <w:p w14:paraId="65BFA079" w14:textId="77777777" w:rsidR="003D771E" w:rsidRPr="00A137EA" w:rsidRDefault="003D771E" w:rsidP="00C51146">
      <w:pPr>
        <w:pStyle w:val="ReflectionQ"/>
        <w:numPr>
          <w:ilvl w:val="0"/>
          <w:numId w:val="11"/>
        </w:numPr>
      </w:pPr>
      <w:r w:rsidRPr="00A137EA">
        <w:t>What potential problems could we have if we did not have the W3C?</w:t>
      </w:r>
    </w:p>
    <w:p w14:paraId="037C2D42" w14:textId="5C2CF7E7" w:rsidR="003D771E" w:rsidRPr="0053736C" w:rsidRDefault="0053736C" w:rsidP="00835C97">
      <w:pPr>
        <w:pStyle w:val="AnswerLineL25"/>
        <w:spacing w:before="300" w:after="300"/>
        <w:rPr>
          <w:color w:val="auto"/>
          <w:lang w:val="vi-VN"/>
        </w:rPr>
      </w:pPr>
      <w:r>
        <w:rPr>
          <w:color w:val="auto"/>
        </w:rPr>
        <w:t>Nếu</w:t>
      </w:r>
      <w:r>
        <w:rPr>
          <w:color w:val="auto"/>
          <w:lang w:val="vi-VN"/>
        </w:rPr>
        <w:t xml:space="preserve"> không có W3C thì không thể có ngôn ngữ để vận hành và giao tiếp.</w:t>
      </w:r>
    </w:p>
    <w:p w14:paraId="4DE0F4A6" w14:textId="77777777" w:rsidR="003D771E" w:rsidRPr="00A137EA" w:rsidRDefault="003D771E" w:rsidP="00C51146">
      <w:pPr>
        <w:pStyle w:val="ReflectionQ"/>
        <w:numPr>
          <w:ilvl w:val="0"/>
          <w:numId w:val="11"/>
        </w:numPr>
      </w:pPr>
      <w:r w:rsidRPr="00A137EA">
        <w:t>What can we learn from the example of the Wi-Fi Alliance with regard to the necessity of networking standards?</w:t>
      </w:r>
    </w:p>
    <w:p w14:paraId="56EA25D4" w14:textId="17D5ECD1" w:rsidR="00C162C0" w:rsidRPr="0053736C" w:rsidRDefault="0053736C" w:rsidP="0053736C">
      <w:pPr>
        <w:pStyle w:val="AnswerLineL25"/>
        <w:spacing w:before="400" w:after="400"/>
        <w:rPr>
          <w:rStyle w:val="DevConfigGray"/>
          <w:rFonts w:ascii="Arial" w:hAnsi="Arial"/>
          <w:shd w:val="clear" w:color="auto" w:fill="auto"/>
          <w:lang w:val="vi-VN"/>
        </w:rPr>
      </w:pPr>
      <w:r>
        <w:rPr>
          <w:color w:val="auto"/>
        </w:rPr>
        <w:t>Sự</w:t>
      </w:r>
      <w:r>
        <w:rPr>
          <w:color w:val="auto"/>
          <w:lang w:val="vi-VN"/>
        </w:rPr>
        <w:t xml:space="preserve"> cần thiết của các tiêu chuẩn mạng từ Liên minh Wi-Fi giúp nâng cao chất lượng mạng và tạo ra những sản phẩm mạng tốt.</w:t>
      </w:r>
    </w:p>
    <w:sectPr w:rsidR="00C162C0" w:rsidRPr="0053736C"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A06B8" w14:textId="77777777" w:rsidR="007C6F7B" w:rsidRDefault="007C6F7B" w:rsidP="00710659">
      <w:pPr>
        <w:spacing w:after="0" w:line="240" w:lineRule="auto"/>
      </w:pPr>
      <w:r>
        <w:separator/>
      </w:r>
    </w:p>
    <w:p w14:paraId="7A2082DA" w14:textId="77777777" w:rsidR="007C6F7B" w:rsidRDefault="007C6F7B"/>
  </w:endnote>
  <w:endnote w:type="continuationSeparator" w:id="0">
    <w:p w14:paraId="23BAAA0C" w14:textId="77777777" w:rsidR="007C6F7B" w:rsidRDefault="007C6F7B" w:rsidP="00710659">
      <w:pPr>
        <w:spacing w:after="0" w:line="240" w:lineRule="auto"/>
      </w:pPr>
      <w:r>
        <w:continuationSeparator/>
      </w:r>
    </w:p>
    <w:p w14:paraId="4B1A588A" w14:textId="77777777" w:rsidR="007C6F7B" w:rsidRDefault="007C6F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99B98"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7D792" w14:textId="7CB553E8"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0B596C">
          <w:t>2015</w:t>
        </w:r>
      </w:sdtContent>
    </w:sdt>
    <w:r>
      <w:t xml:space="preserve"> - </w:t>
    </w:r>
    <w:r>
      <w:fldChar w:fldCharType="begin"/>
    </w:r>
    <w:r>
      <w:instrText xml:space="preserve"> SAVEDATE  \@ "yyyy"  \* MERGEFORMAT </w:instrText>
    </w:r>
    <w:r>
      <w:fldChar w:fldCharType="separate"/>
    </w:r>
    <w:r w:rsidR="009A6F26">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A2CB0">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A2CB0">
      <w:rPr>
        <w:b/>
        <w:noProof/>
        <w:szCs w:val="16"/>
      </w:rPr>
      <w:t>3</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87F9D" w14:textId="6E42CC61"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0B596C">
          <w:t>2015</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9A6F26">
      <w:rPr>
        <w:noProof/>
      </w:rPr>
      <w:t>2023</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A2CB0">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A2CB0">
      <w:rPr>
        <w:b/>
        <w:noProof/>
        <w:szCs w:val="16"/>
      </w:rPr>
      <w:t>3</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7EBC4" w14:textId="77777777" w:rsidR="007C6F7B" w:rsidRDefault="007C6F7B" w:rsidP="00710659">
      <w:pPr>
        <w:spacing w:after="0" w:line="240" w:lineRule="auto"/>
      </w:pPr>
      <w:r>
        <w:separator/>
      </w:r>
    </w:p>
    <w:p w14:paraId="150C71FB" w14:textId="77777777" w:rsidR="007C6F7B" w:rsidRDefault="007C6F7B"/>
  </w:footnote>
  <w:footnote w:type="continuationSeparator" w:id="0">
    <w:p w14:paraId="7C72EC0D" w14:textId="77777777" w:rsidR="007C6F7B" w:rsidRDefault="007C6F7B" w:rsidP="00710659">
      <w:pPr>
        <w:spacing w:after="0" w:line="240" w:lineRule="auto"/>
      </w:pPr>
      <w:r>
        <w:continuationSeparator/>
      </w:r>
    </w:p>
    <w:p w14:paraId="5FD6A4CF" w14:textId="77777777" w:rsidR="007C6F7B" w:rsidRDefault="007C6F7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96C8F"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BDB86804FC9F4324A8584DFE081CE98C"/>
      </w:placeholder>
      <w:dataBinding w:prefixMappings="xmlns:ns0='http://purl.org/dc/elements/1.1/' xmlns:ns1='http://schemas.openxmlformats.org/package/2006/metadata/core-properties' " w:xpath="/ns1:coreProperties[1]/ns0:title[1]" w:storeItemID="{6C3C8BC8-F283-45AE-878A-BAB7291924A1}"/>
      <w:text/>
    </w:sdtPr>
    <w:sdtContent>
      <w:p w14:paraId="2A8ABE9C" w14:textId="77777777" w:rsidR="00926CB2" w:rsidRDefault="00002C3E" w:rsidP="008402F2">
        <w:pPr>
          <w:pStyle w:val="PageHead"/>
        </w:pPr>
        <w:r>
          <w:t>Lab - Research Networking Standards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CF6E2" w14:textId="77777777" w:rsidR="00926CB2" w:rsidRDefault="00882B63" w:rsidP="006C3FCF">
    <w:pPr>
      <w:ind w:left="-288"/>
    </w:pPr>
    <w:r>
      <w:rPr>
        <w:noProof/>
      </w:rPr>
      <w:drawing>
        <wp:inline distT="0" distB="0" distL="0" distR="0" wp14:anchorId="38EE128B" wp14:editId="204A2741">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8466A944"/>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7E1B20DF"/>
    <w:multiLevelType w:val="hybridMultilevel"/>
    <w:tmpl w:val="8C9238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03633194">
    <w:abstractNumId w:val="6"/>
  </w:num>
  <w:num w:numId="2" w16cid:durableId="1059280575">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688601434">
    <w:abstractNumId w:val="2"/>
  </w:num>
  <w:num w:numId="4" w16cid:durableId="601766747">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991373529">
    <w:abstractNumId w:val="4"/>
  </w:num>
  <w:num w:numId="6" w16cid:durableId="1645885587">
    <w:abstractNumId w:val="0"/>
  </w:num>
  <w:num w:numId="7" w16cid:durableId="1706710596">
    <w:abstractNumId w:val="1"/>
  </w:num>
  <w:num w:numId="8" w16cid:durableId="1229726547">
    <w:abstractNumId w:val="5"/>
    <w:lvlOverride w:ilvl="0">
      <w:lvl w:ilvl="0">
        <w:start w:val="1"/>
        <w:numFmt w:val="decimal"/>
        <w:lvlText w:val="Part %1:"/>
        <w:lvlJc w:val="left"/>
        <w:pPr>
          <w:tabs>
            <w:tab w:val="num" w:pos="1152"/>
          </w:tabs>
          <w:ind w:left="1152" w:hanging="792"/>
        </w:pPr>
        <w:rPr>
          <w:rFonts w:hint="default"/>
        </w:rPr>
      </w:lvl>
    </w:lvlOverride>
  </w:num>
  <w:num w:numId="9" w16cid:durableId="349721583">
    <w:abstractNumId w:val="4"/>
  </w:num>
  <w:num w:numId="10" w16cid:durableId="2090150378">
    <w:abstractNumId w:val="3"/>
  </w:num>
  <w:num w:numId="11" w16cid:durableId="1947417810">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96C"/>
    <w:rsid w:val="00001BDF"/>
    <w:rsid w:val="00002C3E"/>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A7EB9"/>
    <w:rsid w:val="000B2344"/>
    <w:rsid w:val="000B596C"/>
    <w:rsid w:val="000B7DE5"/>
    <w:rsid w:val="000C2118"/>
    <w:rsid w:val="000C6425"/>
    <w:rsid w:val="000C6E6E"/>
    <w:rsid w:val="000C7B7D"/>
    <w:rsid w:val="000D55B4"/>
    <w:rsid w:val="000E65F0"/>
    <w:rsid w:val="000F072C"/>
    <w:rsid w:val="000F2074"/>
    <w:rsid w:val="000F31D7"/>
    <w:rsid w:val="000F6743"/>
    <w:rsid w:val="001006C2"/>
    <w:rsid w:val="00101BE8"/>
    <w:rsid w:val="00102AB0"/>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238E"/>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E6959"/>
    <w:rsid w:val="002F45FF"/>
    <w:rsid w:val="002F5EE7"/>
    <w:rsid w:val="002F66D3"/>
    <w:rsid w:val="002F6D17"/>
    <w:rsid w:val="00302887"/>
    <w:rsid w:val="003056EB"/>
    <w:rsid w:val="003071FF"/>
    <w:rsid w:val="00310652"/>
    <w:rsid w:val="00311065"/>
    <w:rsid w:val="0031371D"/>
    <w:rsid w:val="0031789F"/>
    <w:rsid w:val="00320788"/>
    <w:rsid w:val="003233A3"/>
    <w:rsid w:val="00331FEA"/>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D771E"/>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65B52"/>
    <w:rsid w:val="00473E34"/>
    <w:rsid w:val="00476BA9"/>
    <w:rsid w:val="00481650"/>
    <w:rsid w:val="004936C2"/>
    <w:rsid w:val="0049379C"/>
    <w:rsid w:val="004A1CA0"/>
    <w:rsid w:val="004A22E9"/>
    <w:rsid w:val="004A2CB0"/>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3736C"/>
    <w:rsid w:val="005510BA"/>
    <w:rsid w:val="005538C8"/>
    <w:rsid w:val="00554B4E"/>
    <w:rsid w:val="00556C02"/>
    <w:rsid w:val="00561BB2"/>
    <w:rsid w:val="00563249"/>
    <w:rsid w:val="00570A65"/>
    <w:rsid w:val="00574C66"/>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1085"/>
    <w:rsid w:val="00753D89"/>
    <w:rsid w:val="00753DDA"/>
    <w:rsid w:val="00754A6E"/>
    <w:rsid w:val="007550F9"/>
    <w:rsid w:val="007553D8"/>
    <w:rsid w:val="00755C9B"/>
    <w:rsid w:val="00760FE4"/>
    <w:rsid w:val="0076351D"/>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6F7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35C97"/>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A5A8D"/>
    <w:rsid w:val="008B06D4"/>
    <w:rsid w:val="008B4F20"/>
    <w:rsid w:val="008B68E7"/>
    <w:rsid w:val="008B7FFD"/>
    <w:rsid w:val="008C286A"/>
    <w:rsid w:val="008C2920"/>
    <w:rsid w:val="008C4307"/>
    <w:rsid w:val="008D23DF"/>
    <w:rsid w:val="008D3816"/>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878DE"/>
    <w:rsid w:val="00996053"/>
    <w:rsid w:val="00997E71"/>
    <w:rsid w:val="009A0B2F"/>
    <w:rsid w:val="009A1CF4"/>
    <w:rsid w:val="009A37D7"/>
    <w:rsid w:val="009A4E17"/>
    <w:rsid w:val="009A6955"/>
    <w:rsid w:val="009A6F26"/>
    <w:rsid w:val="009A71BD"/>
    <w:rsid w:val="009B341C"/>
    <w:rsid w:val="009B5747"/>
    <w:rsid w:val="009C0B81"/>
    <w:rsid w:val="009C3182"/>
    <w:rsid w:val="009C5C50"/>
    <w:rsid w:val="009D2C27"/>
    <w:rsid w:val="009D503E"/>
    <w:rsid w:val="009D652D"/>
    <w:rsid w:val="009E2309"/>
    <w:rsid w:val="009E42B9"/>
    <w:rsid w:val="009E4E17"/>
    <w:rsid w:val="009E54B9"/>
    <w:rsid w:val="009F4C2E"/>
    <w:rsid w:val="00A014A3"/>
    <w:rsid w:val="00A027CC"/>
    <w:rsid w:val="00A0412D"/>
    <w:rsid w:val="00A137EA"/>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1355F"/>
    <w:rsid w:val="00B2496B"/>
    <w:rsid w:val="00B27499"/>
    <w:rsid w:val="00B3010D"/>
    <w:rsid w:val="00B35151"/>
    <w:rsid w:val="00B433F2"/>
    <w:rsid w:val="00B458E8"/>
    <w:rsid w:val="00B4594C"/>
    <w:rsid w:val="00B5397B"/>
    <w:rsid w:val="00B53EE9"/>
    <w:rsid w:val="00B568A0"/>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2E86"/>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1146"/>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0342"/>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145E"/>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05E5"/>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1D9"/>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03E4"/>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E6CEE"/>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3C2D"/>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25F753"/>
  <w15:docId w15:val="{80E980E2-25D2-4DBB-B6FD-16D6E466E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3D771E"/>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3D771E"/>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semiHidden/>
    <w:unhideWhenUsed/>
    <w:qFormat/>
    <w:rsid w:val="003D771E"/>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331FEA"/>
    <w:pPr>
      <w:keepNext/>
      <w:spacing w:before="0" w:after="0" w:line="240" w:lineRule="auto"/>
      <w:outlineLvl w:val="2"/>
    </w:pPr>
    <w:rPr>
      <w:rFonts w:eastAsia="Times New Roman"/>
      <w:b/>
      <w:bCs/>
      <w:color w:val="FFFFFF" w:themeColor="background1"/>
      <w:sz w:val="6"/>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semiHidden/>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35C97"/>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3D771E"/>
    <w:pPr>
      <w:spacing w:before="0" w:after="0"/>
    </w:pPr>
    <w:rPr>
      <w:i/>
      <w:color w:val="FFFFFF" w:themeColor="background1"/>
      <w:sz w:val="6"/>
    </w:rPr>
  </w:style>
  <w:style w:type="paragraph" w:customStyle="1" w:styleId="SubStepAlpha">
    <w:name w:val="SubStep Alpha"/>
    <w:basedOn w:val="BodyTextL25"/>
    <w:qFormat/>
    <w:rsid w:val="003D771E"/>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3D771E"/>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3D771E"/>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C51146"/>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331FEA"/>
    <w:rPr>
      <w:rFonts w:eastAsia="Times New Roman"/>
      <w:b/>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numbering" w:customStyle="1" w:styleId="PartStepSubStepList">
    <w:name w:val="Part_Step_SubStep_List"/>
    <w:basedOn w:val="NoList"/>
    <w:uiPriority w:val="99"/>
    <w:rsid w:val="003D771E"/>
    <w:pPr>
      <w:numPr>
        <w:numId w:val="10"/>
      </w:numPr>
    </w:pPr>
  </w:style>
  <w:style w:type="character" w:styleId="Hyperlink">
    <w:name w:val="Hyperlink"/>
    <w:unhideWhenUsed/>
    <w:rsid w:val="003D771E"/>
    <w:rPr>
      <w:color w:val="0000FF"/>
      <w:u w:val="single"/>
    </w:rPr>
  </w:style>
  <w:style w:type="paragraph" w:styleId="ListParagraph">
    <w:name w:val="List Paragraph"/>
    <w:basedOn w:val="Normal"/>
    <w:uiPriority w:val="34"/>
    <w:qFormat/>
    <w:rsid w:val="003D77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DB86804FC9F4324A8584DFE081CE98C"/>
        <w:category>
          <w:name w:val="General"/>
          <w:gallery w:val="placeholder"/>
        </w:category>
        <w:types>
          <w:type w:val="bbPlcHdr"/>
        </w:types>
        <w:behaviors>
          <w:behavior w:val="content"/>
        </w:behaviors>
        <w:guid w:val="{AF43A2D4-8809-4FA4-96FB-5F0E527830A9}"/>
      </w:docPartPr>
      <w:docPartBody>
        <w:p w:rsidR="00992300" w:rsidRDefault="00F66892">
          <w:pPr>
            <w:pStyle w:val="BDB86804FC9F4324A8584DFE081CE98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A3"/>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892"/>
    <w:rsid w:val="00112008"/>
    <w:rsid w:val="001303F7"/>
    <w:rsid w:val="001715A8"/>
    <w:rsid w:val="00427333"/>
    <w:rsid w:val="00463A75"/>
    <w:rsid w:val="00744E93"/>
    <w:rsid w:val="00992300"/>
    <w:rsid w:val="00C2020E"/>
    <w:rsid w:val="00DB20EE"/>
    <w:rsid w:val="00DF6A78"/>
    <w:rsid w:val="00F668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DB86804FC9F4324A8584DFE081CE98C">
    <w:name w:val="BDB86804FC9F4324A8584DFE081CE9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B572BD-4A44-49E6-ABAB-1225BBD59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56</TotalTime>
  <Pages>3</Pages>
  <Words>792</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Lab - Research Networking Standards</vt:lpstr>
    </vt:vector>
  </TitlesOfParts>
  <Company>Cisco Systems, Inc.</Company>
  <LinksUpToDate>false</LinksUpToDate>
  <CharactersWithSpaces>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Research Networking Standards</dc:title>
  <dc:creator>SP</dc:creator>
  <dc:description>2015</dc:description>
  <cp:lastModifiedBy>Lý Nhật Quang Nguyễn</cp:lastModifiedBy>
  <cp:revision>13</cp:revision>
  <cp:lastPrinted>2019-12-06T15:53:00Z</cp:lastPrinted>
  <dcterms:created xsi:type="dcterms:W3CDTF">2019-11-25T21:10:00Z</dcterms:created>
  <dcterms:modified xsi:type="dcterms:W3CDTF">2023-05-20T13:27:00Z</dcterms:modified>
</cp:coreProperties>
</file>