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000.1.2.3 / 124 / 118.4 / 2026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rPr>
          <w:cantSplit/>
        </w:trPr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keepNext/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sz w:val="24"/>
                <w:szCs w:val="24"/>
              </w:rPr>
              <w:t>KEPADA</w:t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>
            <w:r>
              <w:rPr>
                <w:rFonts w:ascii="Arial" w:hAnsi="Arial" w:eastAsia="Arial" w:cs="Arial"/>
                <w:sz w:val="2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440" w:type="dxa"/>
      </w:tblPr>
      <w:tblGrid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ALI AFANDI, S.Pd., M.T.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Pembina Tk. I (IV/b)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197403252000031003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Kepala Bidang Pemasaran dan Kelembagaan Parekraf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LUKY NURAINI ROSYIDAH, S.STP., M.AP.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198609152006022001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Muda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3.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CHANDRA NURHIDAYAT., S.Hub.,Int.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198810202014031004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Muda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4.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SARI WASANANING A.P, S.S.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Tk. I (III/b)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198401182014032001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5.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YEKTI LESTARI, S.St.Par.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197712242006042021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Penelaah Teknis Kebijakan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6.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ISMADI, SE., MM.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197304201995031004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Penelaah Teknis Kebijakan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7.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IBNU PURWANTAMA S.Par.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Tk. I (III/b)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199503142020121015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Pengolah Data dan Informasi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8.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YEREMIA PURBOWIDODO SANTOSO, S.E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(III/a)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199002042025041003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Fasilitator Pemerintahan - Keuangan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9.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ARI DEVINTA PURWATI, S.Tr.M.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(III/a)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199701032025042004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10.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WISNU ADY SEPTIAN, S.IP.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199309252024211018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Pranata Hubungan Masyarakat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HARIYANTO S.E.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197805022024211004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ANNEKE CHITRA GHIANTI, S.M.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199701012024212003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Analis Perdagangan Ahli Pertama</w:t>
            </w: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Banyuwangi dalam rangka peliputan dan pembuatan konten promosi pariwisata selama 4 (empat) hari pada tanggal 20-23 Juli 2026.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9CEEE1" w14:textId="1C6AD476" w:rsidR="00B8334A" w:rsidRPr="00527F6F" w:rsidRDefault="00B8334A" w:rsidP="00290638">
            <w:pPr>
              <w:spacing w:before="120"/>
              <w:ind w:left="135"/>
              <w:jc w:val="both"/>
              <w:rPr>
                <w:sz w:val="24"/>
                <w:szCs w:val="24"/>
              </w:rPr>
            </w:pPr>
            <w:proofErr w:type="spellStart"/>
            <w:r w:rsidRPr="00527F6F">
              <w:rPr>
                <w:rFonts w:ascii="Arial" w:hAnsi="Arial" w:eastAsia="Arial" w:cs="Arial"/>
                <w:sz w:val="24"/>
                <w:szCs w:val="24"/>
              </w:rPr>
              <w:t>Ditetapkan di Surabaya</w:t>
            </w:r>
            <w:proofErr w:type="spellEnd"/>
            <w:r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7E8522C6" w14:textId="53AE0B71" w:rsidR="00B8334A" w:rsidRPr="00527F6F" w:rsidRDefault="00495F4D" w:rsidP="00290638">
            <w:pPr>
              <w:ind w:left="135"/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25C0D05" wp14:editId="4BC31E32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165947</wp:posOffset>
                      </wp:positionV>
                      <wp:extent cx="3137535" cy="2032000"/>
                      <wp:effectExtent l="0" t="0" r="0" b="0"/>
                      <wp:wrapNone/>
                      <wp:docPr id="6333913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7535" cy="203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F6E31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KEPALA DINAS</w:t>
                                  </w:r>
                                </w:p>
                                <w:p w14:paraId="323305EC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KEBUDAYAAN DAN PARIWISATA</w:t>
                                  </w:r>
                                </w:p>
                                <w:p w14:paraId="6A770A72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PROVINSI JAWA TIMUR</w:t>
                                  </w:r>
                                </w:p>
                                <w:p w14:paraId="30D0138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98A7BEF" w14:textId="77777777" w:rsidR="00495F4D" w:rsidRDefault="00495F4D" w:rsidP="00495F4D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0AF4C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B0F9F46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0C161C2" w14:textId="3824E8A8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Evy </w:t>
                                  </w:r>
                                  <w:proofErr w:type="spellStart"/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Afianasari</w:t>
                                  </w:r>
                                  <w:proofErr w:type="spellEnd"/>
                                  <w:r w:rsidR="00495F4D"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, S.T., M.M.A.</w:t>
                                  </w:r>
                                </w:p>
                                <w:p w14:paraId="65D01276" w14:textId="29B012FD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Pembina Utama Muda (IV/c)</w:t>
                                  </w:r>
                                </w:p>
                                <w:p w14:paraId="01C908CE" w14:textId="5D767E22" w:rsidR="00495F4D" w:rsidRPr="00495F4D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NIP. 197601142000032004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5C0D0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-8.25pt;margin-top:13.05pt;width:247.05pt;height:16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" filled="f" stroked="f" strokeweight=".5pt">
                      <v:textbox>
                        <w:txbxContent>
                          <w:p w14:paraId="10FF6E31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KEPALA DINAS</w:t>
                            </w:r>
                          </w:p>
                          <w:p w14:paraId="323305EC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KEBUDAYAAN DAN PARIWISATA</w:t>
                            </w:r>
                          </w:p>
                          <w:p w14:paraId="6A770A72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PROVINSI JAWA TIMUR</w:t>
                            </w:r>
                          </w:p>
                          <w:p w14:paraId="30D0138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98A7BEF" w14:textId="77777777" w:rsidR="00495F4D" w:rsidRDefault="00495F4D" w:rsidP="00495F4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0AF4C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B0F9F46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0C161C2" w14:textId="3824E8A8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Evy </w:t>
                            </w:r>
                            <w:proofErr w:type="spellStart"/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Afianasari</w:t>
                            </w:r>
                            <w:proofErr w:type="spellEnd"/>
                            <w:r w:rsidR="00495F4D"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, S.T., M.M.A.</w:t>
                            </w:r>
                          </w:p>
                          <w:p w14:paraId="65D01276" w14:textId="29B012FD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Pembina Utama Muda (IV/c)</w:t>
                            </w:r>
                          </w:p>
                          <w:p w14:paraId="01C908CE" w14:textId="5D767E22" w:rsidR="00495F4D" w:rsidRPr="00495F4D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NIP. 197601142000032004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334A" w:rsidRPr="00527F6F">
              <w:rPr>
                <w:rFonts w:ascii="Arial" w:hAnsi="Arial" w:eastAsia="Arial" w:cs="Arial"/>
                <w:sz w:val="24"/>
                <w:szCs w:val="24"/>
              </w:rPr>
              <w:t>pada tanggal 13 Juli 2026</w:t>
            </w:r>
            <w:r w:rsidR="009D4542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/>
            </w:r>
            <w:r w:rsidR="007E39A3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drawing>
                <wp:anchor distT="0" distB="0" distL="0" distR="0" simplePos="0" relativeHeight="251826177" behindDoc="0" locked="0" layoutInCell="1" allowOverlap="1">
                  <wp:simplePos x="0" y="0"/>
                  <wp:positionH relativeFrom="column">
                    <wp:posOffset>61752</wp:posOffset>
                  </wp:positionH>
                  <wp:positionV relativeFrom="paragraph">
                    <wp:posOffset>500000</wp:posOffset>
                  </wp:positionV>
                  <wp:extent cx="1554480" cy="1039199"/>
                  <wp:effectExtent l="0" t="0" r="0" b="0"/>
                  <wp:wrapNone/>
                  <wp:docPr id="1716927323" name="Tanda Tangan Kepala Dinas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TTD_Bu_Kadis_trimm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391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 w14:paraId="5BF413AA" w14:textId="5ADC4042" w:rsidR="00B8334A" w:rsidRPr="00527F6F" w:rsidRDefault="00B8334A" w:rsidP="00495F4D">
            <w:pPr>
              <w:ind w:left="-27" w:right="60"/>
              <w:jc w:val="both"/>
              <w:rPr>
                <w:sz w:val="24"/>
                <w:szCs w:val="24"/>
              </w:rPr>
            </w:pP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pgSz w:w="11907" w:h="16839" w:code="9"/>
      <w:pgMar w:top="851" w:right="1140" w:bottom="851" w:left="11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