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6DEF" w14:textId="77777777" w:rsidR="00410EDA" w:rsidRDefault="00410EDA">
      <w:pPr>
        <w:spacing w:before="3000"/>
      </w:pPr>
    </w:p>
    <w:p w14:paraId="587866F4" w14:textId="77777777" w:rsidR="00410EDA" w:rsidRDefault="00000000">
      <w:pPr>
        <w:spacing w:after="200"/>
        <w:jc w:val="center"/>
      </w:pPr>
      <w:r>
        <w:rPr>
          <w:b/>
          <w:bCs/>
          <w:color w:val="1B3A18"/>
          <w:sz w:val="48"/>
          <w:szCs w:val="48"/>
        </w:rPr>
        <w:t>Webseiten-Konzept</w:t>
      </w:r>
    </w:p>
    <w:p w14:paraId="1E128585" w14:textId="77777777" w:rsidR="00410EDA" w:rsidRDefault="00000000">
      <w:pPr>
        <w:spacing w:after="100"/>
        <w:jc w:val="center"/>
      </w:pPr>
      <w:r>
        <w:rPr>
          <w:color w:val="2D5A27"/>
          <w:sz w:val="36"/>
          <w:szCs w:val="36"/>
        </w:rPr>
        <w:t>Gemeinsam Kochen – Gemeinsam Wachsen</w:t>
      </w:r>
    </w:p>
    <w:p w14:paraId="479901DA" w14:textId="77777777" w:rsidR="00410EDA" w:rsidRDefault="00000000">
      <w:pPr>
        <w:spacing w:after="60"/>
        <w:jc w:val="center"/>
      </w:pPr>
      <w:r>
        <w:rPr>
          <w:color w:val="666666"/>
          <w:sz w:val="24"/>
          <w:szCs w:val="24"/>
        </w:rPr>
        <w:t>FEIN-Pilotprojekt Berlin-Lichtenberg</w:t>
      </w:r>
    </w:p>
    <w:p w14:paraId="53E8ED6C" w14:textId="77777777" w:rsidR="00410EDA" w:rsidRDefault="00000000">
      <w:pPr>
        <w:spacing w:after="60"/>
        <w:jc w:val="center"/>
      </w:pPr>
      <w:r>
        <w:rPr>
          <w:color w:val="666666"/>
          <w:sz w:val="22"/>
          <w:szCs w:val="22"/>
        </w:rPr>
        <w:t xml:space="preserve">Träger: </w:t>
      </w:r>
      <w:proofErr w:type="spellStart"/>
      <w:r>
        <w:rPr>
          <w:color w:val="666666"/>
          <w:sz w:val="22"/>
          <w:szCs w:val="22"/>
        </w:rPr>
        <w:t>Mavka</w:t>
      </w:r>
      <w:proofErr w:type="spellEnd"/>
      <w:r>
        <w:rPr>
          <w:color w:val="666666"/>
          <w:sz w:val="22"/>
          <w:szCs w:val="22"/>
        </w:rPr>
        <w:t xml:space="preserve"> Berlin Volunteers</w:t>
      </w:r>
    </w:p>
    <w:p w14:paraId="29E93149" w14:textId="77777777" w:rsidR="00410EDA" w:rsidRDefault="00000000">
      <w:pPr>
        <w:spacing w:after="200"/>
        <w:jc w:val="center"/>
      </w:pPr>
      <w:r>
        <w:rPr>
          <w:color w:val="666666"/>
          <w:sz w:val="20"/>
          <w:szCs w:val="20"/>
        </w:rPr>
        <w:t>Strukturelles Konzept – Informationsarchitektur, Funktionen, CMS, Barrierefreiheit, Design, Betrieb</w:t>
      </w:r>
    </w:p>
    <w:p w14:paraId="72148A51" w14:textId="77777777" w:rsidR="00410EDA" w:rsidRDefault="00000000">
      <w:pPr>
        <w:spacing w:before="600"/>
        <w:jc w:val="center"/>
      </w:pPr>
      <w:r>
        <w:rPr>
          <w:color w:val="666666"/>
          <w:sz w:val="20"/>
          <w:szCs w:val="20"/>
        </w:rPr>
        <w:t>Stand: März 2026</w:t>
      </w:r>
    </w:p>
    <w:p w14:paraId="190B4C99" w14:textId="77777777" w:rsidR="00410EDA" w:rsidRDefault="00000000">
      <w:r>
        <w:br w:type="page"/>
      </w:r>
    </w:p>
    <w:p w14:paraId="61865722" w14:textId="77777777" w:rsidR="00410EDA" w:rsidRDefault="00000000">
      <w:pPr>
        <w:pStyle w:val="berschrift1"/>
        <w:spacing w:after="300"/>
      </w:pPr>
      <w:r>
        <w:lastRenderedPageBreak/>
        <w:t>Inhaltsverzeichnis</w:t>
      </w:r>
    </w:p>
    <w:p w14:paraId="79C98D1D" w14:textId="77777777" w:rsidR="00410EDA" w:rsidRDefault="00000000">
      <w:pPr>
        <w:spacing w:after="120"/>
      </w:pPr>
      <w:r>
        <w:rPr>
          <w:color w:val="1A1A1A"/>
          <w:sz w:val="22"/>
          <w:szCs w:val="22"/>
        </w:rPr>
        <w:t>1. Einleitung und Projektkontext</w:t>
      </w:r>
    </w:p>
    <w:p w14:paraId="4437829A" w14:textId="77777777" w:rsidR="00410EDA" w:rsidRDefault="00000000">
      <w:pPr>
        <w:spacing w:after="120"/>
      </w:pPr>
      <w:r>
        <w:rPr>
          <w:color w:val="1A1A1A"/>
          <w:sz w:val="22"/>
          <w:szCs w:val="22"/>
        </w:rPr>
        <w:t>2. Ziele der Website</w:t>
      </w:r>
    </w:p>
    <w:p w14:paraId="209A2B88" w14:textId="77777777" w:rsidR="00410EDA" w:rsidRDefault="00000000">
      <w:pPr>
        <w:spacing w:after="120"/>
      </w:pPr>
      <w:r>
        <w:rPr>
          <w:color w:val="1A1A1A"/>
          <w:sz w:val="22"/>
          <w:szCs w:val="22"/>
        </w:rPr>
        <w:t>3. Zielgruppen und Zugänglichkeit</w:t>
      </w:r>
    </w:p>
    <w:p w14:paraId="5584D539" w14:textId="77777777" w:rsidR="00410EDA" w:rsidRDefault="00000000">
      <w:pPr>
        <w:spacing w:after="120"/>
      </w:pPr>
      <w:r>
        <w:rPr>
          <w:color w:val="1A1A1A"/>
          <w:sz w:val="22"/>
          <w:szCs w:val="22"/>
        </w:rPr>
        <w:t>4. Inhalte und Informationsarchitektur</w:t>
      </w:r>
    </w:p>
    <w:p w14:paraId="63F4DD39" w14:textId="77777777" w:rsidR="00410EDA" w:rsidRDefault="00000000">
      <w:pPr>
        <w:spacing w:after="120"/>
      </w:pPr>
      <w:r>
        <w:rPr>
          <w:color w:val="1A1A1A"/>
          <w:sz w:val="22"/>
          <w:szCs w:val="22"/>
        </w:rPr>
        <w:t>5. Funktionen und Module</w:t>
      </w:r>
    </w:p>
    <w:p w14:paraId="43D7B4AA" w14:textId="77777777" w:rsidR="00410EDA" w:rsidRDefault="00000000">
      <w:pPr>
        <w:spacing w:after="120"/>
      </w:pPr>
      <w:r>
        <w:rPr>
          <w:color w:val="1A1A1A"/>
          <w:sz w:val="22"/>
          <w:szCs w:val="22"/>
        </w:rPr>
        <w:t>6. CMS-Konzept</w:t>
      </w:r>
    </w:p>
    <w:p w14:paraId="453AB93F" w14:textId="77777777" w:rsidR="00410EDA" w:rsidRDefault="00000000">
      <w:pPr>
        <w:spacing w:after="120"/>
      </w:pPr>
      <w:r>
        <w:rPr>
          <w:color w:val="1A1A1A"/>
          <w:sz w:val="22"/>
          <w:szCs w:val="22"/>
        </w:rPr>
        <w:t>7. Barrierefreiheit und Usability</w:t>
      </w:r>
    </w:p>
    <w:p w14:paraId="78E17768" w14:textId="77777777" w:rsidR="00410EDA" w:rsidRDefault="00000000">
      <w:pPr>
        <w:spacing w:after="120"/>
      </w:pPr>
      <w:r>
        <w:rPr>
          <w:color w:val="1A1A1A"/>
          <w:sz w:val="22"/>
          <w:szCs w:val="22"/>
        </w:rPr>
        <w:t>8. Design- und Markenleitlinien</w:t>
      </w:r>
    </w:p>
    <w:p w14:paraId="7CAEC298" w14:textId="77777777" w:rsidR="00410EDA" w:rsidRDefault="00000000">
      <w:pPr>
        <w:spacing w:after="120"/>
      </w:pPr>
      <w:r>
        <w:rPr>
          <w:color w:val="1A1A1A"/>
          <w:sz w:val="22"/>
          <w:szCs w:val="22"/>
        </w:rPr>
        <w:t>9. Betrieb, Pflege und Weiterentwicklung</w:t>
      </w:r>
    </w:p>
    <w:p w14:paraId="576C3E20" w14:textId="77777777" w:rsidR="00410EDA" w:rsidRDefault="00000000">
      <w:pPr>
        <w:spacing w:after="120"/>
      </w:pPr>
      <w:r>
        <w:rPr>
          <w:color w:val="1A1A1A"/>
          <w:sz w:val="22"/>
          <w:szCs w:val="22"/>
        </w:rPr>
        <w:t>10. Risiken und offene Punkte</w:t>
      </w:r>
    </w:p>
    <w:p w14:paraId="6E9823AB" w14:textId="77777777" w:rsidR="00410EDA" w:rsidRDefault="00000000">
      <w:pPr>
        <w:spacing w:after="120"/>
      </w:pPr>
      <w:r>
        <w:rPr>
          <w:color w:val="1A1A1A"/>
          <w:sz w:val="22"/>
          <w:szCs w:val="22"/>
        </w:rPr>
        <w:t>Anhang: IA-Checkliste</w:t>
      </w:r>
    </w:p>
    <w:p w14:paraId="5D9D535A" w14:textId="77777777" w:rsidR="00410EDA" w:rsidRDefault="00000000">
      <w:r>
        <w:br w:type="page"/>
      </w:r>
    </w:p>
    <w:p w14:paraId="779383AD" w14:textId="77777777" w:rsidR="00410EDA" w:rsidRDefault="00000000">
      <w:pPr>
        <w:pStyle w:val="berschrift1"/>
      </w:pPr>
      <w:r>
        <w:lastRenderedPageBreak/>
        <w:t>1. Einleitung und Projektkontext</w:t>
      </w:r>
    </w:p>
    <w:p w14:paraId="712F77D5" w14:textId="77777777" w:rsidR="00410EDA" w:rsidRDefault="00000000">
      <w:pPr>
        <w:pStyle w:val="berschrift2"/>
      </w:pPr>
      <w:r>
        <w:t>1.1 Projektrahmen</w:t>
      </w:r>
    </w:p>
    <w:p w14:paraId="45152D7A" w14:textId="77777777" w:rsidR="00410EDA" w:rsidRDefault="00000000">
      <w:pPr>
        <w:spacing w:after="160"/>
      </w:pPr>
      <w:r>
        <w:rPr>
          <w:color w:val="1A1A1A"/>
        </w:rPr>
        <w:t xml:space="preserve">„Gemeinsam Kochen – Gemeinsam Wachsen“ ist ein FEIN-Pilotprojekt im Bezirk Berlin-Lichtenberg. Es wird durch das Bezirksamt Lichtenberg gefördert. Träger ist die gemeinnützige Initiative </w:t>
      </w:r>
      <w:proofErr w:type="spellStart"/>
      <w:r>
        <w:rPr>
          <w:color w:val="1A1A1A"/>
        </w:rPr>
        <w:t>Mavka</w:t>
      </w:r>
      <w:proofErr w:type="spellEnd"/>
      <w:r>
        <w:rPr>
          <w:color w:val="1A1A1A"/>
        </w:rPr>
        <w:t xml:space="preserve"> Berlin Volunteers.</w:t>
      </w:r>
    </w:p>
    <w:p w14:paraId="587E67FA" w14:textId="77777777" w:rsidR="00410EDA" w:rsidRDefault="00000000">
      <w:pPr>
        <w:spacing w:after="160"/>
      </w:pPr>
      <w:r>
        <w:rPr>
          <w:color w:val="1A1A1A"/>
        </w:rPr>
        <w:t xml:space="preserve">Das Projekt umfasst 24 Kochworkshops im Zeitraum Januar bis Dezember 2026. Schwerpunktgebiete: Hohenschönhausen, Alt-Lichtenberg und Rummelsburg. Bezirklicher Projektverantwortlicher: </w:t>
      </w:r>
      <w:proofErr w:type="spellStart"/>
      <w:r>
        <w:rPr>
          <w:color w:val="1A1A1A"/>
        </w:rPr>
        <w:t>Jeyhun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Veliyev</w:t>
      </w:r>
      <w:proofErr w:type="spellEnd"/>
      <w:r>
        <w:rPr>
          <w:color w:val="1A1A1A"/>
        </w:rPr>
        <w:t>.</w:t>
      </w:r>
    </w:p>
    <w:p w14:paraId="0467C6AE" w14:textId="77777777" w:rsidR="00410EDA" w:rsidRDefault="00000000">
      <w:pPr>
        <w:pStyle w:val="berschrift2"/>
      </w:pPr>
      <w:r>
        <w:t>1.2 Projektinhalt</w:t>
      </w:r>
    </w:p>
    <w:p w14:paraId="1C3DA10F" w14:textId="77777777" w:rsidR="00410EDA" w:rsidRDefault="00000000">
      <w:pPr>
        <w:spacing w:after="160"/>
      </w:pPr>
      <w:r>
        <w:rPr>
          <w:color w:val="1A1A1A"/>
        </w:rPr>
        <w:t>Regelmäßige Back- und Kochworkshops schaffen einen niedrigschwelligen Raum für Begegnung, Austausch und generationenübergreifenden Dialog. Menschen unterschiedlicher Generationen und Kulturen treffen sich, kochen gemeinsam, essen zusammen und kommen miteinander ins Gespräch.</w:t>
      </w:r>
    </w:p>
    <w:p w14:paraId="0358777F" w14:textId="77777777" w:rsidR="00410EDA" w:rsidRDefault="00000000">
      <w:pPr>
        <w:spacing w:after="160"/>
      </w:pPr>
      <w:r>
        <w:rPr>
          <w:color w:val="1A1A1A"/>
        </w:rPr>
        <w:t>Thematische Schwerpunkte laut Projektbeschreibung:</w:t>
      </w:r>
    </w:p>
    <w:p w14:paraId="73ECFBB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Nachhaltigkeit und Wertschätzung von Lebensmitteln</w:t>
      </w:r>
    </w:p>
    <w:p w14:paraId="65812DE9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Gesunde Ernährung</w:t>
      </w:r>
    </w:p>
    <w:p w14:paraId="27CB37B6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Generationsübergreifender Dialog</w:t>
      </w:r>
    </w:p>
    <w:p w14:paraId="3A25027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Kulturelle Vielfalt</w:t>
      </w:r>
    </w:p>
    <w:p w14:paraId="38DC04F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Niedrigschwellige Teilhabe</w:t>
      </w:r>
    </w:p>
    <w:p w14:paraId="6BB755FD" w14:textId="77777777" w:rsidR="00410EDA" w:rsidRDefault="00000000">
      <w:pPr>
        <w:pStyle w:val="berschrift2"/>
      </w:pPr>
      <w:r>
        <w:t>1.3 Kooperierende Einrichtungen</w:t>
      </w:r>
    </w:p>
    <w:p w14:paraId="736AB814" w14:textId="77777777" w:rsidR="00410EDA" w:rsidRDefault="00000000">
      <w:pPr>
        <w:spacing w:after="160"/>
      </w:pPr>
      <w:r>
        <w:rPr>
          <w:color w:val="1A1A1A"/>
        </w:rPr>
        <w:t>Projektbeteiligte und Akteure vor Ort:</w:t>
      </w:r>
    </w:p>
    <w:p w14:paraId="6024CA2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Bürgertreff „Gemeinsam im Kiez leben“</w:t>
      </w:r>
    </w:p>
    <w:p w14:paraId="7E6B3F5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Kieztreff Lebensnetz</w:t>
      </w:r>
    </w:p>
    <w:p w14:paraId="736A916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Nachbarschaftstreff an der Seefelder Straße</w:t>
      </w:r>
    </w:p>
    <w:p w14:paraId="5A59D6BE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proofErr w:type="gramStart"/>
      <w:r>
        <w:rPr>
          <w:color w:val="1A1A1A"/>
        </w:rPr>
        <w:t>BENN Alt</w:t>
      </w:r>
      <w:proofErr w:type="gramEnd"/>
      <w:r>
        <w:rPr>
          <w:color w:val="1A1A1A"/>
        </w:rPr>
        <w:t>-Hohenschönhausen</w:t>
      </w:r>
    </w:p>
    <w:p w14:paraId="43901043" w14:textId="77777777" w:rsidR="00410EDA" w:rsidRDefault="00410EDA">
      <w:pPr>
        <w:spacing w:after="80"/>
      </w:pPr>
    </w:p>
    <w:p w14:paraId="08CCC0FF" w14:textId="77777777" w:rsidR="00410EDA" w:rsidRDefault="00000000">
      <w:pPr>
        <w:spacing w:after="160"/>
      </w:pPr>
      <w:r>
        <w:rPr>
          <w:color w:val="1A1A1A"/>
        </w:rPr>
        <w:t>Schnittstellen (A):</w:t>
      </w:r>
    </w:p>
    <w:p w14:paraId="3214A44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Oskar Freiwilligenagentur</w:t>
      </w:r>
    </w:p>
    <w:p w14:paraId="5CEEB64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Maggie Ideenraum, Nachbarschaftshaus </w:t>
      </w:r>
      <w:proofErr w:type="spellStart"/>
      <w:r>
        <w:rPr>
          <w:color w:val="1A1A1A"/>
        </w:rPr>
        <w:t>RoBertO</w:t>
      </w:r>
      <w:proofErr w:type="spellEnd"/>
      <w:r>
        <w:rPr>
          <w:color w:val="1A1A1A"/>
        </w:rPr>
        <w:t xml:space="preserve"> (Herr Kegler)</w:t>
      </w:r>
    </w:p>
    <w:p w14:paraId="4CD4432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Kiezspinne e. V.</w:t>
      </w:r>
    </w:p>
    <w:p w14:paraId="0621C65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KIEZFONDS (Frau </w:t>
      </w:r>
      <w:proofErr w:type="spellStart"/>
      <w:r>
        <w:rPr>
          <w:color w:val="1A1A1A"/>
        </w:rPr>
        <w:t>Hadeler</w:t>
      </w:r>
      <w:proofErr w:type="spellEnd"/>
      <w:r>
        <w:rPr>
          <w:color w:val="1A1A1A"/>
        </w:rPr>
        <w:t>)</w:t>
      </w:r>
    </w:p>
    <w:p w14:paraId="58C33C97" w14:textId="77777777" w:rsidR="00410EDA" w:rsidRDefault="00410EDA">
      <w:pPr>
        <w:spacing w:after="80"/>
      </w:pPr>
    </w:p>
    <w:p w14:paraId="54F85B26" w14:textId="77777777" w:rsidR="00410EDA" w:rsidRDefault="00000000">
      <w:pPr>
        <w:spacing w:after="160"/>
      </w:pPr>
      <w:r>
        <w:rPr>
          <w:color w:val="1A1A1A"/>
        </w:rPr>
        <w:t>Schnittstellen (B):</w:t>
      </w:r>
    </w:p>
    <w:p w14:paraId="56CDA90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Clean-Up-Aktionen</w:t>
      </w:r>
    </w:p>
    <w:p w14:paraId="2ADA64C9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Sprachlern-Abende</w:t>
      </w:r>
    </w:p>
    <w:p w14:paraId="1759346F" w14:textId="77777777" w:rsidR="00410EDA" w:rsidRDefault="00410EDA">
      <w:pPr>
        <w:spacing w:after="80"/>
      </w:pPr>
    </w:p>
    <w:p w14:paraId="543D4FC1" w14:textId="77777777" w:rsidR="00410EDA" w:rsidRDefault="00000000">
      <w:pPr>
        <w:spacing w:after="160"/>
      </w:pPr>
      <w:r>
        <w:rPr>
          <w:color w:val="1A1A1A"/>
        </w:rPr>
        <w:t>Programmschnittstellen:</w:t>
      </w:r>
    </w:p>
    <w:p w14:paraId="4F297940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„Zu gut für die Tonne!“ (BMEL)</w:t>
      </w:r>
    </w:p>
    <w:p w14:paraId="051D79CD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„Demokratie leben!“</w:t>
      </w:r>
    </w:p>
    <w:p w14:paraId="56D65003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FEIN-Pilotprojektnetz Lichtenberg</w:t>
      </w:r>
    </w:p>
    <w:p w14:paraId="76C8792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Lokale Integrations- und Nachbarschaftsinitiativen</w:t>
      </w:r>
    </w:p>
    <w:p w14:paraId="03DD9762" w14:textId="77777777" w:rsidR="00410EDA" w:rsidRDefault="00000000">
      <w:pPr>
        <w:pStyle w:val="berschrift2"/>
      </w:pPr>
      <w:r>
        <w:t>1.4 Zweck dieses Konzepts</w:t>
      </w:r>
    </w:p>
    <w:p w14:paraId="67052A98" w14:textId="77777777" w:rsidR="00410EDA" w:rsidRDefault="00000000">
      <w:pPr>
        <w:spacing w:after="160"/>
      </w:pPr>
      <w:r>
        <w:rPr>
          <w:color w:val="1A1A1A"/>
        </w:rPr>
        <w:t>Dieses Dokument liefert das strukturelle Webseiten-Konzept: Informationsarchitektur, Seitentypen, Funktionen, CMS-Modell, Barrierefreiheit, Designleitlinien und Betriebskonzept. Es dient als Grundlage für die technische Umsetzung.</w:t>
      </w:r>
    </w:p>
    <w:p w14:paraId="4C3FF890" w14:textId="77777777" w:rsidR="00410EDA" w:rsidRDefault="00000000">
      <w:pPr>
        <w:spacing w:after="160"/>
      </w:pPr>
      <w:r>
        <w:rPr>
          <w:color w:val="1A1A1A"/>
        </w:rPr>
        <w:t>Alle Inhalte basieren ausschließlich auf der Projektbeschreibung. Keine externen Fakten, Funktionen, Partner oder Zielgruppen wurden hinzugefügt.</w:t>
      </w:r>
    </w:p>
    <w:p w14:paraId="4D2F8301" w14:textId="77777777" w:rsidR="00410EDA" w:rsidRDefault="00000000">
      <w:r>
        <w:br w:type="page"/>
      </w:r>
    </w:p>
    <w:p w14:paraId="32C19D46" w14:textId="77777777" w:rsidR="00410EDA" w:rsidRDefault="00000000">
      <w:pPr>
        <w:pStyle w:val="berschrift1"/>
      </w:pPr>
      <w:r>
        <w:lastRenderedPageBreak/>
        <w:t>2. Ziele der Website</w:t>
      </w:r>
    </w:p>
    <w:p w14:paraId="48BB4D16" w14:textId="77777777" w:rsidR="00410EDA" w:rsidRDefault="00000000">
      <w:pPr>
        <w:pStyle w:val="berschrift2"/>
      </w:pPr>
      <w:r>
        <w:t>2.1 Kernfunktionen</w:t>
      </w:r>
    </w:p>
    <w:p w14:paraId="548929D8" w14:textId="77777777" w:rsidR="00410EDA" w:rsidRDefault="00000000">
      <w:pPr>
        <w:spacing w:after="160"/>
      </w:pPr>
      <w:r>
        <w:rPr>
          <w:color w:val="1A1A1A"/>
        </w:rPr>
        <w:t>Die Website dient als Informations- und Transparenzplattform. Sie ist ausdrücklich keine Verkaufsseite. Vier dokumentierte Kernfunktionen:</w:t>
      </w:r>
    </w:p>
    <w:p w14:paraId="2D17300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Informationsplattform: </w:t>
      </w:r>
      <w:r>
        <w:rPr>
          <w:color w:val="1A1A1A"/>
        </w:rPr>
        <w:t>Nachbar*innen über Workshops, Termine und Aktivitäten informieren.</w:t>
      </w:r>
    </w:p>
    <w:p w14:paraId="6D9AD10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Dokumentationsarchiv: </w:t>
      </w:r>
      <w:r>
        <w:rPr>
          <w:color w:val="1A1A1A"/>
        </w:rPr>
        <w:t>Ergebnisse und Berichte vergangener Workshops festhalten.</w:t>
      </w:r>
    </w:p>
    <w:p w14:paraId="67524B9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Transparenzplattform: </w:t>
      </w:r>
      <w:r>
        <w:rPr>
          <w:color w:val="1A1A1A"/>
        </w:rPr>
        <w:t>Fördermittelverwendung und Projektöffentlichkeit sicherstellen.</w:t>
      </w:r>
    </w:p>
    <w:p w14:paraId="5B29D8E9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Strukturelles Fundament: </w:t>
      </w:r>
      <w:r>
        <w:rPr>
          <w:color w:val="1A1A1A"/>
        </w:rPr>
        <w:t xml:space="preserve">Basis für die spätere Präsentation und Weiterentwicklung des Trägers </w:t>
      </w:r>
      <w:proofErr w:type="spellStart"/>
      <w:r>
        <w:rPr>
          <w:color w:val="1A1A1A"/>
        </w:rPr>
        <w:t>Mavka</w:t>
      </w:r>
      <w:proofErr w:type="spellEnd"/>
      <w:r>
        <w:rPr>
          <w:color w:val="1A1A1A"/>
        </w:rPr>
        <w:t xml:space="preserve"> Berlin Volunteers ab 2027.</w:t>
      </w:r>
    </w:p>
    <w:p w14:paraId="6F733750" w14:textId="77777777" w:rsidR="00410EDA" w:rsidRDefault="00000000">
      <w:pPr>
        <w:pStyle w:val="berschrift2"/>
      </w:pPr>
      <w:r>
        <w:t>2.2 Rollen der Website</w:t>
      </w:r>
    </w:p>
    <w:p w14:paraId="321DDBA5" w14:textId="77777777" w:rsidR="00410EDA" w:rsidRDefault="00000000">
      <w:pPr>
        <w:spacing w:after="160"/>
      </w:pPr>
      <w:r>
        <w:rPr>
          <w:color w:val="1A1A1A"/>
        </w:rPr>
        <w:t>Die Website fungiert laut Projektbeschreibung als:</w:t>
      </w:r>
    </w:p>
    <w:p w14:paraId="3E800BD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Öffentliches Projektarchiv</w:t>
      </w:r>
    </w:p>
    <w:p w14:paraId="51538BE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Community-Informationshub</w:t>
      </w:r>
    </w:p>
    <w:p w14:paraId="0D2AF15E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Institutionelle Visitenkarte des Trägers</w:t>
      </w:r>
    </w:p>
    <w:p w14:paraId="437A4B76" w14:textId="77777777" w:rsidR="00410EDA" w:rsidRDefault="00000000">
      <w:pPr>
        <w:pStyle w:val="berschrift2"/>
      </w:pPr>
      <w:r>
        <w:t>2.3 Strategische Perspektive: 2026 und 2027</w:t>
      </w:r>
    </w:p>
    <w:p w14:paraId="45ADBD11" w14:textId="77777777" w:rsidR="00410EDA" w:rsidRDefault="00000000">
      <w:pPr>
        <w:spacing w:after="160"/>
      </w:pPr>
      <w:r>
        <w:rPr>
          <w:color w:val="1A1A1A"/>
        </w:rPr>
        <w:t>2026: Die Website wird klar als Projektplattform für „Gemeinsam Kochen – Gemeinsam Wachsen“ aufgebaut.</w:t>
      </w:r>
    </w:p>
    <w:p w14:paraId="353B0ECA" w14:textId="77777777" w:rsidR="00410EDA" w:rsidRDefault="00000000">
      <w:pPr>
        <w:spacing w:after="160"/>
      </w:pPr>
      <w:r>
        <w:rPr>
          <w:color w:val="1A1A1A"/>
        </w:rPr>
        <w:t>Ab 2027: Die Struktur wird so vorbereitet, dass ein sauberer Übergang zur Trägerplattform (</w:t>
      </w:r>
      <w:proofErr w:type="spellStart"/>
      <w:r>
        <w:rPr>
          <w:color w:val="1A1A1A"/>
        </w:rPr>
        <w:t>Mavka</w:t>
      </w:r>
      <w:proofErr w:type="spellEnd"/>
      <w:r>
        <w:rPr>
          <w:color w:val="1A1A1A"/>
        </w:rPr>
        <w:t xml:space="preserve"> Berlin Volunteers) möglich ist. In der Projektphase 2026 werden keine Trägerinhalte aktiv bespielt, aber die technische und inhaltliche Architektur ermöglicht die Erweiterung.</w:t>
      </w:r>
    </w:p>
    <w:p w14:paraId="35B33E84" w14:textId="77777777" w:rsidR="00410EDA" w:rsidRDefault="00000000">
      <w:r>
        <w:br w:type="page"/>
      </w:r>
    </w:p>
    <w:p w14:paraId="38720D58" w14:textId="77777777" w:rsidR="00410EDA" w:rsidRDefault="00000000">
      <w:pPr>
        <w:pStyle w:val="berschrift1"/>
      </w:pPr>
      <w:r>
        <w:lastRenderedPageBreak/>
        <w:t>3. Zielgruppen und Zugänglichkeit</w:t>
      </w:r>
    </w:p>
    <w:p w14:paraId="0A76B613" w14:textId="77777777" w:rsidR="00410EDA" w:rsidRDefault="00000000">
      <w:pPr>
        <w:pStyle w:val="berschrift2"/>
      </w:pPr>
      <w:r>
        <w:t>3.1 Primäre Zielgruppen</w:t>
      </w:r>
    </w:p>
    <w:p w14:paraId="0733A6DC" w14:textId="77777777" w:rsidR="00410EDA" w:rsidRDefault="00000000">
      <w:pPr>
        <w:spacing w:after="160"/>
      </w:pPr>
      <w:r>
        <w:rPr>
          <w:color w:val="1A1A1A"/>
        </w:rPr>
        <w:t>Die Projektbeschreibung nennt folgende primäre Zielgruppen:</w:t>
      </w:r>
    </w:p>
    <w:p w14:paraId="639502FD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Familien </w:t>
      </w:r>
      <w:r>
        <w:rPr>
          <w:color w:val="1A1A1A"/>
        </w:rPr>
        <w:t>im Bezirk Lichtenberg</w:t>
      </w:r>
    </w:p>
    <w:p w14:paraId="66A07F2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Senior*innen </w:t>
      </w:r>
      <w:r>
        <w:rPr>
          <w:color w:val="1A1A1A"/>
        </w:rPr>
        <w:t>(auch mit eingeschränkter Mobilität)</w:t>
      </w:r>
    </w:p>
    <w:p w14:paraId="363B9DF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Zugewanderte </w:t>
      </w:r>
      <w:r>
        <w:rPr>
          <w:color w:val="1A1A1A"/>
        </w:rPr>
        <w:t>und Zugezogene</w:t>
      </w:r>
    </w:p>
    <w:p w14:paraId="2827E48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Erwachsene </w:t>
      </w:r>
      <w:r>
        <w:rPr>
          <w:color w:val="1A1A1A"/>
        </w:rPr>
        <w:t>Anwohner*innen allgemein</w:t>
      </w:r>
    </w:p>
    <w:p w14:paraId="1D77A435" w14:textId="77777777" w:rsidR="00410EDA" w:rsidRDefault="00000000">
      <w:pPr>
        <w:pStyle w:val="berschrift2"/>
      </w:pPr>
      <w:r>
        <w:t>3.2 Sekundäre Zielgruppen</w:t>
      </w:r>
    </w:p>
    <w:p w14:paraId="11E33476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Förderer (Bezirksamt Lichtenberg, FEIN-Programm)</w:t>
      </w:r>
    </w:p>
    <w:p w14:paraId="546056F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Kooperationspartner und bezirkliche Akteure</w:t>
      </w:r>
    </w:p>
    <w:p w14:paraId="0EF592EF" w14:textId="77777777" w:rsidR="00410EDA" w:rsidRDefault="00000000">
      <w:pPr>
        <w:pStyle w:val="berschrift2"/>
      </w:pPr>
      <w:r>
        <w:t>3.3 Anforderungen nach Zielgruppe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410EDA" w14:paraId="1EA3B9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93B1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Zielgruppe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E856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E876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Konsequenz für IA/UX</w:t>
            </w:r>
          </w:p>
        </w:tc>
      </w:tr>
      <w:tr w:rsidR="00410EDA" w14:paraId="03483F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0922" w14:textId="77777777" w:rsidR="00410EDA" w:rsidRDefault="00000000">
            <w:r>
              <w:rPr>
                <w:color w:val="1A1A1A"/>
                <w:sz w:val="20"/>
                <w:szCs w:val="20"/>
              </w:rPr>
              <w:t>Senior*innen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0F8D" w14:textId="77777777" w:rsidR="00410EDA" w:rsidRDefault="00000000">
            <w:r>
              <w:rPr>
                <w:color w:val="1A1A1A"/>
                <w:sz w:val="20"/>
                <w:szCs w:val="20"/>
              </w:rPr>
              <w:t>Große Schrift, einfache Navigation, klare Sprache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88E2" w14:textId="77777777" w:rsidR="00410EDA" w:rsidRDefault="00000000">
            <w:r>
              <w:rPr>
                <w:color w:val="1A1A1A"/>
                <w:sz w:val="20"/>
                <w:szCs w:val="20"/>
              </w:rPr>
              <w:t>Max. 5–6 Menüpunkte, keine verschachtelten Menüs</w:t>
            </w:r>
          </w:p>
        </w:tc>
      </w:tr>
      <w:tr w:rsidR="00410EDA" w14:paraId="312174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DC4C" w14:textId="77777777" w:rsidR="00410EDA" w:rsidRDefault="00000000">
            <w:r>
              <w:rPr>
                <w:color w:val="1A1A1A"/>
                <w:sz w:val="20"/>
                <w:szCs w:val="20"/>
              </w:rPr>
              <w:t>Familien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0A81" w14:textId="77777777" w:rsidR="00410EDA" w:rsidRDefault="00000000">
            <w:r>
              <w:rPr>
                <w:color w:val="1A1A1A"/>
                <w:sz w:val="20"/>
                <w:szCs w:val="20"/>
              </w:rPr>
              <w:t>Schnelle Info zu Terminen, Kinderbetreuung, Anmeldung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DEDC" w14:textId="77777777" w:rsidR="00410EDA" w:rsidRDefault="00000000">
            <w:r>
              <w:rPr>
                <w:color w:val="1A1A1A"/>
                <w:sz w:val="20"/>
                <w:szCs w:val="20"/>
              </w:rPr>
              <w:t>Workshop-Übersicht prominent, Anmeldeweg klar sichtbar</w:t>
            </w:r>
          </w:p>
        </w:tc>
      </w:tr>
      <w:tr w:rsidR="00410EDA" w14:paraId="3F5614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8AF1" w14:textId="77777777" w:rsidR="00410EDA" w:rsidRDefault="00000000">
            <w:r>
              <w:rPr>
                <w:color w:val="1A1A1A"/>
                <w:sz w:val="20"/>
                <w:szCs w:val="20"/>
              </w:rPr>
              <w:t>Zugewanderte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2C93" w14:textId="77777777" w:rsidR="00410EDA" w:rsidRDefault="00000000">
            <w:r>
              <w:rPr>
                <w:color w:val="1A1A1A"/>
                <w:sz w:val="20"/>
                <w:szCs w:val="20"/>
              </w:rPr>
              <w:t>Mehrsprachigkeit, einfache Sprache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C1F8" w14:textId="77777777" w:rsidR="00410EDA" w:rsidRDefault="00000000">
            <w:r>
              <w:rPr>
                <w:color w:val="1A1A1A"/>
                <w:sz w:val="20"/>
                <w:szCs w:val="20"/>
              </w:rPr>
              <w:t>Sprachumschalter im Header, vollständige Übersetzung</w:t>
            </w:r>
          </w:p>
        </w:tc>
      </w:tr>
      <w:tr w:rsidR="00410EDA" w14:paraId="1A172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785A" w14:textId="77777777" w:rsidR="00410EDA" w:rsidRDefault="00000000">
            <w:r>
              <w:rPr>
                <w:color w:val="1A1A1A"/>
                <w:sz w:val="20"/>
                <w:szCs w:val="20"/>
              </w:rPr>
              <w:t>Förderer/Partner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F402" w14:textId="77777777" w:rsidR="00410EDA" w:rsidRDefault="00000000">
            <w:r>
              <w:rPr>
                <w:color w:val="1A1A1A"/>
                <w:sz w:val="20"/>
                <w:szCs w:val="20"/>
              </w:rPr>
              <w:t>Transparenz, Dokumentation, Ergebnisse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A601" w14:textId="77777777" w:rsidR="00410EDA" w:rsidRDefault="00000000">
            <w:r>
              <w:rPr>
                <w:color w:val="1A1A1A"/>
                <w:sz w:val="20"/>
                <w:szCs w:val="20"/>
              </w:rPr>
              <w:t>Aktivitäten/Berichte-Bereich, Trägerinfo</w:t>
            </w:r>
          </w:p>
        </w:tc>
      </w:tr>
    </w:tbl>
    <w:p w14:paraId="0637CB15" w14:textId="77777777" w:rsidR="00410EDA" w:rsidRDefault="00000000">
      <w:pPr>
        <w:pStyle w:val="berschrift2"/>
      </w:pPr>
      <w:r>
        <w:t>3.4 Sprachkonzept</w:t>
      </w:r>
    </w:p>
    <w:p w14:paraId="2576957C" w14:textId="77777777" w:rsidR="00410EDA" w:rsidRDefault="00000000">
      <w:pPr>
        <w:spacing w:after="160"/>
      </w:pPr>
      <w:r>
        <w:rPr>
          <w:color w:val="1A1A1A"/>
        </w:rPr>
        <w:t>Laut Projektbeschreibung:</w:t>
      </w:r>
    </w:p>
    <w:p w14:paraId="51517A02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Deutsch und Englisch mit Erweiterungsmöglichkeit für weitere Sprachen</w:t>
      </w:r>
    </w:p>
    <w:p w14:paraId="3DC26EE6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Sichtbarer Sprachumschalter aus Text und Flagge im Header</w:t>
      </w:r>
    </w:p>
    <w:p w14:paraId="6725550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Vollständige Inhalte je Sprache (keine maschinelle Teilübersetzung)</w:t>
      </w:r>
    </w:p>
    <w:p w14:paraId="1E3BE7D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Klare URL-Logik: /de/ und /en/</w:t>
      </w:r>
    </w:p>
    <w:p w14:paraId="7B397446" w14:textId="77777777" w:rsidR="00410EDA" w:rsidRDefault="00000000">
      <w:r>
        <w:br w:type="page"/>
      </w:r>
    </w:p>
    <w:p w14:paraId="662E8D79" w14:textId="77777777" w:rsidR="00410EDA" w:rsidRDefault="00000000">
      <w:pPr>
        <w:pStyle w:val="berschrift1"/>
      </w:pPr>
      <w:r>
        <w:lastRenderedPageBreak/>
        <w:t>4. Inhalte und Informationsarchitektur</w:t>
      </w:r>
    </w:p>
    <w:p w14:paraId="22F65850" w14:textId="77777777" w:rsidR="00410EDA" w:rsidRDefault="00000000">
      <w:pPr>
        <w:pStyle w:val="berschrift2"/>
      </w:pPr>
      <w:r>
        <w:t>4.1 Navigationsstruktur</w:t>
      </w:r>
    </w:p>
    <w:p w14:paraId="5FA6CA7B" w14:textId="77777777" w:rsidR="00410EDA" w:rsidRDefault="00000000">
      <w:pPr>
        <w:spacing w:after="160"/>
      </w:pPr>
      <w:r>
        <w:rPr>
          <w:color w:val="1A1A1A"/>
        </w:rPr>
        <w:t>Die Navigation leitet sich ausschließlich aus dokumentierten Inhalten ab. Sie ist flach (eine Ebene) und auf maximal 6 Hauptpunkte begrenzt, um Senior*innen-Freundlichkeit und Übersichtlichkeit zu gewährleisten.</w:t>
      </w:r>
    </w:p>
    <w:p w14:paraId="1CB2AD39" w14:textId="77777777" w:rsidR="00410EDA" w:rsidRDefault="00000000">
      <w:pPr>
        <w:pStyle w:val="berschrift3"/>
      </w:pPr>
      <w:r>
        <w:t>Hauptnavigation (2026 – Projektphase)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3613"/>
        <w:gridCol w:w="2613"/>
      </w:tblGrid>
      <w:tr w:rsidR="00410EDA" w14:paraId="3F73A3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23B3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Nr.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4227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Menüpunkt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8784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Inhalt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B962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Quelle im Dokument</w:t>
            </w:r>
          </w:p>
        </w:tc>
      </w:tr>
      <w:tr w:rsidR="00410EDA" w14:paraId="3B1520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94E5" w14:textId="77777777" w:rsidR="00410EDA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ECA3" w14:textId="77777777" w:rsidR="00410EDA" w:rsidRDefault="00000000">
            <w:r>
              <w:rPr>
                <w:color w:val="1A1A1A"/>
                <w:sz w:val="20"/>
                <w:szCs w:val="20"/>
              </w:rPr>
              <w:t>Projekt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DBB8" w14:textId="77777777" w:rsidR="00410EDA" w:rsidRDefault="00000000">
            <w:r>
              <w:rPr>
                <w:color w:val="1A1A1A"/>
                <w:sz w:val="20"/>
                <w:szCs w:val="20"/>
              </w:rPr>
              <w:t>Projektbeschreibung, Träger, Förderung, Ziele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E5A8" w14:textId="77777777" w:rsidR="00410EDA" w:rsidRDefault="00000000">
            <w:r>
              <w:rPr>
                <w:color w:val="1A1A1A"/>
                <w:sz w:val="20"/>
                <w:szCs w:val="20"/>
              </w:rPr>
              <w:t>Abschn. 1.6, 1.7</w:t>
            </w:r>
          </w:p>
        </w:tc>
      </w:tr>
      <w:tr w:rsidR="00410EDA" w14:paraId="27C61E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C06C" w14:textId="77777777" w:rsidR="00410EDA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C268" w14:textId="77777777" w:rsidR="00410EDA" w:rsidRDefault="00000000">
            <w:r>
              <w:rPr>
                <w:color w:val="1A1A1A"/>
                <w:sz w:val="20"/>
                <w:szCs w:val="20"/>
              </w:rPr>
              <w:t>Workshops &amp; Termine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DB17" w14:textId="77777777" w:rsidR="00410EDA" w:rsidRDefault="00000000">
            <w:r>
              <w:rPr>
                <w:color w:val="1A1A1A"/>
                <w:sz w:val="20"/>
                <w:szCs w:val="20"/>
              </w:rPr>
              <w:t>Kalender, Workshop-Details, Anmeldung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A387" w14:textId="77777777" w:rsidR="00410EDA" w:rsidRDefault="00000000">
            <w:r>
              <w:rPr>
                <w:color w:val="1A1A1A"/>
                <w:sz w:val="20"/>
                <w:szCs w:val="20"/>
              </w:rPr>
              <w:t>Abschn. 2.4, Workshop-Daten</w:t>
            </w:r>
          </w:p>
        </w:tc>
      </w:tr>
      <w:tr w:rsidR="00410EDA" w14:paraId="087BA3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535E" w14:textId="77777777" w:rsidR="00410EDA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4539" w14:textId="77777777" w:rsidR="00410EDA" w:rsidRDefault="00000000">
            <w:r>
              <w:rPr>
                <w:color w:val="1A1A1A"/>
                <w:sz w:val="20"/>
                <w:szCs w:val="20"/>
              </w:rPr>
              <w:t>Aktivitäten &amp; Berichte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49CA" w14:textId="77777777" w:rsidR="00410EDA" w:rsidRDefault="00000000">
            <w:r>
              <w:rPr>
                <w:color w:val="1A1A1A"/>
                <w:sz w:val="20"/>
                <w:szCs w:val="20"/>
              </w:rPr>
              <w:t>Dokumentation vergangener Workshops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990E" w14:textId="77777777" w:rsidR="00410EDA" w:rsidRDefault="00000000">
            <w:r>
              <w:rPr>
                <w:color w:val="1A1A1A"/>
                <w:sz w:val="20"/>
                <w:szCs w:val="20"/>
              </w:rPr>
              <w:t>Abschn. 2.1 (Archiv)</w:t>
            </w:r>
          </w:p>
        </w:tc>
      </w:tr>
      <w:tr w:rsidR="00410EDA" w14:paraId="236D8A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F0EC" w14:textId="77777777" w:rsidR="00410EDA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4A81" w14:textId="77777777" w:rsidR="00410EDA" w:rsidRDefault="00000000">
            <w:r>
              <w:rPr>
                <w:color w:val="1A1A1A"/>
                <w:sz w:val="20"/>
                <w:szCs w:val="20"/>
              </w:rPr>
              <w:t>Mitmachen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F640" w14:textId="77777777" w:rsidR="00410EDA" w:rsidRDefault="00000000">
            <w:r>
              <w:rPr>
                <w:color w:val="1A1A1A"/>
                <w:sz w:val="20"/>
                <w:szCs w:val="20"/>
              </w:rPr>
              <w:t>Anmeldewege, FAQ, Newsletter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E8B8" w14:textId="77777777" w:rsidR="00410EDA" w:rsidRDefault="00000000">
            <w:r>
              <w:rPr>
                <w:color w:val="1A1A1A"/>
                <w:sz w:val="20"/>
                <w:szCs w:val="20"/>
              </w:rPr>
              <w:t>Abschn. 2.4</w:t>
            </w:r>
          </w:p>
        </w:tc>
      </w:tr>
      <w:tr w:rsidR="00410EDA" w14:paraId="1B0E40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7769" w14:textId="77777777" w:rsidR="00410EDA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D9CB" w14:textId="77777777" w:rsidR="00410EDA" w:rsidRDefault="00000000">
            <w:r>
              <w:rPr>
                <w:color w:val="1A1A1A"/>
                <w:sz w:val="20"/>
                <w:szCs w:val="20"/>
              </w:rPr>
              <w:t>Träger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E610" w14:textId="77777777" w:rsidR="00410EDA" w:rsidRDefault="00000000">
            <w:proofErr w:type="spellStart"/>
            <w:r>
              <w:rPr>
                <w:color w:val="1A1A1A"/>
                <w:sz w:val="20"/>
                <w:szCs w:val="20"/>
              </w:rPr>
              <w:t>Mavka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Berlin Volunteers – Kurzvorstellung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B8D3" w14:textId="77777777" w:rsidR="00410EDA" w:rsidRDefault="00000000">
            <w:r>
              <w:rPr>
                <w:color w:val="1A1A1A"/>
                <w:sz w:val="20"/>
                <w:szCs w:val="20"/>
              </w:rPr>
              <w:t>Abschn. 1.7</w:t>
            </w:r>
          </w:p>
        </w:tc>
      </w:tr>
      <w:tr w:rsidR="00410EDA" w14:paraId="60ABD0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8E8B" w14:textId="77777777" w:rsidR="00410EDA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1DB5" w14:textId="77777777" w:rsidR="00410EDA" w:rsidRDefault="00000000">
            <w:r>
              <w:rPr>
                <w:color w:val="1A1A1A"/>
                <w:sz w:val="20"/>
                <w:szCs w:val="20"/>
              </w:rPr>
              <w:t>Kontakt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9B95" w14:textId="77777777" w:rsidR="00410EDA" w:rsidRDefault="00000000">
            <w:r>
              <w:rPr>
                <w:color w:val="1A1A1A"/>
                <w:sz w:val="20"/>
                <w:szCs w:val="20"/>
              </w:rPr>
              <w:t>Kontaktformular, Adresse, Impressum/Datenschutz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77B9" w14:textId="77777777" w:rsidR="00410EDA" w:rsidRDefault="00000000">
            <w:r>
              <w:rPr>
                <w:color w:val="1A1A1A"/>
                <w:sz w:val="20"/>
                <w:szCs w:val="20"/>
              </w:rPr>
              <w:t>Abschn. 2.4, 2.5</w:t>
            </w:r>
          </w:p>
        </w:tc>
      </w:tr>
    </w:tbl>
    <w:p w14:paraId="3A76CF3F" w14:textId="77777777" w:rsidR="00410EDA" w:rsidRDefault="00410EDA">
      <w:pPr>
        <w:spacing w:after="80"/>
      </w:pPr>
    </w:p>
    <w:p w14:paraId="7AF97E3F" w14:textId="77777777" w:rsidR="00410EDA" w:rsidRDefault="00000000">
      <w:pPr>
        <w:spacing w:after="160"/>
      </w:pPr>
      <w:r>
        <w:rPr>
          <w:color w:val="1A1A1A"/>
        </w:rPr>
        <w:t>Begründung: Jeder Navigationspunkt bildet eine dokumentierte Projektfunktion ab. Kein Punkt wurde hinzuerfunden. Die Beschränkung auf 6 Punkte entspricht der Anforderung aus der Projektbeschreibung (5–6 Menüpunkte).</w:t>
      </w:r>
    </w:p>
    <w:p w14:paraId="506D3956" w14:textId="77777777" w:rsidR="00410EDA" w:rsidRDefault="00000000">
      <w:pPr>
        <w:pStyle w:val="berschrift3"/>
      </w:pPr>
      <w:r>
        <w:t>Zusätzliche Elemente (nicht in Hauptnavigation)</w:t>
      </w:r>
    </w:p>
    <w:p w14:paraId="093D7B3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Sprachumschalter (DE/EN) – im Header, nicht als Menüpunkt</w:t>
      </w:r>
    </w:p>
    <w:p w14:paraId="16AD118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Impressum und Datenschutz – im </w:t>
      </w:r>
      <w:proofErr w:type="spellStart"/>
      <w:r>
        <w:rPr>
          <w:color w:val="1A1A1A"/>
        </w:rPr>
        <w:t>Footer</w:t>
      </w:r>
      <w:proofErr w:type="spellEnd"/>
      <w:r>
        <w:rPr>
          <w:color w:val="1A1A1A"/>
        </w:rPr>
        <w:t xml:space="preserve"> (rechtlich erforderlich)</w:t>
      </w:r>
    </w:p>
    <w:p w14:paraId="0886170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Annahme: Impressum und Datenschutz sind für öffentlich geförderte Projekte rechtlich erforderlich und werden daher im </w:t>
      </w:r>
      <w:proofErr w:type="spellStart"/>
      <w:r>
        <w:rPr>
          <w:color w:val="1A1A1A"/>
        </w:rPr>
        <w:t>Footer</w:t>
      </w:r>
      <w:proofErr w:type="spellEnd"/>
      <w:r>
        <w:rPr>
          <w:color w:val="1A1A1A"/>
        </w:rPr>
        <w:t xml:space="preserve"> verlinkt, obwohl sie nicht explizit in der Projektbeschreibung stehen.</w:t>
      </w:r>
    </w:p>
    <w:p w14:paraId="1B2E16C0" w14:textId="77777777" w:rsidR="00410EDA" w:rsidRDefault="00000000">
      <w:pPr>
        <w:pStyle w:val="berschrift2"/>
      </w:pPr>
      <w:r>
        <w:t>4.2 Startseite</w:t>
      </w:r>
    </w:p>
    <w:p w14:paraId="522B87DC" w14:textId="77777777" w:rsidR="00410EDA" w:rsidRDefault="00000000">
      <w:pPr>
        <w:spacing w:after="160"/>
      </w:pPr>
      <w:r>
        <w:rPr>
          <w:color w:val="1A1A1A"/>
        </w:rPr>
        <w:t>Die Startseite bündelt die wichtigsten Einstiegspunkte. Sie ist keine eigene Navigationsebene, sondern der zentrale Zugang.</w:t>
      </w:r>
    </w:p>
    <w:p w14:paraId="6B07E108" w14:textId="77777777" w:rsidR="00410EDA" w:rsidRDefault="00000000">
      <w:pPr>
        <w:pStyle w:val="berschrift3"/>
      </w:pPr>
      <w:r>
        <w:t>Inhaltsbereiche der Startseite</w:t>
      </w:r>
    </w:p>
    <w:p w14:paraId="2850CF2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Hero-Bereich: </w:t>
      </w:r>
      <w:r>
        <w:rPr>
          <w:color w:val="1A1A1A"/>
        </w:rPr>
        <w:t>Projekttitel, Kurzerklärung (1–2 Sätze), Aufruf zur nächsten Aktion (z. B. Nächster Workshop)</w:t>
      </w:r>
    </w:p>
    <w:p w14:paraId="3F276CD3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Nächste Termine: </w:t>
      </w:r>
      <w:r>
        <w:rPr>
          <w:color w:val="1A1A1A"/>
        </w:rPr>
        <w:t>2–3 kommende Workshops mit Datum, Ort, Menü (automatisch aus Workshop-Daten)</w:t>
      </w:r>
    </w:p>
    <w:p w14:paraId="66869ED6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Projekt-Kurzvorstellung: </w:t>
      </w:r>
      <w:r>
        <w:rPr>
          <w:color w:val="1A1A1A"/>
        </w:rPr>
        <w:t>Was ist das Projekt? Für wen? (Textblock, abgeleitet aus Abschn. 1.6/1.7)</w:t>
      </w:r>
    </w:p>
    <w:p w14:paraId="55885CD2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Letzte Aktivität: </w:t>
      </w:r>
      <w:r>
        <w:rPr>
          <w:color w:val="1A1A1A"/>
        </w:rPr>
        <w:t>1–2 aktuelle Berichte aus vergangenen Workshops (automatisch aus Archiv)</w:t>
      </w:r>
    </w:p>
    <w:p w14:paraId="6B5DBF66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Mitmachen-Hinweis: </w:t>
      </w:r>
      <w:r>
        <w:rPr>
          <w:color w:val="1A1A1A"/>
        </w:rPr>
        <w:t>Kurztext mit Verweis auf Anmeldung und Newsletter</w:t>
      </w:r>
    </w:p>
    <w:p w14:paraId="0684A777" w14:textId="77777777" w:rsidR="00410EDA" w:rsidRDefault="00000000">
      <w:pPr>
        <w:pStyle w:val="berschrift2"/>
      </w:pPr>
      <w:r>
        <w:lastRenderedPageBreak/>
        <w:t>4.3 Seitentypen und Content-Modell</w:t>
      </w:r>
    </w:p>
    <w:p w14:paraId="2A193A00" w14:textId="77777777" w:rsidR="00410EDA" w:rsidRDefault="00000000">
      <w:pPr>
        <w:spacing w:after="160"/>
      </w:pPr>
      <w:r>
        <w:rPr>
          <w:color w:val="1A1A1A"/>
        </w:rPr>
        <w:t>Aus der Projektbeschreibung lassen sich folgende Seitentypen ableiten:</w:t>
      </w:r>
    </w:p>
    <w:p w14:paraId="24D2ED90" w14:textId="77777777" w:rsidR="00410EDA" w:rsidRDefault="00000000">
      <w:pPr>
        <w:pStyle w:val="berschrift3"/>
      </w:pPr>
      <w:r>
        <w:t>Seitentyp 1: Statische Seite</w:t>
      </w:r>
    </w:p>
    <w:p w14:paraId="4AF085CD" w14:textId="77777777" w:rsidR="00410EDA" w:rsidRDefault="00000000">
      <w:pPr>
        <w:spacing w:after="160"/>
      </w:pPr>
      <w:r>
        <w:rPr>
          <w:color w:val="1A1A1A"/>
        </w:rPr>
        <w:t>Für: Projekt, Träger, Kontakt, Impressum, Datenschutz, FAQ</w:t>
      </w:r>
    </w:p>
    <w:p w14:paraId="0849F72C" w14:textId="77777777" w:rsidR="00410EDA" w:rsidRDefault="00000000">
      <w:pPr>
        <w:spacing w:after="160"/>
      </w:pPr>
      <w:r>
        <w:rPr>
          <w:color w:val="1A1A1A"/>
        </w:rPr>
        <w:t>Felder:</w:t>
      </w:r>
    </w:p>
    <w:p w14:paraId="189C037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Titel</w:t>
      </w:r>
    </w:p>
    <w:p w14:paraId="343DB3B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Haupttext (Fließtext mit Zwischenüberschriften)</w:t>
      </w:r>
    </w:p>
    <w:p w14:paraId="3E2431E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Optionales Bild</w:t>
      </w:r>
    </w:p>
    <w:p w14:paraId="0D9B03C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Sprache (DE/EN)</w:t>
      </w:r>
    </w:p>
    <w:p w14:paraId="0EED6847" w14:textId="77777777" w:rsidR="00410EDA" w:rsidRDefault="00000000">
      <w:pPr>
        <w:pStyle w:val="berschrift3"/>
      </w:pPr>
      <w:r>
        <w:t>Seitentyp 2: Workshop (Custom Post Type)</w:t>
      </w:r>
    </w:p>
    <w:p w14:paraId="44C623FD" w14:textId="77777777" w:rsidR="00410EDA" w:rsidRDefault="00000000">
      <w:pPr>
        <w:spacing w:after="160"/>
      </w:pPr>
      <w:r>
        <w:rPr>
          <w:color w:val="1A1A1A"/>
        </w:rPr>
        <w:t>Für: Einzelne Workshop-Termine</w:t>
      </w:r>
    </w:p>
    <w:p w14:paraId="005F8398" w14:textId="77777777" w:rsidR="00410EDA" w:rsidRDefault="00000000">
      <w:pPr>
        <w:spacing w:after="160"/>
      </w:pPr>
      <w:r>
        <w:rPr>
          <w:color w:val="1A1A1A"/>
        </w:rPr>
        <w:t>Felder:</w:t>
      </w:r>
    </w:p>
    <w:p w14:paraId="6B481A29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Workshop-Titel (z. B. Menüname)</w:t>
      </w:r>
    </w:p>
    <w:p w14:paraId="48207CB9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Datum und Uhrzeit</w:t>
      </w:r>
    </w:p>
    <w:p w14:paraId="215DA79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Ort (Adresse)</w:t>
      </w:r>
    </w:p>
    <w:p w14:paraId="20F3124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Menü-Beschreibung</w:t>
      </w:r>
    </w:p>
    <w:p w14:paraId="281170D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Bild (Gerichtfoto)</w:t>
      </w:r>
    </w:p>
    <w:p w14:paraId="40226DF3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Status: Anmeldung offen / Ausgebucht / Vergangen</w:t>
      </w:r>
    </w:p>
    <w:p w14:paraId="03E0E390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Anmeldeinformationen (E-Mail, Telefon, Online-Formular)</w:t>
      </w:r>
    </w:p>
    <w:p w14:paraId="6586CE72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Hinweis Kinderbetreuung (ja/nein, mit Standardtext)</w:t>
      </w:r>
    </w:p>
    <w:p w14:paraId="7FAAE206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Sprache (DE/EN)</w:t>
      </w:r>
    </w:p>
    <w:p w14:paraId="59ADEE9F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Platzhinweis (z. B. „Plätze begrenzt“)</w:t>
      </w:r>
    </w:p>
    <w:p w14:paraId="00A83FEE" w14:textId="77777777" w:rsidR="00410EDA" w:rsidRDefault="00000000">
      <w:pPr>
        <w:pStyle w:val="berschrift3"/>
      </w:pPr>
      <w:r>
        <w:t>Seitentyp 3: Bericht (Custom Post Type)</w:t>
      </w:r>
    </w:p>
    <w:p w14:paraId="51A92BBB" w14:textId="77777777" w:rsidR="00410EDA" w:rsidRDefault="00000000">
      <w:pPr>
        <w:spacing w:after="160"/>
      </w:pPr>
      <w:r>
        <w:rPr>
          <w:color w:val="1A1A1A"/>
        </w:rPr>
        <w:t>Für: Dokumentation vergangener Workshops</w:t>
      </w:r>
    </w:p>
    <w:p w14:paraId="61FF8D75" w14:textId="77777777" w:rsidR="00410EDA" w:rsidRDefault="00000000">
      <w:pPr>
        <w:spacing w:after="160"/>
      </w:pPr>
      <w:r>
        <w:rPr>
          <w:color w:val="1A1A1A"/>
        </w:rPr>
        <w:t>Felder:</w:t>
      </w:r>
    </w:p>
    <w:p w14:paraId="23E2B5B8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Titel</w:t>
      </w:r>
    </w:p>
    <w:p w14:paraId="4B62231E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Datum des Workshops</w:t>
      </w:r>
    </w:p>
    <w:p w14:paraId="0EEA167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Beschreibung / Zusammenfassung</w:t>
      </w:r>
    </w:p>
    <w:p w14:paraId="456D4BB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Fotos (Galerie)</w:t>
      </w:r>
    </w:p>
    <w:p w14:paraId="0CFDAB6E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Bezug zum Workshop (Verknüpfung)</w:t>
      </w:r>
    </w:p>
    <w:p w14:paraId="7AA6648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Sprache (DE/EN)</w:t>
      </w:r>
    </w:p>
    <w:p w14:paraId="5C6BEA35" w14:textId="77777777" w:rsidR="00410EDA" w:rsidRDefault="00000000">
      <w:pPr>
        <w:pStyle w:val="berschrift2"/>
      </w:pPr>
      <w:r>
        <w:t>4.4 URL-Struktur</w:t>
      </w:r>
    </w:p>
    <w:p w14:paraId="3304D8A2" w14:textId="77777777" w:rsidR="00410EDA" w:rsidRDefault="00000000">
      <w:pPr>
        <w:spacing w:after="160"/>
      </w:pPr>
      <w:r>
        <w:rPr>
          <w:color w:val="1A1A1A"/>
        </w:rPr>
        <w:t>Klare, sprachgetrennte URL-Logik gemäß Projektbeschreibung: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10EDA" w14:paraId="3C303C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8F79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Deutsch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FFE1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Englisch</w:t>
            </w:r>
          </w:p>
        </w:tc>
      </w:tr>
      <w:tr w:rsidR="00410EDA" w14:paraId="45E2276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F61E" w14:textId="77777777" w:rsidR="00410EDA" w:rsidRDefault="00000000">
            <w:r>
              <w:rPr>
                <w:color w:val="1A1A1A"/>
                <w:sz w:val="20"/>
                <w:szCs w:val="20"/>
              </w:rPr>
              <w:t>/de/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B3D1" w14:textId="77777777" w:rsidR="00410EDA" w:rsidRDefault="00000000">
            <w:r>
              <w:rPr>
                <w:color w:val="1A1A1A"/>
                <w:sz w:val="20"/>
                <w:szCs w:val="20"/>
              </w:rPr>
              <w:t>/en/</w:t>
            </w:r>
          </w:p>
        </w:tc>
      </w:tr>
      <w:tr w:rsidR="00410EDA" w14:paraId="7D7DBA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6E89" w14:textId="77777777" w:rsidR="00410EDA" w:rsidRDefault="00000000">
            <w:r>
              <w:rPr>
                <w:color w:val="1A1A1A"/>
                <w:sz w:val="20"/>
                <w:szCs w:val="20"/>
              </w:rPr>
              <w:t>/de/</w:t>
            </w:r>
            <w:proofErr w:type="spellStart"/>
            <w:r>
              <w:rPr>
                <w:color w:val="1A1A1A"/>
                <w:sz w:val="20"/>
                <w:szCs w:val="20"/>
              </w:rPr>
              <w:t>projekt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3D62" w14:textId="77777777" w:rsidR="00410EDA" w:rsidRDefault="00000000">
            <w:r>
              <w:rPr>
                <w:color w:val="1A1A1A"/>
                <w:sz w:val="20"/>
                <w:szCs w:val="20"/>
              </w:rPr>
              <w:t>/en/</w:t>
            </w:r>
            <w:proofErr w:type="spellStart"/>
            <w:r>
              <w:rPr>
                <w:color w:val="1A1A1A"/>
                <w:sz w:val="20"/>
                <w:szCs w:val="20"/>
              </w:rPr>
              <w:t>project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  <w:tr w:rsidR="00410EDA" w14:paraId="43AE05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BCA0" w14:textId="77777777" w:rsidR="00410EDA" w:rsidRDefault="00000000">
            <w:r>
              <w:rPr>
                <w:color w:val="1A1A1A"/>
                <w:sz w:val="20"/>
                <w:szCs w:val="20"/>
              </w:rPr>
              <w:t>/de/</w:t>
            </w:r>
            <w:proofErr w:type="spellStart"/>
            <w:r>
              <w:rPr>
                <w:color w:val="1A1A1A"/>
                <w:sz w:val="20"/>
                <w:szCs w:val="20"/>
              </w:rPr>
              <w:t>workshops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2AC0" w14:textId="77777777" w:rsidR="00410EDA" w:rsidRDefault="00000000">
            <w:r>
              <w:rPr>
                <w:color w:val="1A1A1A"/>
                <w:sz w:val="20"/>
                <w:szCs w:val="20"/>
              </w:rPr>
              <w:t>/en/</w:t>
            </w:r>
            <w:proofErr w:type="spellStart"/>
            <w:r>
              <w:rPr>
                <w:color w:val="1A1A1A"/>
                <w:sz w:val="20"/>
                <w:szCs w:val="20"/>
              </w:rPr>
              <w:t>workshops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  <w:tr w:rsidR="00410EDA" w14:paraId="3D40ED7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9111" w14:textId="77777777" w:rsidR="00410EDA" w:rsidRDefault="00000000">
            <w:r>
              <w:rPr>
                <w:color w:val="1A1A1A"/>
                <w:sz w:val="20"/>
                <w:szCs w:val="20"/>
              </w:rPr>
              <w:lastRenderedPageBreak/>
              <w:t>/de/</w:t>
            </w:r>
            <w:proofErr w:type="spellStart"/>
            <w:r>
              <w:rPr>
                <w:color w:val="1A1A1A"/>
                <w:sz w:val="20"/>
                <w:szCs w:val="20"/>
              </w:rPr>
              <w:t>workshops</w:t>
            </w:r>
            <w:proofErr w:type="spellEnd"/>
            <w:r>
              <w:rPr>
                <w:color w:val="1A1A1A"/>
                <w:sz w:val="20"/>
                <w:szCs w:val="20"/>
              </w:rPr>
              <w:t>/pilz-quiche-</w:t>
            </w:r>
            <w:proofErr w:type="spellStart"/>
            <w:r>
              <w:rPr>
                <w:color w:val="1A1A1A"/>
                <w:sz w:val="20"/>
                <w:szCs w:val="20"/>
              </w:rPr>
              <w:t>zimtschnecken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F0A0" w14:textId="77777777" w:rsidR="00410EDA" w:rsidRDefault="00000000">
            <w:r>
              <w:rPr>
                <w:color w:val="1A1A1A"/>
                <w:sz w:val="20"/>
                <w:szCs w:val="20"/>
              </w:rPr>
              <w:t>/en/</w:t>
            </w:r>
            <w:proofErr w:type="spellStart"/>
            <w:r>
              <w:rPr>
                <w:color w:val="1A1A1A"/>
                <w:sz w:val="20"/>
                <w:szCs w:val="20"/>
              </w:rPr>
              <w:t>workshops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mushroom</w:t>
            </w:r>
            <w:proofErr w:type="spellEnd"/>
            <w:r>
              <w:rPr>
                <w:color w:val="1A1A1A"/>
                <w:sz w:val="20"/>
                <w:szCs w:val="20"/>
              </w:rPr>
              <w:t>-quiche-</w:t>
            </w:r>
            <w:proofErr w:type="spellStart"/>
            <w:r>
              <w:rPr>
                <w:color w:val="1A1A1A"/>
                <w:sz w:val="20"/>
                <w:szCs w:val="20"/>
              </w:rPr>
              <w:t>cinnamon</w:t>
            </w:r>
            <w:proofErr w:type="spellEnd"/>
            <w:r>
              <w:rPr>
                <w:color w:val="1A1A1A"/>
                <w:sz w:val="20"/>
                <w:szCs w:val="20"/>
              </w:rPr>
              <w:t>-rolls/</w:t>
            </w:r>
          </w:p>
        </w:tc>
      </w:tr>
      <w:tr w:rsidR="00410EDA" w14:paraId="4EB24AA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9332" w14:textId="77777777" w:rsidR="00410EDA" w:rsidRDefault="00000000">
            <w:r>
              <w:rPr>
                <w:color w:val="1A1A1A"/>
                <w:sz w:val="20"/>
                <w:szCs w:val="20"/>
              </w:rPr>
              <w:t>/de/</w:t>
            </w:r>
            <w:proofErr w:type="spellStart"/>
            <w:r>
              <w:rPr>
                <w:color w:val="1A1A1A"/>
                <w:sz w:val="20"/>
                <w:szCs w:val="20"/>
              </w:rPr>
              <w:t>aktivitaeten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ED9B" w14:textId="77777777" w:rsidR="00410EDA" w:rsidRDefault="00000000">
            <w:r>
              <w:rPr>
                <w:color w:val="1A1A1A"/>
                <w:sz w:val="20"/>
                <w:szCs w:val="20"/>
              </w:rPr>
              <w:t>/en/</w:t>
            </w:r>
            <w:proofErr w:type="spellStart"/>
            <w:r>
              <w:rPr>
                <w:color w:val="1A1A1A"/>
                <w:sz w:val="20"/>
                <w:szCs w:val="20"/>
              </w:rPr>
              <w:t>activities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  <w:tr w:rsidR="00410EDA" w14:paraId="12F9A72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6999" w14:textId="77777777" w:rsidR="00410EDA" w:rsidRDefault="00000000">
            <w:r>
              <w:rPr>
                <w:color w:val="1A1A1A"/>
                <w:sz w:val="20"/>
                <w:szCs w:val="20"/>
              </w:rPr>
              <w:t>/de/mitmachen/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E680" w14:textId="77777777" w:rsidR="00410EDA" w:rsidRDefault="00000000">
            <w:r>
              <w:rPr>
                <w:color w:val="1A1A1A"/>
                <w:sz w:val="20"/>
                <w:szCs w:val="20"/>
              </w:rPr>
              <w:t>/en/</w:t>
            </w:r>
            <w:proofErr w:type="spellStart"/>
            <w:r>
              <w:rPr>
                <w:color w:val="1A1A1A"/>
                <w:sz w:val="20"/>
                <w:szCs w:val="20"/>
              </w:rPr>
              <w:t>join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  <w:tr w:rsidR="00410EDA" w14:paraId="12FC50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3C50" w14:textId="77777777" w:rsidR="00410EDA" w:rsidRDefault="00000000">
            <w:r>
              <w:rPr>
                <w:color w:val="1A1A1A"/>
                <w:sz w:val="20"/>
                <w:szCs w:val="20"/>
              </w:rPr>
              <w:t>/de/</w:t>
            </w:r>
            <w:proofErr w:type="spellStart"/>
            <w:r>
              <w:rPr>
                <w:color w:val="1A1A1A"/>
                <w:sz w:val="20"/>
                <w:szCs w:val="20"/>
              </w:rPr>
              <w:t>traeger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79B1" w14:textId="77777777" w:rsidR="00410EDA" w:rsidRDefault="00000000">
            <w:r>
              <w:rPr>
                <w:color w:val="1A1A1A"/>
                <w:sz w:val="20"/>
                <w:szCs w:val="20"/>
              </w:rPr>
              <w:t>/en/</w:t>
            </w:r>
            <w:proofErr w:type="spellStart"/>
            <w:r>
              <w:rPr>
                <w:color w:val="1A1A1A"/>
                <w:sz w:val="20"/>
                <w:szCs w:val="20"/>
              </w:rPr>
              <w:t>about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  <w:tr w:rsidR="00410EDA" w14:paraId="71B489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7F61" w14:textId="77777777" w:rsidR="00410EDA" w:rsidRDefault="00000000">
            <w:r>
              <w:rPr>
                <w:color w:val="1A1A1A"/>
                <w:sz w:val="20"/>
                <w:szCs w:val="20"/>
              </w:rPr>
              <w:t>/de/kontakt/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9297" w14:textId="77777777" w:rsidR="00410EDA" w:rsidRDefault="00000000">
            <w:r>
              <w:rPr>
                <w:color w:val="1A1A1A"/>
                <w:sz w:val="20"/>
                <w:szCs w:val="20"/>
              </w:rPr>
              <w:t>/en/</w:t>
            </w:r>
            <w:proofErr w:type="spellStart"/>
            <w:r>
              <w:rPr>
                <w:color w:val="1A1A1A"/>
                <w:sz w:val="20"/>
                <w:szCs w:val="20"/>
              </w:rPr>
              <w:t>contact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</w:tbl>
    <w:p w14:paraId="3605AA52" w14:textId="77777777" w:rsidR="00410EDA" w:rsidRDefault="00000000">
      <w:pPr>
        <w:pStyle w:val="berschrift2"/>
      </w:pPr>
      <w:r>
        <w:t>4.5 Vorbereitung Trägerplattform (ab 2027)</w:t>
      </w:r>
    </w:p>
    <w:p w14:paraId="1263CBDB" w14:textId="77777777" w:rsidR="00410EDA" w:rsidRDefault="00000000">
      <w:pPr>
        <w:spacing w:after="160"/>
      </w:pPr>
      <w:r>
        <w:rPr>
          <w:color w:val="1A1A1A"/>
        </w:rPr>
        <w:t>Die Informationsarchitektur 2026 wird so angelegt, dass die Erweiterung zur Trägerplattform ohne Umstrukturierung möglich ist.</w:t>
      </w:r>
    </w:p>
    <w:p w14:paraId="19904FA7" w14:textId="77777777" w:rsidR="00410EDA" w:rsidRDefault="00000000">
      <w:pPr>
        <w:spacing w:after="160"/>
      </w:pPr>
      <w:r>
        <w:rPr>
          <w:color w:val="1A1A1A"/>
        </w:rPr>
        <w:t>Konkret bedeutet das:</w:t>
      </w:r>
    </w:p>
    <w:p w14:paraId="504C6AE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Der Menüpunkt „Träger“ wird 2026 als Kurzvorstellung angelegt. Ab 2027 kann er zur vollständigen Trägerseite ausgebaut werden.</w:t>
      </w:r>
    </w:p>
    <w:p w14:paraId="1EADB9FF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Die Workshop- und Berichtsstruktur kann für weitere Projekte des Trägers wiederverwendet werden.</w:t>
      </w:r>
    </w:p>
    <w:p w14:paraId="09C5273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Die Navigation bleibt flach. Neue Projekte können als Unterpunkte ergänzt werden, ohne die Grundstruktur zu ändern.</w:t>
      </w:r>
    </w:p>
    <w:p w14:paraId="6B7DDF3D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Die URL-Logik mit Sprachpräfix bleibt stabil.</w:t>
      </w:r>
    </w:p>
    <w:p w14:paraId="56EA0FD5" w14:textId="77777777" w:rsidR="00410EDA" w:rsidRDefault="00000000">
      <w:pPr>
        <w:spacing w:after="160"/>
      </w:pPr>
      <w:r>
        <w:rPr>
          <w:color w:val="1A1A1A"/>
        </w:rPr>
        <w:t>Annahme: Die Erweiterung 2027 umfasst voraussichtlich die Sichtbarkeit des Trägers mit weiteren Projekten. Konkrete Projekte oder Module für 2027 werden in diesem Konzept nicht definiert.</w:t>
      </w:r>
    </w:p>
    <w:p w14:paraId="6C6E5523" w14:textId="77777777" w:rsidR="00410EDA" w:rsidRDefault="00000000">
      <w:r>
        <w:br w:type="page"/>
      </w:r>
    </w:p>
    <w:p w14:paraId="5FC51C18" w14:textId="77777777" w:rsidR="00410EDA" w:rsidRDefault="00000000">
      <w:pPr>
        <w:pStyle w:val="berschrift1"/>
      </w:pPr>
      <w:r>
        <w:lastRenderedPageBreak/>
        <w:t>5. Funktionen und Module</w:t>
      </w:r>
    </w:p>
    <w:p w14:paraId="27D3B2A4" w14:textId="77777777" w:rsidR="00410EDA" w:rsidRDefault="00000000">
      <w:pPr>
        <w:spacing w:after="160"/>
      </w:pPr>
      <w:r>
        <w:rPr>
          <w:color w:val="1A1A1A"/>
        </w:rPr>
        <w:t>Alle nachfolgenden Funktionen sind in der Projektbeschreibung dokumentiert.</w:t>
      </w:r>
    </w:p>
    <w:p w14:paraId="7F7902F5" w14:textId="77777777" w:rsidR="00410EDA" w:rsidRDefault="00000000">
      <w:pPr>
        <w:pStyle w:val="berschrift2"/>
      </w:pPr>
      <w:r>
        <w:t>5.1 Kalender / Terminübersicht</w:t>
      </w:r>
    </w:p>
    <w:p w14:paraId="607378D9" w14:textId="77777777" w:rsidR="00410EDA" w:rsidRDefault="00000000">
      <w:pPr>
        <w:spacing w:after="160"/>
      </w:pPr>
      <w:r>
        <w:rPr>
          <w:color w:val="1A1A1A"/>
        </w:rPr>
        <w:t xml:space="preserve">Funktion: Übersicht </w:t>
      </w:r>
      <w:proofErr w:type="gramStart"/>
      <w:r>
        <w:rPr>
          <w:color w:val="1A1A1A"/>
        </w:rPr>
        <w:t>über kommende</w:t>
      </w:r>
      <w:proofErr w:type="gramEnd"/>
      <w:r>
        <w:rPr>
          <w:color w:val="1A1A1A"/>
        </w:rPr>
        <w:t xml:space="preserve"> und vergangene Workshops.</w:t>
      </w:r>
    </w:p>
    <w:p w14:paraId="48F002CF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Darstellung als chronologische Liste (kein komplexer Monatskalender)</w:t>
      </w:r>
    </w:p>
    <w:p w14:paraId="3AA8A13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Filterung: Kommend / Vergangen</w:t>
      </w:r>
    </w:p>
    <w:p w14:paraId="723D383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Jeder Eintrag zeigt: Datum, Uhrzeit, Ort, Menü, Status</w:t>
      </w:r>
    </w:p>
    <w:p w14:paraId="31A22DCF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Möglichkeit, Ankündigungen oder externe Veranstaltungen einzubinden (dokumentiert)</w:t>
      </w:r>
    </w:p>
    <w:p w14:paraId="35C42EE6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Datenquelle: Custom Post Type „Workshop“</w:t>
      </w:r>
    </w:p>
    <w:p w14:paraId="4247F915" w14:textId="77777777" w:rsidR="00410EDA" w:rsidRDefault="00000000">
      <w:pPr>
        <w:pStyle w:val="berschrift2"/>
      </w:pPr>
      <w:r>
        <w:t>5.2 Workshop-Anmeldung</w:t>
      </w:r>
    </w:p>
    <w:p w14:paraId="5E2B7810" w14:textId="77777777" w:rsidR="00410EDA" w:rsidRDefault="00000000">
      <w:pPr>
        <w:spacing w:after="160"/>
      </w:pPr>
      <w:r>
        <w:rPr>
          <w:color w:val="1A1A1A"/>
        </w:rPr>
        <w:t>Die Projektbeschreibung nennt drei Anmeldewege:</w:t>
      </w:r>
    </w:p>
    <w:p w14:paraId="44A9EB0F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Telefon (Nummer auf Workshop-Detailseite)</w:t>
      </w:r>
    </w:p>
    <w:p w14:paraId="45AB71D8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E-Mail (Adresse auf Workshop-Detailseite)</w:t>
      </w:r>
    </w:p>
    <w:p w14:paraId="5D3B4BAD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Online-Formular (eingebettet auf Workshop-Detailseite)</w:t>
      </w:r>
    </w:p>
    <w:p w14:paraId="46D30E61" w14:textId="77777777" w:rsidR="00410EDA" w:rsidRDefault="00410EDA">
      <w:pPr>
        <w:spacing w:after="80"/>
      </w:pPr>
    </w:p>
    <w:p w14:paraId="29DB739C" w14:textId="77777777" w:rsidR="00410EDA" w:rsidRDefault="00000000">
      <w:pPr>
        <w:spacing w:after="160"/>
      </w:pPr>
      <w:r>
        <w:rPr>
          <w:color w:val="1A1A1A"/>
        </w:rPr>
        <w:t>Anforderungen an das Formular:</w:t>
      </w:r>
    </w:p>
    <w:p w14:paraId="62EEEF60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Felder: Name, E-Mail, gewünschter Termin, Anzahl Personen</w:t>
      </w:r>
    </w:p>
    <w:p w14:paraId="03622F90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Hinweis: Platz gilt erst als reserviert nach Bestätigung per E-Mail</w:t>
      </w:r>
    </w:p>
    <w:p w14:paraId="68C75A30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Hinweis: Plätze begrenzt, Anmeldung pro Workshop einzeln</w:t>
      </w:r>
    </w:p>
    <w:p w14:paraId="42DBCA1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Hinweis: Kinder willkommen, Kinderbetreuung vorhanden, Aufsichtspflicht bei Eltern</w:t>
      </w:r>
    </w:p>
    <w:p w14:paraId="04E4A85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Bestätigungsmail nach Absenden</w:t>
      </w:r>
    </w:p>
    <w:p w14:paraId="531B4FEC" w14:textId="77777777" w:rsidR="00410EDA" w:rsidRDefault="00000000">
      <w:pPr>
        <w:pStyle w:val="berschrift2"/>
      </w:pPr>
      <w:r>
        <w:t>5.3 Aktivitäten-Archiv</w:t>
      </w:r>
    </w:p>
    <w:p w14:paraId="59D5F8A9" w14:textId="77777777" w:rsidR="00410EDA" w:rsidRDefault="00000000">
      <w:pPr>
        <w:spacing w:after="160"/>
      </w:pPr>
      <w:r>
        <w:rPr>
          <w:color w:val="1A1A1A"/>
        </w:rPr>
        <w:t>Funktion: Übersicht abgeschlossener Workshops als Berichte.</w:t>
      </w:r>
    </w:p>
    <w:p w14:paraId="00B142C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Chronologische Auflistung</w:t>
      </w:r>
    </w:p>
    <w:p w14:paraId="2B5B04BD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Jeder Bericht: Titel, Datum, Zusammenfassung, Fotos</w:t>
      </w:r>
    </w:p>
    <w:p w14:paraId="5DD18E9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Dient gleichzeitig als Dokumentation für Fördermittel</w:t>
      </w:r>
    </w:p>
    <w:p w14:paraId="4B582A95" w14:textId="77777777" w:rsidR="00410EDA" w:rsidRDefault="00000000">
      <w:pPr>
        <w:pStyle w:val="berschrift2"/>
      </w:pPr>
      <w:r>
        <w:t>5.4 Newsletter</w:t>
      </w:r>
    </w:p>
    <w:p w14:paraId="106671B2" w14:textId="77777777" w:rsidR="00410EDA" w:rsidRDefault="00000000">
      <w:pPr>
        <w:spacing w:after="160"/>
      </w:pPr>
      <w:r>
        <w:rPr>
          <w:color w:val="1A1A1A"/>
        </w:rPr>
        <w:t>Laut Projektbeschreibung: Newsletter-Funktion für Updates und Neuigkeiten an die Community.</w:t>
      </w:r>
    </w:p>
    <w:p w14:paraId="45246BC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Anmeldeformular: E-Mail-Adresse, optionaler Name</w:t>
      </w:r>
    </w:p>
    <w:p w14:paraId="2148121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Platzierung: Mitmachen-Seite und </w:t>
      </w:r>
      <w:proofErr w:type="spellStart"/>
      <w:r>
        <w:rPr>
          <w:color w:val="1A1A1A"/>
        </w:rPr>
        <w:t>Footer</w:t>
      </w:r>
      <w:proofErr w:type="spellEnd"/>
    </w:p>
    <w:p w14:paraId="64EA601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Technik: </w:t>
      </w:r>
      <w:proofErr w:type="spellStart"/>
      <w:r>
        <w:rPr>
          <w:color w:val="1A1A1A"/>
        </w:rPr>
        <w:t>Hostinger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Reach</w:t>
      </w:r>
      <w:proofErr w:type="spellEnd"/>
      <w:r>
        <w:rPr>
          <w:color w:val="1A1A1A"/>
        </w:rPr>
        <w:t xml:space="preserve"> (laut </w:t>
      </w:r>
      <w:proofErr w:type="spellStart"/>
      <w:r>
        <w:rPr>
          <w:color w:val="1A1A1A"/>
        </w:rPr>
        <w:t>Techstack</w:t>
      </w:r>
      <w:proofErr w:type="spellEnd"/>
      <w:r>
        <w:rPr>
          <w:color w:val="1A1A1A"/>
        </w:rPr>
        <w:t>)</w:t>
      </w:r>
    </w:p>
    <w:p w14:paraId="0E75D9A8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Datenschutzhinweis und Double-</w:t>
      </w:r>
      <w:proofErr w:type="spellStart"/>
      <w:r>
        <w:rPr>
          <w:color w:val="1A1A1A"/>
        </w:rPr>
        <w:t>Opt</w:t>
      </w:r>
      <w:proofErr w:type="spellEnd"/>
      <w:r>
        <w:rPr>
          <w:color w:val="1A1A1A"/>
        </w:rPr>
        <w:t>-in</w:t>
      </w:r>
    </w:p>
    <w:p w14:paraId="5A2BC072" w14:textId="77777777" w:rsidR="00410EDA" w:rsidRDefault="00000000">
      <w:pPr>
        <w:pStyle w:val="berschrift2"/>
      </w:pPr>
      <w:r>
        <w:t>5.5 FAQ-Bereich</w:t>
      </w:r>
    </w:p>
    <w:p w14:paraId="5B82BB04" w14:textId="77777777" w:rsidR="00410EDA" w:rsidRDefault="00000000">
      <w:pPr>
        <w:spacing w:after="160"/>
      </w:pPr>
      <w:r>
        <w:rPr>
          <w:color w:val="1A1A1A"/>
        </w:rPr>
        <w:t>Laut Projektbeschreibung erforderlich.</w:t>
      </w:r>
    </w:p>
    <w:p w14:paraId="414D6DF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Darstellung: Aufklappbare Frage-Antwort-Blöcke</w:t>
      </w:r>
    </w:p>
    <w:p w14:paraId="528114BE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Platzierung: Mitmachen-Seite</w:t>
      </w:r>
    </w:p>
    <w:p w14:paraId="3D059FB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Inhalt: Häufige Fragen zu Workshops, Anmeldung, Teilnahme, Kosten (kostenlos), Kinderbetreuung</w:t>
      </w:r>
    </w:p>
    <w:p w14:paraId="1BCC9EB3" w14:textId="77777777" w:rsidR="00410EDA" w:rsidRDefault="00000000">
      <w:pPr>
        <w:pStyle w:val="berschrift2"/>
      </w:pPr>
      <w:r>
        <w:t>5.6 Kontaktformular</w:t>
      </w:r>
    </w:p>
    <w:p w14:paraId="13F0F87F" w14:textId="77777777" w:rsidR="00410EDA" w:rsidRDefault="00000000">
      <w:pPr>
        <w:spacing w:after="160"/>
      </w:pPr>
      <w:r>
        <w:rPr>
          <w:color w:val="1A1A1A"/>
        </w:rPr>
        <w:t>Allgemeines Kontaktformular auf der Kontaktseite.</w:t>
      </w:r>
    </w:p>
    <w:p w14:paraId="1E79CDD8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Felder: Name, E-Mail, Nachricht</w:t>
      </w:r>
    </w:p>
    <w:p w14:paraId="41DAA9A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Technik: </w:t>
      </w:r>
      <w:proofErr w:type="spellStart"/>
      <w:r>
        <w:rPr>
          <w:color w:val="1A1A1A"/>
        </w:rPr>
        <w:t>SureForms</w:t>
      </w:r>
      <w:proofErr w:type="spellEnd"/>
      <w:r>
        <w:rPr>
          <w:color w:val="1A1A1A"/>
        </w:rPr>
        <w:t xml:space="preserve"> Pro oder Jet </w:t>
      </w:r>
      <w:proofErr w:type="spellStart"/>
      <w:r>
        <w:rPr>
          <w:color w:val="1A1A1A"/>
        </w:rPr>
        <w:t>Formbuilder</w:t>
      </w:r>
      <w:proofErr w:type="spellEnd"/>
      <w:r>
        <w:rPr>
          <w:color w:val="1A1A1A"/>
        </w:rPr>
        <w:t xml:space="preserve"> Pro (laut </w:t>
      </w:r>
      <w:proofErr w:type="spellStart"/>
      <w:r>
        <w:rPr>
          <w:color w:val="1A1A1A"/>
        </w:rPr>
        <w:t>Techstack</w:t>
      </w:r>
      <w:proofErr w:type="spellEnd"/>
      <w:r>
        <w:rPr>
          <w:color w:val="1A1A1A"/>
        </w:rPr>
        <w:t>)</w:t>
      </w:r>
    </w:p>
    <w:p w14:paraId="7CABC28F" w14:textId="77777777" w:rsidR="00410EDA" w:rsidRDefault="00000000">
      <w:pPr>
        <w:pStyle w:val="berschrift2"/>
      </w:pPr>
      <w:r>
        <w:t>5.7 Mehrsprachigkeit</w:t>
      </w:r>
    </w:p>
    <w:p w14:paraId="6453E60D" w14:textId="77777777" w:rsidR="00410EDA" w:rsidRDefault="00000000">
      <w:pPr>
        <w:spacing w:after="160"/>
      </w:pPr>
      <w:r>
        <w:rPr>
          <w:color w:val="1A1A1A"/>
        </w:rPr>
        <w:t>Dokumentiert: Deutsch und Englisch, erweiterbar.</w:t>
      </w:r>
    </w:p>
    <w:p w14:paraId="01AD758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Sichtbarer Sprachumschalter im Header (Text + Flagge)</w:t>
      </w:r>
    </w:p>
    <w:p w14:paraId="7682E96D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Vollständige Inhalte je Sprache</w:t>
      </w:r>
    </w:p>
    <w:p w14:paraId="1741E09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URL-Präfix: /de/ und /en/</w:t>
      </w:r>
    </w:p>
    <w:p w14:paraId="55516069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Technik: WPML Pro (laut </w:t>
      </w:r>
      <w:proofErr w:type="spellStart"/>
      <w:r>
        <w:rPr>
          <w:color w:val="1A1A1A"/>
        </w:rPr>
        <w:t>Techstack</w:t>
      </w:r>
      <w:proofErr w:type="spellEnd"/>
      <w:r>
        <w:rPr>
          <w:color w:val="1A1A1A"/>
        </w:rPr>
        <w:t>)</w:t>
      </w:r>
    </w:p>
    <w:p w14:paraId="2DEC8366" w14:textId="77777777" w:rsidR="00410EDA" w:rsidRDefault="00000000">
      <w:pPr>
        <w:pStyle w:val="berschrift2"/>
      </w:pPr>
      <w:r>
        <w:t>5.8 Funktionsübersicht nach Phase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410EDA" w14:paraId="41CF9C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9F11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Funktion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462A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2026 (Projekt)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7DD1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Ab 2027 (Träger)</w:t>
            </w:r>
          </w:p>
        </w:tc>
      </w:tr>
      <w:tr w:rsidR="00410EDA" w14:paraId="64DE45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078E" w14:textId="77777777" w:rsidR="00410EDA" w:rsidRDefault="00000000">
            <w:r>
              <w:rPr>
                <w:color w:val="1A1A1A"/>
                <w:sz w:val="20"/>
                <w:szCs w:val="20"/>
              </w:rPr>
              <w:t>Workshop-Kalender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A980" w14:textId="77777777" w:rsidR="00410EDA" w:rsidRDefault="00000000">
            <w:r>
              <w:rPr>
                <w:color w:val="1A1A1A"/>
                <w:sz w:val="20"/>
                <w:szCs w:val="20"/>
              </w:rPr>
              <w:t>Aktiv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8850" w14:textId="77777777" w:rsidR="00410EDA" w:rsidRDefault="00000000">
            <w:r>
              <w:rPr>
                <w:color w:val="1A1A1A"/>
                <w:sz w:val="20"/>
                <w:szCs w:val="20"/>
              </w:rPr>
              <w:t>Erweiterbar für weitere Projekte</w:t>
            </w:r>
          </w:p>
        </w:tc>
      </w:tr>
      <w:tr w:rsidR="00410EDA" w14:paraId="428E50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69C4" w14:textId="77777777" w:rsidR="00410EDA" w:rsidRDefault="00000000">
            <w:r>
              <w:rPr>
                <w:color w:val="1A1A1A"/>
                <w:sz w:val="20"/>
                <w:szCs w:val="20"/>
              </w:rPr>
              <w:t>Workshop-Anmeldung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690F" w14:textId="77777777" w:rsidR="00410EDA" w:rsidRDefault="00000000">
            <w:r>
              <w:rPr>
                <w:color w:val="1A1A1A"/>
                <w:sz w:val="20"/>
                <w:szCs w:val="20"/>
              </w:rPr>
              <w:t>Aktiv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2AA8" w14:textId="77777777" w:rsidR="00410EDA" w:rsidRDefault="00000000">
            <w:r>
              <w:rPr>
                <w:color w:val="1A1A1A"/>
                <w:sz w:val="20"/>
                <w:szCs w:val="20"/>
              </w:rPr>
              <w:t>Wiederverwendbar</w:t>
            </w:r>
          </w:p>
        </w:tc>
      </w:tr>
      <w:tr w:rsidR="00410EDA" w14:paraId="46A47E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B79F" w14:textId="77777777" w:rsidR="00410EDA" w:rsidRDefault="00000000">
            <w:r>
              <w:rPr>
                <w:color w:val="1A1A1A"/>
                <w:sz w:val="20"/>
                <w:szCs w:val="20"/>
              </w:rPr>
              <w:t>Aktivitäten-Archiv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2DEB" w14:textId="77777777" w:rsidR="00410EDA" w:rsidRDefault="00000000">
            <w:r>
              <w:rPr>
                <w:color w:val="1A1A1A"/>
                <w:sz w:val="20"/>
                <w:szCs w:val="20"/>
              </w:rPr>
              <w:t>Aktiv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8470" w14:textId="77777777" w:rsidR="00410EDA" w:rsidRDefault="00000000">
            <w:r>
              <w:rPr>
                <w:color w:val="1A1A1A"/>
                <w:sz w:val="20"/>
                <w:szCs w:val="20"/>
              </w:rPr>
              <w:t>Erweiterbar</w:t>
            </w:r>
          </w:p>
        </w:tc>
      </w:tr>
      <w:tr w:rsidR="00410EDA" w14:paraId="4A306A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9501" w14:textId="77777777" w:rsidR="00410EDA" w:rsidRDefault="00000000">
            <w:r>
              <w:rPr>
                <w:color w:val="1A1A1A"/>
                <w:sz w:val="20"/>
                <w:szCs w:val="20"/>
              </w:rPr>
              <w:t>Newsletter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259F" w14:textId="77777777" w:rsidR="00410EDA" w:rsidRDefault="00000000">
            <w:r>
              <w:rPr>
                <w:color w:val="1A1A1A"/>
                <w:sz w:val="20"/>
                <w:szCs w:val="20"/>
              </w:rPr>
              <w:t>Aktiv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31EE" w14:textId="77777777" w:rsidR="00410EDA" w:rsidRDefault="00000000">
            <w:r>
              <w:rPr>
                <w:color w:val="1A1A1A"/>
                <w:sz w:val="20"/>
                <w:szCs w:val="20"/>
              </w:rPr>
              <w:t>Trägerweiter Newsletter</w:t>
            </w:r>
          </w:p>
        </w:tc>
      </w:tr>
      <w:tr w:rsidR="00410EDA" w14:paraId="49D4CF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FD94" w14:textId="77777777" w:rsidR="00410EDA" w:rsidRDefault="00000000">
            <w:r>
              <w:rPr>
                <w:color w:val="1A1A1A"/>
                <w:sz w:val="20"/>
                <w:szCs w:val="20"/>
              </w:rPr>
              <w:t>FAQ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F8EC" w14:textId="77777777" w:rsidR="00410EDA" w:rsidRDefault="00000000">
            <w:r>
              <w:rPr>
                <w:color w:val="1A1A1A"/>
                <w:sz w:val="20"/>
                <w:szCs w:val="20"/>
              </w:rPr>
              <w:t>Aktiv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4D9F" w14:textId="77777777" w:rsidR="00410EDA" w:rsidRDefault="00000000">
            <w:r>
              <w:rPr>
                <w:color w:val="1A1A1A"/>
                <w:sz w:val="20"/>
                <w:szCs w:val="20"/>
              </w:rPr>
              <w:t>Erweiterbar</w:t>
            </w:r>
          </w:p>
        </w:tc>
      </w:tr>
      <w:tr w:rsidR="00410EDA" w14:paraId="22A2C8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CD23" w14:textId="77777777" w:rsidR="00410EDA" w:rsidRDefault="00000000">
            <w:r>
              <w:rPr>
                <w:color w:val="1A1A1A"/>
                <w:sz w:val="20"/>
                <w:szCs w:val="20"/>
              </w:rPr>
              <w:t>Mehrsprachigkeit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7C33" w14:textId="77777777" w:rsidR="00410EDA" w:rsidRDefault="00000000">
            <w:r>
              <w:rPr>
                <w:color w:val="1A1A1A"/>
                <w:sz w:val="20"/>
                <w:szCs w:val="20"/>
              </w:rPr>
              <w:t>DE + EN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8B1D" w14:textId="77777777" w:rsidR="00410EDA" w:rsidRDefault="00000000">
            <w:r>
              <w:rPr>
                <w:color w:val="1A1A1A"/>
                <w:sz w:val="20"/>
                <w:szCs w:val="20"/>
              </w:rPr>
              <w:t>Weitere Sprachen möglich</w:t>
            </w:r>
          </w:p>
        </w:tc>
      </w:tr>
      <w:tr w:rsidR="00410EDA" w14:paraId="38A8B3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B995" w14:textId="77777777" w:rsidR="00410EDA" w:rsidRDefault="00000000">
            <w:r>
              <w:rPr>
                <w:color w:val="1A1A1A"/>
                <w:sz w:val="20"/>
                <w:szCs w:val="20"/>
              </w:rPr>
              <w:t>Träger-Präsentation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8176" w14:textId="77777777" w:rsidR="00410EDA" w:rsidRDefault="00000000">
            <w:r>
              <w:rPr>
                <w:color w:val="1A1A1A"/>
                <w:sz w:val="20"/>
                <w:szCs w:val="20"/>
              </w:rPr>
              <w:t>Kurzvorstellung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8121" w14:textId="77777777" w:rsidR="00410EDA" w:rsidRDefault="00000000">
            <w:r>
              <w:rPr>
                <w:color w:val="1A1A1A"/>
                <w:sz w:val="20"/>
                <w:szCs w:val="20"/>
              </w:rPr>
              <w:t>Vollständiger Ausbau</w:t>
            </w:r>
          </w:p>
        </w:tc>
      </w:tr>
    </w:tbl>
    <w:p w14:paraId="3AEE4CD7" w14:textId="77777777" w:rsidR="00410EDA" w:rsidRDefault="00000000">
      <w:r>
        <w:br w:type="page"/>
      </w:r>
    </w:p>
    <w:p w14:paraId="6306B43D" w14:textId="77777777" w:rsidR="00410EDA" w:rsidRDefault="00000000">
      <w:pPr>
        <w:pStyle w:val="berschrift1"/>
      </w:pPr>
      <w:r>
        <w:lastRenderedPageBreak/>
        <w:t>6. CMS-Konzept</w:t>
      </w:r>
    </w:p>
    <w:p w14:paraId="133D63BA" w14:textId="77777777" w:rsidR="00410EDA" w:rsidRDefault="00000000">
      <w:pPr>
        <w:pStyle w:val="berschrift2"/>
      </w:pPr>
      <w:r>
        <w:t>6.1 Technische Basis</w:t>
      </w:r>
    </w:p>
    <w:p w14:paraId="352788B3" w14:textId="77777777" w:rsidR="00410EDA" w:rsidRDefault="00000000">
      <w:pPr>
        <w:spacing w:after="160"/>
      </w:pPr>
      <w:r>
        <w:rPr>
          <w:color w:val="1A1A1A"/>
        </w:rPr>
        <w:t xml:space="preserve">Der </w:t>
      </w:r>
      <w:proofErr w:type="spellStart"/>
      <w:r>
        <w:rPr>
          <w:color w:val="1A1A1A"/>
        </w:rPr>
        <w:t>Techstack</w:t>
      </w:r>
      <w:proofErr w:type="spellEnd"/>
      <w:r>
        <w:rPr>
          <w:color w:val="1A1A1A"/>
        </w:rPr>
        <w:t xml:space="preserve"> ist in der Projektbeschreibung definiert:</w:t>
      </w:r>
    </w:p>
    <w:p w14:paraId="48B4025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CMS: WordPress</w:t>
      </w:r>
    </w:p>
    <w:p w14:paraId="3CCB5A4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proofErr w:type="spellStart"/>
      <w:r>
        <w:rPr>
          <w:color w:val="1A1A1A"/>
        </w:rPr>
        <w:t>Theme</w:t>
      </w:r>
      <w:proofErr w:type="spellEnd"/>
      <w:r>
        <w:rPr>
          <w:color w:val="1A1A1A"/>
        </w:rPr>
        <w:t>: Astra Pro</w:t>
      </w:r>
    </w:p>
    <w:p w14:paraId="6052AA2F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Site-</w:t>
      </w:r>
      <w:proofErr w:type="spellStart"/>
      <w:r>
        <w:rPr>
          <w:color w:val="1A1A1A"/>
        </w:rPr>
        <w:t>Builder</w:t>
      </w:r>
      <w:proofErr w:type="spellEnd"/>
      <w:r>
        <w:rPr>
          <w:color w:val="1A1A1A"/>
        </w:rPr>
        <w:t xml:space="preserve">: Astra Pro, </w:t>
      </w:r>
      <w:proofErr w:type="spellStart"/>
      <w:r>
        <w:rPr>
          <w:color w:val="1A1A1A"/>
        </w:rPr>
        <w:t>Spectra</w:t>
      </w:r>
      <w:proofErr w:type="spellEnd"/>
      <w:r>
        <w:rPr>
          <w:color w:val="1A1A1A"/>
        </w:rPr>
        <w:t xml:space="preserve"> Pro</w:t>
      </w:r>
    </w:p>
    <w:p w14:paraId="5E57B1D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Formulare: </w:t>
      </w:r>
      <w:proofErr w:type="spellStart"/>
      <w:r>
        <w:rPr>
          <w:color w:val="1A1A1A"/>
        </w:rPr>
        <w:t>SureForms</w:t>
      </w:r>
      <w:proofErr w:type="spellEnd"/>
      <w:r>
        <w:rPr>
          <w:color w:val="1A1A1A"/>
        </w:rPr>
        <w:t xml:space="preserve"> Pro oder Jet </w:t>
      </w:r>
      <w:proofErr w:type="spellStart"/>
      <w:r>
        <w:rPr>
          <w:color w:val="1A1A1A"/>
        </w:rPr>
        <w:t>Formbuilder</w:t>
      </w:r>
      <w:proofErr w:type="spellEnd"/>
      <w:r>
        <w:rPr>
          <w:color w:val="1A1A1A"/>
        </w:rPr>
        <w:t xml:space="preserve"> Pro</w:t>
      </w:r>
    </w:p>
    <w:p w14:paraId="654EDDC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Dynamische Inhalte, CPT, CCT: </w:t>
      </w:r>
      <w:proofErr w:type="spellStart"/>
      <w:r>
        <w:rPr>
          <w:color w:val="1A1A1A"/>
        </w:rPr>
        <w:t>Crocoblock</w:t>
      </w:r>
      <w:proofErr w:type="spellEnd"/>
      <w:r>
        <w:rPr>
          <w:color w:val="1A1A1A"/>
        </w:rPr>
        <w:t xml:space="preserve"> All inklusive Lifetime</w:t>
      </w:r>
    </w:p>
    <w:p w14:paraId="1D9FC0A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Mehrsprachigkeit: WPML Pro</w:t>
      </w:r>
    </w:p>
    <w:p w14:paraId="14AE0BC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Newsletter: </w:t>
      </w:r>
      <w:proofErr w:type="spellStart"/>
      <w:r>
        <w:rPr>
          <w:color w:val="1A1A1A"/>
        </w:rPr>
        <w:t>Hostinger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Reach</w:t>
      </w:r>
      <w:proofErr w:type="spellEnd"/>
    </w:p>
    <w:p w14:paraId="74068D9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Hosting: </w:t>
      </w:r>
      <w:proofErr w:type="spellStart"/>
      <w:r>
        <w:rPr>
          <w:color w:val="1A1A1A"/>
        </w:rPr>
        <w:t>Hostinger</w:t>
      </w:r>
      <w:proofErr w:type="spellEnd"/>
      <w:r>
        <w:rPr>
          <w:color w:val="1A1A1A"/>
        </w:rPr>
        <w:t xml:space="preserve"> Cloud Enterprise</w:t>
      </w:r>
    </w:p>
    <w:p w14:paraId="3A737BFA" w14:textId="77777777" w:rsidR="00410EDA" w:rsidRDefault="00000000">
      <w:pPr>
        <w:pStyle w:val="berschrift2"/>
      </w:pPr>
      <w:r>
        <w:t>6.2 Content-Modell</w:t>
      </w:r>
    </w:p>
    <w:p w14:paraId="7B680BA5" w14:textId="77777777" w:rsidR="00410EDA" w:rsidRDefault="00000000">
      <w:pPr>
        <w:spacing w:after="160"/>
      </w:pPr>
      <w:r>
        <w:rPr>
          <w:color w:val="1A1A1A"/>
        </w:rPr>
        <w:t xml:space="preserve">Die Projektbeschreibung fordert klare Inhaltstypen. Folgende Custom Post </w:t>
      </w:r>
      <w:proofErr w:type="spellStart"/>
      <w:r>
        <w:rPr>
          <w:color w:val="1A1A1A"/>
        </w:rPr>
        <w:t>Types</w:t>
      </w:r>
      <w:proofErr w:type="spellEnd"/>
      <w:r>
        <w:rPr>
          <w:color w:val="1A1A1A"/>
        </w:rPr>
        <w:t xml:space="preserve"> und Custom Content </w:t>
      </w:r>
      <w:proofErr w:type="spellStart"/>
      <w:r>
        <w:rPr>
          <w:color w:val="1A1A1A"/>
        </w:rPr>
        <w:t>Types</w:t>
      </w:r>
      <w:proofErr w:type="spellEnd"/>
      <w:r>
        <w:rPr>
          <w:color w:val="1A1A1A"/>
        </w:rPr>
        <w:t xml:space="preserve"> ergeben sich:</w:t>
      </w:r>
    </w:p>
    <w:p w14:paraId="6193B35F" w14:textId="77777777" w:rsidR="00410EDA" w:rsidRDefault="00000000">
      <w:pPr>
        <w:pStyle w:val="berschrift3"/>
      </w:pPr>
      <w:r>
        <w:t>CPT: Workshop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13"/>
        <w:gridCol w:w="2000"/>
        <w:gridCol w:w="2113"/>
      </w:tblGrid>
      <w:tr w:rsidR="00410EDA" w14:paraId="247968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3C11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Feld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6258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A1B5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Pflicht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917D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Beispiel</w:t>
            </w:r>
          </w:p>
        </w:tc>
      </w:tr>
      <w:tr w:rsidR="00410EDA" w14:paraId="317E94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60F7" w14:textId="77777777" w:rsidR="00410EDA" w:rsidRDefault="00000000">
            <w:r>
              <w:rPr>
                <w:color w:val="1A1A1A"/>
                <w:sz w:val="20"/>
                <w:szCs w:val="20"/>
              </w:rPr>
              <w:t>Titel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C55C" w14:textId="77777777" w:rsidR="00410EDA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4E42" w14:textId="77777777" w:rsidR="00410EDA" w:rsidRDefault="00000000">
            <w:r>
              <w:rPr>
                <w:color w:val="1A1A1A"/>
                <w:sz w:val="20"/>
                <w:szCs w:val="20"/>
              </w:rPr>
              <w:t>Ja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3323" w14:textId="77777777" w:rsidR="00410EDA" w:rsidRDefault="00000000">
            <w:r>
              <w:rPr>
                <w:color w:val="1A1A1A"/>
                <w:sz w:val="20"/>
                <w:szCs w:val="20"/>
              </w:rPr>
              <w:t>Pilz-Quiche &amp; Zimtschnecken</w:t>
            </w:r>
          </w:p>
        </w:tc>
      </w:tr>
      <w:tr w:rsidR="00410EDA" w14:paraId="62F3CB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2F23" w14:textId="77777777" w:rsidR="00410EDA" w:rsidRDefault="00000000">
            <w:r>
              <w:rPr>
                <w:color w:val="1A1A1A"/>
                <w:sz w:val="20"/>
                <w:szCs w:val="20"/>
              </w:rPr>
              <w:t>Datum / Uhrzeit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4555" w14:textId="77777777" w:rsidR="00410EDA" w:rsidRDefault="00000000">
            <w:r>
              <w:rPr>
                <w:color w:val="1A1A1A"/>
                <w:sz w:val="20"/>
                <w:szCs w:val="20"/>
              </w:rPr>
              <w:t>Datum + Zeit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8BC6" w14:textId="77777777" w:rsidR="00410EDA" w:rsidRDefault="00000000">
            <w:r>
              <w:rPr>
                <w:color w:val="1A1A1A"/>
                <w:sz w:val="20"/>
                <w:szCs w:val="20"/>
              </w:rPr>
              <w:t>Ja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DFC1" w14:textId="77777777" w:rsidR="00410EDA" w:rsidRDefault="00000000">
            <w:r>
              <w:rPr>
                <w:color w:val="1A1A1A"/>
                <w:sz w:val="20"/>
                <w:szCs w:val="20"/>
              </w:rPr>
              <w:t>21.03.2026, 12:00–15:00</w:t>
            </w:r>
          </w:p>
        </w:tc>
      </w:tr>
      <w:tr w:rsidR="00410EDA" w14:paraId="30F009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7D91" w14:textId="77777777" w:rsidR="00410EDA" w:rsidRDefault="00000000">
            <w:r>
              <w:rPr>
                <w:color w:val="1A1A1A"/>
                <w:sz w:val="20"/>
                <w:szCs w:val="20"/>
              </w:rPr>
              <w:t>Ort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EF94" w14:textId="77777777" w:rsidR="00410EDA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DAAD" w14:textId="77777777" w:rsidR="00410EDA" w:rsidRDefault="00000000">
            <w:r>
              <w:rPr>
                <w:color w:val="1A1A1A"/>
                <w:sz w:val="20"/>
                <w:szCs w:val="20"/>
              </w:rPr>
              <w:t>Ja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1DDA" w14:textId="77777777" w:rsidR="00410EDA" w:rsidRDefault="00000000">
            <w:r>
              <w:rPr>
                <w:color w:val="1A1A1A"/>
                <w:sz w:val="20"/>
                <w:szCs w:val="20"/>
              </w:rPr>
              <w:t>Schöneicher Straße 10A</w:t>
            </w:r>
          </w:p>
        </w:tc>
      </w:tr>
      <w:tr w:rsidR="00410EDA" w14:paraId="08A79E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E8D6" w14:textId="77777777" w:rsidR="00410EDA" w:rsidRDefault="00000000">
            <w:r>
              <w:rPr>
                <w:color w:val="1A1A1A"/>
                <w:sz w:val="20"/>
                <w:szCs w:val="20"/>
              </w:rPr>
              <w:t>Menü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FB9C" w14:textId="77777777" w:rsidR="00410EDA" w:rsidRDefault="00000000">
            <w:proofErr w:type="spellStart"/>
            <w:r>
              <w:rPr>
                <w:color w:val="1A1A1A"/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6D69" w14:textId="77777777" w:rsidR="00410EDA" w:rsidRDefault="00000000">
            <w:r>
              <w:rPr>
                <w:color w:val="1A1A1A"/>
                <w:sz w:val="20"/>
                <w:szCs w:val="20"/>
              </w:rPr>
              <w:t>Ja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118A" w14:textId="77777777" w:rsidR="00410EDA" w:rsidRDefault="00000000">
            <w:r>
              <w:rPr>
                <w:color w:val="1A1A1A"/>
                <w:sz w:val="20"/>
                <w:szCs w:val="20"/>
              </w:rPr>
              <w:t>Herzhafte Pilz-Quiche ...</w:t>
            </w:r>
          </w:p>
        </w:tc>
      </w:tr>
      <w:tr w:rsidR="00410EDA" w14:paraId="398762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EDB4" w14:textId="77777777" w:rsidR="00410EDA" w:rsidRDefault="00000000">
            <w:r>
              <w:rPr>
                <w:color w:val="1A1A1A"/>
                <w:sz w:val="20"/>
                <w:szCs w:val="20"/>
              </w:rPr>
              <w:t>Bild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E6D7" w14:textId="77777777" w:rsidR="00410EDA" w:rsidRDefault="00000000">
            <w:r>
              <w:rPr>
                <w:color w:val="1A1A1A"/>
                <w:sz w:val="20"/>
                <w:szCs w:val="20"/>
              </w:rPr>
              <w:t>Bild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6E6A" w14:textId="77777777" w:rsidR="00410EDA" w:rsidRDefault="00000000">
            <w:r>
              <w:rPr>
                <w:color w:val="1A1A1A"/>
                <w:sz w:val="20"/>
                <w:szCs w:val="20"/>
              </w:rPr>
              <w:t>Nein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CE12" w14:textId="77777777" w:rsidR="00410EDA" w:rsidRDefault="00000000">
            <w:r>
              <w:rPr>
                <w:color w:val="1A1A1A"/>
                <w:sz w:val="20"/>
                <w:szCs w:val="20"/>
              </w:rPr>
              <w:t>Gerichtfoto</w:t>
            </w:r>
          </w:p>
        </w:tc>
      </w:tr>
      <w:tr w:rsidR="00410EDA" w14:paraId="7A12BE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352C" w14:textId="77777777" w:rsidR="00410EDA" w:rsidRDefault="00000000">
            <w:r>
              <w:rPr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9440" w14:textId="77777777" w:rsidR="00410EDA" w:rsidRDefault="00000000">
            <w:r>
              <w:rPr>
                <w:color w:val="1A1A1A"/>
                <w:sz w:val="20"/>
                <w:szCs w:val="20"/>
              </w:rPr>
              <w:t>Auswahl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4F17" w14:textId="77777777" w:rsidR="00410EDA" w:rsidRDefault="00000000">
            <w:r>
              <w:rPr>
                <w:color w:val="1A1A1A"/>
                <w:sz w:val="20"/>
                <w:szCs w:val="20"/>
              </w:rPr>
              <w:t>Ja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F827" w14:textId="77777777" w:rsidR="00410EDA" w:rsidRDefault="00000000">
            <w:r>
              <w:rPr>
                <w:color w:val="1A1A1A"/>
                <w:sz w:val="20"/>
                <w:szCs w:val="20"/>
              </w:rPr>
              <w:t>Offen / Ausgebucht / Vergangen</w:t>
            </w:r>
          </w:p>
        </w:tc>
      </w:tr>
      <w:tr w:rsidR="00410EDA" w14:paraId="6D0A55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F369" w14:textId="77777777" w:rsidR="00410EDA" w:rsidRDefault="00000000">
            <w:r>
              <w:rPr>
                <w:color w:val="1A1A1A"/>
                <w:sz w:val="20"/>
                <w:szCs w:val="20"/>
              </w:rPr>
              <w:t>Kinderbetreuung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D497" w14:textId="77777777" w:rsidR="00410EDA" w:rsidRDefault="00000000">
            <w:r>
              <w:rPr>
                <w:color w:val="1A1A1A"/>
                <w:sz w:val="20"/>
                <w:szCs w:val="20"/>
              </w:rPr>
              <w:t>Ja/Nein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8FB5" w14:textId="77777777" w:rsidR="00410EDA" w:rsidRDefault="00000000">
            <w:r>
              <w:rPr>
                <w:color w:val="1A1A1A"/>
                <w:sz w:val="20"/>
                <w:szCs w:val="20"/>
              </w:rPr>
              <w:t>Ja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C6FA" w14:textId="77777777" w:rsidR="00410EDA" w:rsidRDefault="00000000">
            <w:r>
              <w:rPr>
                <w:color w:val="1A1A1A"/>
                <w:sz w:val="20"/>
                <w:szCs w:val="20"/>
              </w:rPr>
              <w:t>Ja</w:t>
            </w:r>
          </w:p>
        </w:tc>
      </w:tr>
      <w:tr w:rsidR="00410EDA" w14:paraId="3C7525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E31B" w14:textId="77777777" w:rsidR="00410EDA" w:rsidRDefault="00000000">
            <w:r>
              <w:rPr>
                <w:color w:val="1A1A1A"/>
                <w:sz w:val="20"/>
                <w:szCs w:val="20"/>
              </w:rPr>
              <w:t>Platzhinweis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54DB" w14:textId="77777777" w:rsidR="00410EDA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2B6E" w14:textId="77777777" w:rsidR="00410EDA" w:rsidRDefault="00000000">
            <w:r>
              <w:rPr>
                <w:color w:val="1A1A1A"/>
                <w:sz w:val="20"/>
                <w:szCs w:val="20"/>
              </w:rPr>
              <w:t>Nein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D495" w14:textId="77777777" w:rsidR="00410EDA" w:rsidRDefault="00000000">
            <w:r>
              <w:rPr>
                <w:color w:val="1A1A1A"/>
                <w:sz w:val="20"/>
                <w:szCs w:val="20"/>
              </w:rPr>
              <w:t>Plätze begrenzt</w:t>
            </w:r>
          </w:p>
        </w:tc>
      </w:tr>
    </w:tbl>
    <w:p w14:paraId="75363DD8" w14:textId="77777777" w:rsidR="00410EDA" w:rsidRDefault="00000000">
      <w:pPr>
        <w:pStyle w:val="berschrift3"/>
      </w:pPr>
      <w:r>
        <w:t>CPT: Bericht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13"/>
        <w:gridCol w:w="2000"/>
        <w:gridCol w:w="2113"/>
      </w:tblGrid>
      <w:tr w:rsidR="00410EDA" w14:paraId="038010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746A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Feld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E465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C105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Pflicht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BDD9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Hinweis</w:t>
            </w:r>
          </w:p>
        </w:tc>
      </w:tr>
      <w:tr w:rsidR="00410EDA" w14:paraId="095D6D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B448" w14:textId="77777777" w:rsidR="00410EDA" w:rsidRDefault="00000000">
            <w:r>
              <w:rPr>
                <w:color w:val="1A1A1A"/>
                <w:sz w:val="20"/>
                <w:szCs w:val="20"/>
              </w:rPr>
              <w:t>Titel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2059" w14:textId="77777777" w:rsidR="00410EDA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C947" w14:textId="77777777" w:rsidR="00410EDA" w:rsidRDefault="00000000">
            <w:r>
              <w:rPr>
                <w:color w:val="1A1A1A"/>
                <w:sz w:val="20"/>
                <w:szCs w:val="20"/>
              </w:rPr>
              <w:t>Ja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858D" w14:textId="77777777" w:rsidR="00410EDA" w:rsidRDefault="00000000">
            <w:r>
              <w:rPr>
                <w:color w:val="1A1A1A"/>
                <w:sz w:val="20"/>
                <w:szCs w:val="20"/>
              </w:rPr>
              <w:t>Berichtstitel</w:t>
            </w:r>
          </w:p>
        </w:tc>
      </w:tr>
      <w:tr w:rsidR="00410EDA" w14:paraId="719FB0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D9CE" w14:textId="77777777" w:rsidR="00410EDA" w:rsidRDefault="00000000">
            <w:r>
              <w:rPr>
                <w:color w:val="1A1A1A"/>
                <w:sz w:val="20"/>
                <w:szCs w:val="20"/>
              </w:rPr>
              <w:t>Workshop-Bezug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90AC" w14:textId="77777777" w:rsidR="00410EDA" w:rsidRDefault="00000000">
            <w:r>
              <w:rPr>
                <w:color w:val="1A1A1A"/>
                <w:sz w:val="20"/>
                <w:szCs w:val="20"/>
              </w:rPr>
              <w:t>Relation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F259" w14:textId="77777777" w:rsidR="00410EDA" w:rsidRDefault="00000000">
            <w:r>
              <w:rPr>
                <w:color w:val="1A1A1A"/>
                <w:sz w:val="20"/>
                <w:szCs w:val="20"/>
              </w:rPr>
              <w:t>Ja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0E55" w14:textId="77777777" w:rsidR="00410EDA" w:rsidRDefault="00000000">
            <w:r>
              <w:rPr>
                <w:color w:val="1A1A1A"/>
                <w:sz w:val="20"/>
                <w:szCs w:val="20"/>
              </w:rPr>
              <w:t>Verknüpfung zu Workshop-CPT</w:t>
            </w:r>
          </w:p>
        </w:tc>
      </w:tr>
      <w:tr w:rsidR="00410EDA" w14:paraId="2B5C0E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3AB3" w14:textId="77777777" w:rsidR="00410EDA" w:rsidRDefault="00000000">
            <w:r>
              <w:rPr>
                <w:color w:val="1A1A1A"/>
                <w:sz w:val="20"/>
                <w:szCs w:val="20"/>
              </w:rPr>
              <w:t>Zusammenfassung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9E7F" w14:textId="77777777" w:rsidR="00410EDA" w:rsidRDefault="00000000">
            <w:proofErr w:type="spellStart"/>
            <w:r>
              <w:rPr>
                <w:color w:val="1A1A1A"/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5430" w14:textId="77777777" w:rsidR="00410EDA" w:rsidRDefault="00000000">
            <w:r>
              <w:rPr>
                <w:color w:val="1A1A1A"/>
                <w:sz w:val="20"/>
                <w:szCs w:val="20"/>
              </w:rPr>
              <w:t>Ja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9E69" w14:textId="77777777" w:rsidR="00410EDA" w:rsidRDefault="00000000">
            <w:r>
              <w:rPr>
                <w:color w:val="1A1A1A"/>
                <w:sz w:val="20"/>
                <w:szCs w:val="20"/>
              </w:rPr>
              <w:t>Kurzbeschreibung</w:t>
            </w:r>
          </w:p>
        </w:tc>
      </w:tr>
      <w:tr w:rsidR="00410EDA" w14:paraId="19B755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048A" w14:textId="77777777" w:rsidR="00410EDA" w:rsidRDefault="00000000">
            <w:r>
              <w:rPr>
                <w:color w:val="1A1A1A"/>
                <w:sz w:val="20"/>
                <w:szCs w:val="20"/>
              </w:rPr>
              <w:t>Fotos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C8F2" w14:textId="77777777" w:rsidR="00410EDA" w:rsidRDefault="00000000">
            <w:r>
              <w:rPr>
                <w:color w:val="1A1A1A"/>
                <w:sz w:val="20"/>
                <w:szCs w:val="20"/>
              </w:rPr>
              <w:t>Galerie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C933" w14:textId="77777777" w:rsidR="00410EDA" w:rsidRDefault="00000000">
            <w:r>
              <w:rPr>
                <w:color w:val="1A1A1A"/>
                <w:sz w:val="20"/>
                <w:szCs w:val="20"/>
              </w:rPr>
              <w:t>Nein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88D5" w14:textId="77777777" w:rsidR="00410EDA" w:rsidRDefault="00000000">
            <w:r>
              <w:rPr>
                <w:color w:val="1A1A1A"/>
                <w:sz w:val="20"/>
                <w:szCs w:val="20"/>
              </w:rPr>
              <w:t>Mehrere Bilder möglich</w:t>
            </w:r>
          </w:p>
        </w:tc>
      </w:tr>
      <w:tr w:rsidR="00410EDA" w14:paraId="41F5BE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49C6" w14:textId="77777777" w:rsidR="00410EDA" w:rsidRDefault="00000000">
            <w:r>
              <w:rPr>
                <w:color w:val="1A1A1A"/>
                <w:sz w:val="20"/>
                <w:szCs w:val="20"/>
              </w:rPr>
              <w:lastRenderedPageBreak/>
              <w:t>Datum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FB1B" w14:textId="77777777" w:rsidR="00410EDA" w:rsidRDefault="00000000">
            <w:r>
              <w:rPr>
                <w:color w:val="1A1A1A"/>
                <w:sz w:val="20"/>
                <w:szCs w:val="20"/>
              </w:rPr>
              <w:t>Datum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3445" w14:textId="77777777" w:rsidR="00410EDA" w:rsidRDefault="00000000">
            <w:r>
              <w:rPr>
                <w:color w:val="1A1A1A"/>
                <w:sz w:val="20"/>
                <w:szCs w:val="20"/>
              </w:rPr>
              <w:t>Ja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FF7A" w14:textId="77777777" w:rsidR="00410EDA" w:rsidRDefault="00000000">
            <w:r>
              <w:rPr>
                <w:color w:val="1A1A1A"/>
                <w:sz w:val="20"/>
                <w:szCs w:val="20"/>
              </w:rPr>
              <w:t>Workshop-Datum</w:t>
            </w:r>
          </w:p>
        </w:tc>
      </w:tr>
    </w:tbl>
    <w:p w14:paraId="0BAAF24E" w14:textId="77777777" w:rsidR="00410EDA" w:rsidRDefault="00000000">
      <w:pPr>
        <w:pStyle w:val="berschrift2"/>
      </w:pPr>
      <w:r>
        <w:t>6.3 CMS-Anforderungen</w:t>
      </w:r>
    </w:p>
    <w:p w14:paraId="381E4A24" w14:textId="77777777" w:rsidR="00410EDA" w:rsidRDefault="00000000">
      <w:pPr>
        <w:spacing w:after="160"/>
      </w:pPr>
      <w:r>
        <w:rPr>
          <w:color w:val="1A1A1A"/>
        </w:rPr>
        <w:t>Die Projektbeschreibung definiert folgende CMS-Anforderungen:</w:t>
      </w:r>
    </w:p>
    <w:p w14:paraId="7D0F1C9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Intuitive Backend-Struktur</w:t>
      </w:r>
    </w:p>
    <w:p w14:paraId="47C7F08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Klare Inhaltstypen (Workshop, Bericht, Seite)</w:t>
      </w:r>
    </w:p>
    <w:p w14:paraId="5C63E6B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Rollenverwaltung (Redakteur / Admin)</w:t>
      </w:r>
    </w:p>
    <w:p w14:paraId="7F974C6D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Medienbibliothek mit einfacher Bildpflege</w:t>
      </w:r>
    </w:p>
    <w:p w14:paraId="6A5BF026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Mehrsprachigkeit einfach </w:t>
      </w:r>
      <w:proofErr w:type="spellStart"/>
      <w:r>
        <w:rPr>
          <w:color w:val="1A1A1A"/>
        </w:rPr>
        <w:t>duplizierbar</w:t>
      </w:r>
      <w:proofErr w:type="spellEnd"/>
    </w:p>
    <w:p w14:paraId="6418DA10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Pflege durch kleines Team beim Träger (keine IT-Profis)</w:t>
      </w:r>
    </w:p>
    <w:p w14:paraId="2872861C" w14:textId="77777777" w:rsidR="00410EDA" w:rsidRDefault="00000000">
      <w:pPr>
        <w:pStyle w:val="berschrift2"/>
      </w:pPr>
      <w:r>
        <w:t>6.4 Rollenkonzept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410EDA" w14:paraId="7362F4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A209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Rolle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0025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Rechte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7338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Zielgruppe</w:t>
            </w:r>
          </w:p>
        </w:tc>
      </w:tr>
      <w:tr w:rsidR="00410EDA" w14:paraId="134F9F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2A12" w14:textId="77777777" w:rsidR="00410EDA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BBCB" w14:textId="77777777" w:rsidR="00410EDA" w:rsidRDefault="00000000">
            <w:r>
              <w:rPr>
                <w:color w:val="1A1A1A"/>
                <w:sz w:val="20"/>
                <w:szCs w:val="20"/>
              </w:rPr>
              <w:t xml:space="preserve">Alle Einstellungen, Plugins, </w:t>
            </w:r>
            <w:proofErr w:type="spellStart"/>
            <w:r>
              <w:rPr>
                <w:color w:val="1A1A1A"/>
                <w:sz w:val="20"/>
                <w:szCs w:val="20"/>
              </w:rPr>
              <w:t>Themes</w:t>
            </w:r>
            <w:proofErr w:type="spellEnd"/>
            <w:r>
              <w:rPr>
                <w:color w:val="1A1A1A"/>
                <w:sz w:val="20"/>
                <w:szCs w:val="20"/>
              </w:rPr>
              <w:t>, Benutzer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50FC" w14:textId="77777777" w:rsidR="00410EDA" w:rsidRDefault="00000000">
            <w:r>
              <w:rPr>
                <w:color w:val="1A1A1A"/>
                <w:sz w:val="20"/>
                <w:szCs w:val="20"/>
              </w:rPr>
              <w:t>Technischer Betreuer / Webentwickler</w:t>
            </w:r>
          </w:p>
        </w:tc>
      </w:tr>
      <w:tr w:rsidR="00410EDA" w14:paraId="2DA6B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5935" w14:textId="77777777" w:rsidR="00410EDA" w:rsidRDefault="00000000">
            <w:r>
              <w:rPr>
                <w:color w:val="1A1A1A"/>
                <w:sz w:val="20"/>
                <w:szCs w:val="20"/>
              </w:rPr>
              <w:t>Redakteur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2F61" w14:textId="77777777" w:rsidR="00410EDA" w:rsidRDefault="00000000">
            <w:r>
              <w:rPr>
                <w:color w:val="1A1A1A"/>
                <w:sz w:val="20"/>
                <w:szCs w:val="20"/>
              </w:rPr>
              <w:t>Workshops anlegen, Berichte schreiben, Seiten bearbeiten, Medien verwalten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7016" w14:textId="77777777" w:rsidR="00410EDA" w:rsidRDefault="00000000">
            <w:r>
              <w:rPr>
                <w:color w:val="1A1A1A"/>
                <w:sz w:val="20"/>
                <w:szCs w:val="20"/>
              </w:rPr>
              <w:t>Teammitglieder beim Träger</w:t>
            </w:r>
          </w:p>
        </w:tc>
      </w:tr>
    </w:tbl>
    <w:p w14:paraId="701EEF52" w14:textId="77777777" w:rsidR="00410EDA" w:rsidRDefault="00000000">
      <w:r>
        <w:br w:type="page"/>
      </w:r>
    </w:p>
    <w:p w14:paraId="6DD019C4" w14:textId="77777777" w:rsidR="00410EDA" w:rsidRDefault="00000000">
      <w:pPr>
        <w:pStyle w:val="berschrift1"/>
      </w:pPr>
      <w:r>
        <w:lastRenderedPageBreak/>
        <w:t>7. Barrierefreiheit und Usability</w:t>
      </w:r>
    </w:p>
    <w:p w14:paraId="63797381" w14:textId="77777777" w:rsidR="00410EDA" w:rsidRDefault="00000000">
      <w:pPr>
        <w:pStyle w:val="berschrift2"/>
      </w:pPr>
      <w:r>
        <w:t>7.1 Standards</w:t>
      </w:r>
    </w:p>
    <w:p w14:paraId="45510D14" w14:textId="77777777" w:rsidR="00410EDA" w:rsidRDefault="00000000">
      <w:pPr>
        <w:spacing w:after="160"/>
      </w:pPr>
      <w:r>
        <w:rPr>
          <w:color w:val="1A1A1A"/>
        </w:rPr>
        <w:t>Die Projektbeschreibung fordert:</w:t>
      </w:r>
    </w:p>
    <w:p w14:paraId="516FA3B6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WCAG 2.1 AA als Mindeststandard</w:t>
      </w:r>
    </w:p>
    <w:p w14:paraId="42E8691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Für Senior*innen besonders relevante Punkte: WCAG 2.1 AA+</w:t>
      </w:r>
    </w:p>
    <w:p w14:paraId="69146760" w14:textId="77777777" w:rsidR="00410EDA" w:rsidRDefault="00000000">
      <w:pPr>
        <w:spacing w:after="160"/>
      </w:pPr>
      <w:r>
        <w:rPr>
          <w:color w:val="1A1A1A"/>
        </w:rPr>
        <w:t>Alle folgenden Maßnahmen leiten sich aus diesen dokumentierten Anforderungen ab.</w:t>
      </w:r>
    </w:p>
    <w:p w14:paraId="4ECECDC7" w14:textId="77777777" w:rsidR="00410EDA" w:rsidRDefault="00000000">
      <w:pPr>
        <w:pStyle w:val="berschrift2"/>
      </w:pPr>
      <w:r>
        <w:t xml:space="preserve">7.2 </w:t>
      </w:r>
      <w:proofErr w:type="gramStart"/>
      <w:r>
        <w:t>Wahrnehmbar</w:t>
      </w:r>
      <w:proofErr w:type="gramEnd"/>
    </w:p>
    <w:p w14:paraId="6EB9277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Kontraste: </w:t>
      </w:r>
      <w:r>
        <w:rPr>
          <w:color w:val="1A1A1A"/>
        </w:rPr>
        <w:t>Mindestkontrast 4,5:1 für normalen Text, 3:1 für großen Text (WCAG 1.4.3)</w:t>
      </w:r>
    </w:p>
    <w:p w14:paraId="502B7703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Schriftgröße: </w:t>
      </w:r>
      <w:r>
        <w:rPr>
          <w:color w:val="1A1A1A"/>
        </w:rPr>
        <w:t>Mindestens 16px Grundschrift. Für Senior*innen empfohlen: 18px (dokumentiert: große Schrift)</w:t>
      </w:r>
    </w:p>
    <w:p w14:paraId="2E81A142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Bilder: </w:t>
      </w:r>
      <w:r>
        <w:rPr>
          <w:color w:val="1A1A1A"/>
        </w:rPr>
        <w:t>Alternativtexte für alle inhaltlichen Bilder (WCAG 1.1.1)</w:t>
      </w:r>
    </w:p>
    <w:p w14:paraId="3E141B6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Farbe: </w:t>
      </w:r>
      <w:r>
        <w:rPr>
          <w:color w:val="1A1A1A"/>
        </w:rPr>
        <w:t>Keine Information ausschließlich über Farbe vermitteln (WCAG 1.4.1)</w:t>
      </w:r>
    </w:p>
    <w:p w14:paraId="246CCBCA" w14:textId="77777777" w:rsidR="00410EDA" w:rsidRDefault="00000000">
      <w:pPr>
        <w:pStyle w:val="berschrift2"/>
      </w:pPr>
      <w:r>
        <w:t xml:space="preserve">7.3 </w:t>
      </w:r>
      <w:proofErr w:type="gramStart"/>
      <w:r>
        <w:t>Bedienbar</w:t>
      </w:r>
      <w:proofErr w:type="gramEnd"/>
    </w:p>
    <w:p w14:paraId="7CD2B7C8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Tastatur: </w:t>
      </w:r>
      <w:r>
        <w:rPr>
          <w:color w:val="1A1A1A"/>
        </w:rPr>
        <w:t>Alle Funktionen per Tastatur erreichbar (WCAG 2.1.1)</w:t>
      </w:r>
    </w:p>
    <w:p w14:paraId="3AE164B9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Navigation: </w:t>
      </w:r>
      <w:r>
        <w:rPr>
          <w:color w:val="1A1A1A"/>
        </w:rPr>
        <w:t>Max. 5–6 Menüpunkte, flach, übersichtlich (dokumentiert)</w:t>
      </w:r>
    </w:p>
    <w:p w14:paraId="73E1EAC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Formulare: </w:t>
      </w:r>
      <w:r>
        <w:rPr>
          <w:color w:val="1A1A1A"/>
        </w:rPr>
        <w:t>Klare Beschriftung, Fehlermeldungen neben dem Feld (WCAG 3.3.1, 3.3.2)</w:t>
      </w:r>
    </w:p>
    <w:p w14:paraId="3CF9429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Klickflächen: </w:t>
      </w:r>
      <w:r>
        <w:rPr>
          <w:color w:val="1A1A1A"/>
        </w:rPr>
        <w:t>Mindestgröße 44x44px (WCAG 2.5.5, AAA – für Senior*innen empfohlen)</w:t>
      </w:r>
    </w:p>
    <w:p w14:paraId="417B7FD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Ladezeiten: </w:t>
      </w:r>
      <w:r>
        <w:rPr>
          <w:color w:val="1A1A1A"/>
        </w:rPr>
        <w:t>Schnell, da viele Besucher über mobile Netze kommen (dokumentiert)</w:t>
      </w:r>
    </w:p>
    <w:p w14:paraId="39E3C8F9" w14:textId="77777777" w:rsidR="00410EDA" w:rsidRDefault="00000000">
      <w:pPr>
        <w:pStyle w:val="berschrift2"/>
      </w:pPr>
      <w:r>
        <w:t xml:space="preserve">7.4 </w:t>
      </w:r>
      <w:proofErr w:type="gramStart"/>
      <w:r>
        <w:t>Verständlich</w:t>
      </w:r>
      <w:proofErr w:type="gramEnd"/>
    </w:p>
    <w:p w14:paraId="72A1D3F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Einfache Sprache: </w:t>
      </w:r>
      <w:r>
        <w:rPr>
          <w:color w:val="1A1A1A"/>
        </w:rPr>
        <w:t>Kurze Sätze, kein Fachjargon (dokumentiert)</w:t>
      </w:r>
    </w:p>
    <w:p w14:paraId="454CBC70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Konsistente Navigation: </w:t>
      </w:r>
      <w:r>
        <w:rPr>
          <w:color w:val="1A1A1A"/>
        </w:rPr>
        <w:t>Gleiche Position und Reihenfolge auf allen Seiten (WCAG 3.2.3)</w:t>
      </w:r>
    </w:p>
    <w:p w14:paraId="2BE5E02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Fehlerbehandlung: </w:t>
      </w:r>
      <w:r>
        <w:rPr>
          <w:color w:val="1A1A1A"/>
        </w:rPr>
        <w:t>Formulare mit klarer Rückmeldung bei Fehleingaben</w:t>
      </w:r>
    </w:p>
    <w:p w14:paraId="2CD49B8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Sprachumschalter: </w:t>
      </w:r>
      <w:r>
        <w:rPr>
          <w:color w:val="1A1A1A"/>
        </w:rPr>
        <w:t>Deutlich sichtbar, mit Text und Flagge (dokumentiert)</w:t>
      </w:r>
    </w:p>
    <w:p w14:paraId="736014DC" w14:textId="77777777" w:rsidR="00410EDA" w:rsidRDefault="00000000">
      <w:pPr>
        <w:pStyle w:val="berschrift2"/>
      </w:pPr>
      <w:r>
        <w:t xml:space="preserve">7.5 </w:t>
      </w:r>
      <w:proofErr w:type="gramStart"/>
      <w:r>
        <w:t>Robust</w:t>
      </w:r>
      <w:proofErr w:type="gramEnd"/>
    </w:p>
    <w:p w14:paraId="480D354E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Semantisches HTML: </w:t>
      </w:r>
      <w:r>
        <w:rPr>
          <w:color w:val="1A1A1A"/>
        </w:rPr>
        <w:t>Korrekte Überschriftenhierarchie, Landmarks, ARIA-Rollen wo nötig</w:t>
      </w:r>
    </w:p>
    <w:p w14:paraId="3DC2D51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Responsivität: </w:t>
      </w:r>
      <w:r>
        <w:rPr>
          <w:color w:val="1A1A1A"/>
        </w:rPr>
        <w:t>Dokumentiert: responsive und wartungsfreundliche Website</w:t>
      </w:r>
    </w:p>
    <w:p w14:paraId="7674BDF2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Screenreader: </w:t>
      </w:r>
      <w:r>
        <w:rPr>
          <w:color w:val="1A1A1A"/>
        </w:rPr>
        <w:t>Kompatibilität mit gängigen Screenreadern (WCAG 4.1.2)</w:t>
      </w:r>
    </w:p>
    <w:p w14:paraId="77A7E5C5" w14:textId="77777777" w:rsidR="00410EDA" w:rsidRDefault="00000000">
      <w:pPr>
        <w:pStyle w:val="berschrift2"/>
      </w:pPr>
      <w:r>
        <w:t>7.6 Senior*innen-spezifische Maßnahmen</w:t>
      </w:r>
    </w:p>
    <w:p w14:paraId="7F26B651" w14:textId="77777777" w:rsidR="00410EDA" w:rsidRDefault="00000000">
      <w:pPr>
        <w:spacing w:after="160"/>
      </w:pPr>
      <w:r>
        <w:rPr>
          <w:color w:val="1A1A1A"/>
        </w:rPr>
        <w:t>Die Projektbeschreibung betont mehrfach die Ausrichtung auf Senior*innen. Zusätzlich zu den WCAG-Anforderungen:</w:t>
      </w:r>
    </w:p>
    <w:p w14:paraId="0B2D3618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Große, deutliche Buttons mit ausreichend Abstand</w:t>
      </w:r>
    </w:p>
    <w:p w14:paraId="6080E326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Keine versteckten Menüs (kein Hamburger-Menü auf Desktop)</w:t>
      </w:r>
    </w:p>
    <w:p w14:paraId="4B971DFE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Klare visuelle Hierarchie: Was ist klickbar, was nicht?</w:t>
      </w:r>
    </w:p>
    <w:p w14:paraId="7F667668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Telefonnummern als klickbare Links (Click-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>-Call)</w:t>
      </w:r>
    </w:p>
    <w:p w14:paraId="18D96B8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Keine automatischen Animationen oder Karusselle</w:t>
      </w:r>
    </w:p>
    <w:p w14:paraId="67FE8AD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Formulare mit wenigen Pflichtfeldern und klaren Anweisungen</w:t>
      </w:r>
    </w:p>
    <w:p w14:paraId="2B20EC17" w14:textId="77777777" w:rsidR="00410EDA" w:rsidRDefault="00000000">
      <w:r>
        <w:br w:type="page"/>
      </w:r>
    </w:p>
    <w:p w14:paraId="290DF89C" w14:textId="77777777" w:rsidR="00410EDA" w:rsidRDefault="00000000">
      <w:pPr>
        <w:pStyle w:val="berschrift1"/>
      </w:pPr>
      <w:r>
        <w:lastRenderedPageBreak/>
        <w:t>8. Design- und Markenleitlinien</w:t>
      </w:r>
    </w:p>
    <w:p w14:paraId="180752BD" w14:textId="77777777" w:rsidR="00410EDA" w:rsidRDefault="00000000">
      <w:pPr>
        <w:pStyle w:val="berschrift2"/>
      </w:pPr>
      <w:r>
        <w:t>8.1 Ausgangspunkt</w:t>
      </w:r>
    </w:p>
    <w:p w14:paraId="6BFDDCDF" w14:textId="77777777" w:rsidR="00410EDA" w:rsidRDefault="00000000">
      <w:pPr>
        <w:spacing w:after="160"/>
      </w:pPr>
      <w:r>
        <w:rPr>
          <w:color w:val="1A1A1A"/>
        </w:rPr>
        <w:t>Die Projektbeschreibung definiert: Marke und Design auf Basis des vorhandenen Logos entwickeln. Das Logo ist final.</w:t>
      </w:r>
    </w:p>
    <w:p w14:paraId="050F4A68" w14:textId="77777777" w:rsidR="00410EDA" w:rsidRDefault="00000000">
      <w:pPr>
        <w:pStyle w:val="berschrift2"/>
      </w:pPr>
      <w:r>
        <w:t>8.2 Logo-Charakter (dokumentiert)</w:t>
      </w:r>
    </w:p>
    <w:p w14:paraId="36A620C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Organisch</w:t>
      </w:r>
    </w:p>
    <w:p w14:paraId="1E43E6C2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Nachhaltig</w:t>
      </w:r>
    </w:p>
    <w:p w14:paraId="2DF8550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Ruhig</w:t>
      </w:r>
    </w:p>
    <w:p w14:paraId="2AE1C78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Gemeinschaftsorientiert</w:t>
      </w:r>
    </w:p>
    <w:p w14:paraId="32AF65E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Grün dominiert</w:t>
      </w:r>
    </w:p>
    <w:p w14:paraId="0DE5E23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Leichte Natur-/Sozialinitiative-Anmutung</w:t>
      </w:r>
    </w:p>
    <w:p w14:paraId="4723CC11" w14:textId="77777777" w:rsidR="00410EDA" w:rsidRDefault="00000000">
      <w:pPr>
        <w:pStyle w:val="berschrift2"/>
      </w:pPr>
      <w:r>
        <w:t>8.3 Stil und Wirkung (dokumentiert)</w:t>
      </w:r>
    </w:p>
    <w:p w14:paraId="43588696" w14:textId="77777777" w:rsidR="00410EDA" w:rsidRDefault="00000000">
      <w:pPr>
        <w:spacing w:after="160"/>
      </w:pPr>
      <w:r>
        <w:rPr>
          <w:color w:val="1A1A1A"/>
        </w:rPr>
        <w:t>Die Website soll:</w:t>
      </w:r>
    </w:p>
    <w:p w14:paraId="362FFD3D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Warm, offen und gemeinschaftsorientiert wirken</w:t>
      </w:r>
    </w:p>
    <w:p w14:paraId="6A12D158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Einladend sein</w:t>
      </w:r>
    </w:p>
    <w:p w14:paraId="6EF6020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Nicht zu technisch oder kommerziell wirken</w:t>
      </w:r>
    </w:p>
    <w:p w14:paraId="6EB96178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Klare Sprache verwenden</w:t>
      </w:r>
    </w:p>
    <w:p w14:paraId="58DD3400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Ruhiges Design haben</w:t>
      </w:r>
    </w:p>
    <w:p w14:paraId="3920C422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Vertrauensvolle Anmutung ausstrahlen</w:t>
      </w:r>
    </w:p>
    <w:p w14:paraId="391127E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Gezielt auf Senior*innen ausgerichtet sein</w:t>
      </w:r>
    </w:p>
    <w:p w14:paraId="6235147F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Niedrigschwellig wirken</w:t>
      </w:r>
    </w:p>
    <w:p w14:paraId="296039D5" w14:textId="77777777" w:rsidR="00410EDA" w:rsidRDefault="00000000">
      <w:pPr>
        <w:pStyle w:val="berschrift2"/>
      </w:pPr>
      <w:r>
        <w:t>8.4 Farbwelt</w:t>
      </w:r>
    </w:p>
    <w:p w14:paraId="6B977738" w14:textId="77777777" w:rsidR="00410EDA" w:rsidRDefault="00000000">
      <w:pPr>
        <w:spacing w:after="160"/>
      </w:pPr>
      <w:r>
        <w:rPr>
          <w:color w:val="1A1A1A"/>
        </w:rPr>
        <w:t>Die Projektbeschreibung nennt: Grün dominiert. Wichtig: Darauf achten, dass keine Monotonie in der Farbwelt aufkommt.</w:t>
      </w:r>
    </w:p>
    <w:p w14:paraId="2CC58D31" w14:textId="77777777" w:rsidR="00410EDA" w:rsidRDefault="00000000">
      <w:pPr>
        <w:spacing w:after="160"/>
      </w:pPr>
      <w:r>
        <w:rPr>
          <w:color w:val="1A1A1A"/>
        </w:rPr>
        <w:t>Ableitung aus dem Logo:</w:t>
      </w:r>
    </w:p>
    <w:p w14:paraId="31C64F38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Primärfarbe: </w:t>
      </w:r>
      <w:r>
        <w:rPr>
          <w:color w:val="1A1A1A"/>
        </w:rPr>
        <w:t>Dunkelgrün (aus Logo)</w:t>
      </w:r>
    </w:p>
    <w:p w14:paraId="1FD9D696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Sekundärfarbe: </w:t>
      </w:r>
      <w:r>
        <w:rPr>
          <w:color w:val="1A1A1A"/>
        </w:rPr>
        <w:t>Helles, warmes Beige/Creme (Hintergrund des Logos)</w:t>
      </w:r>
    </w:p>
    <w:p w14:paraId="0309F7A9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Akzentfarbe: </w:t>
      </w:r>
      <w:r>
        <w:rPr>
          <w:color w:val="1A1A1A"/>
        </w:rPr>
        <w:t>Hellgrün/Olivgrün (aus den Blättern des Logos)</w:t>
      </w:r>
    </w:p>
    <w:p w14:paraId="306EC698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Kontrastfarbe: </w:t>
      </w:r>
      <w:r>
        <w:rPr>
          <w:color w:val="1A1A1A"/>
        </w:rPr>
        <w:t>Warmer Erdton als Ergänzung, um Monotonie zu vermeiden</w:t>
      </w:r>
    </w:p>
    <w:p w14:paraId="24C5718A" w14:textId="77777777" w:rsidR="00410EDA" w:rsidRDefault="00000000">
      <w:pPr>
        <w:spacing w:after="160"/>
      </w:pPr>
      <w:r>
        <w:rPr>
          <w:color w:val="1A1A1A"/>
        </w:rPr>
        <w:t>Annahme: Die genauen Farbwerte werden in der Designphase aus dem Logo abgeleitet. Dieses Konzept definiert nur die Farbstrategie, keine konkreten HEX-Werte.</w:t>
      </w:r>
    </w:p>
    <w:p w14:paraId="45A18E14" w14:textId="77777777" w:rsidR="00410EDA" w:rsidRDefault="00000000">
      <w:pPr>
        <w:pStyle w:val="berschrift2"/>
      </w:pPr>
      <w:r>
        <w:t xml:space="preserve">8.5 </w:t>
      </w:r>
      <w:proofErr w:type="spellStart"/>
      <w:r>
        <w:t>Signature</w:t>
      </w:r>
      <w:proofErr w:type="spellEnd"/>
      <w:r>
        <w:t>-Element</w:t>
      </w:r>
    </w:p>
    <w:p w14:paraId="61D47206" w14:textId="77777777" w:rsidR="00410EDA" w:rsidRDefault="00000000">
      <w:pPr>
        <w:spacing w:after="160"/>
      </w:pPr>
      <w:r>
        <w:rPr>
          <w:color w:val="1A1A1A"/>
        </w:rPr>
        <w:t xml:space="preserve">Die Projektbeschreibung definiert ein </w:t>
      </w:r>
      <w:proofErr w:type="spellStart"/>
      <w:r>
        <w:rPr>
          <w:color w:val="1A1A1A"/>
        </w:rPr>
        <w:t>Signature</w:t>
      </w:r>
      <w:proofErr w:type="spellEnd"/>
      <w:r>
        <w:rPr>
          <w:color w:val="1A1A1A"/>
        </w:rPr>
        <w:t>-Element: Handgezeichnete Lebensmittel-Illustrationen (Brot, Gemüse, Kräuter).</w:t>
      </w:r>
    </w:p>
    <w:p w14:paraId="2E274B70" w14:textId="77777777" w:rsidR="00410EDA" w:rsidRDefault="00000000">
      <w:pPr>
        <w:spacing w:after="160"/>
      </w:pPr>
      <w:r>
        <w:rPr>
          <w:color w:val="1A1A1A"/>
        </w:rPr>
        <w:t>Eigenschaften:</w:t>
      </w:r>
    </w:p>
    <w:p w14:paraId="3485D9CF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Abgeleitet aus dem organischen Charakter des </w:t>
      </w:r>
      <w:proofErr w:type="spellStart"/>
      <w:r>
        <w:rPr>
          <w:color w:val="1A1A1A"/>
        </w:rPr>
        <w:t>Mavka</w:t>
      </w:r>
      <w:proofErr w:type="spellEnd"/>
      <w:r>
        <w:rPr>
          <w:color w:val="1A1A1A"/>
        </w:rPr>
        <w:t>-Logos</w:t>
      </w:r>
    </w:p>
    <w:p w14:paraId="0E01B70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Einsatz als wiederkehrende Seitentrennungen</w:t>
      </w:r>
    </w:p>
    <w:p w14:paraId="72D7B02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Einsatz als Card-Dekorationen</w:t>
      </w:r>
    </w:p>
    <w:p w14:paraId="578CD65A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Einsatz für leere Zustände (z. B. „Noch keine Workshops – aber bald!“)</w:t>
      </w:r>
    </w:p>
    <w:p w14:paraId="510817FB" w14:textId="77777777" w:rsidR="00410EDA" w:rsidRDefault="00000000">
      <w:pPr>
        <w:pStyle w:val="berschrift2"/>
      </w:pPr>
      <w:r>
        <w:t>8.6 Typografie</w:t>
      </w:r>
    </w:p>
    <w:p w14:paraId="3E8CD77E" w14:textId="77777777" w:rsidR="00410EDA" w:rsidRDefault="00000000">
      <w:pPr>
        <w:spacing w:after="160"/>
      </w:pPr>
      <w:r>
        <w:rPr>
          <w:color w:val="1A1A1A"/>
        </w:rPr>
        <w:t>Aus der Anforderung „einfache Sprache“ und „Senior*innen-Freundlichkeit“:</w:t>
      </w:r>
    </w:p>
    <w:p w14:paraId="3C33D869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Gut lesbare, serifenlose Schrift</w:t>
      </w:r>
    </w:p>
    <w:p w14:paraId="2C02139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Mindestgröße 16px, empfohlen 18px für Fließtext</w:t>
      </w:r>
    </w:p>
    <w:p w14:paraId="66B6E48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Ausreichende Zeilenabstände (mindestens 1,5)</w:t>
      </w:r>
    </w:p>
    <w:p w14:paraId="11699989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Klare Überschriftenhierarchie</w:t>
      </w:r>
    </w:p>
    <w:p w14:paraId="1B33E0BB" w14:textId="77777777" w:rsidR="00410EDA" w:rsidRDefault="00000000">
      <w:pPr>
        <w:pStyle w:val="berschrift2"/>
      </w:pPr>
      <w:r>
        <w:t>8.7 Bildsprache</w:t>
      </w:r>
    </w:p>
    <w:p w14:paraId="3041361C" w14:textId="77777777" w:rsidR="00410EDA" w:rsidRDefault="00000000">
      <w:pPr>
        <w:spacing w:after="160"/>
      </w:pPr>
      <w:r>
        <w:rPr>
          <w:color w:val="1A1A1A"/>
        </w:rPr>
        <w:t>Basierend auf den vorhandenen Workshop-Fotos und der Projektwirkung:</w:t>
      </w:r>
    </w:p>
    <w:p w14:paraId="50C59149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Authentische Fotos aus den Workshops</w:t>
      </w:r>
    </w:p>
    <w:p w14:paraId="46637170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Warme, natürliche Farbtemperatur</w:t>
      </w:r>
    </w:p>
    <w:p w14:paraId="7003C04F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Menschen in Interaktion (kochen, essen, reden)</w:t>
      </w:r>
    </w:p>
    <w:p w14:paraId="5AF582BF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Essen als zentrales Motiv</w:t>
      </w:r>
    </w:p>
    <w:p w14:paraId="17A5B062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Ergänzend: Handgezeichnete Illustrationen (</w:t>
      </w:r>
      <w:proofErr w:type="spellStart"/>
      <w:r>
        <w:rPr>
          <w:color w:val="1A1A1A"/>
        </w:rPr>
        <w:t>Signature</w:t>
      </w:r>
      <w:proofErr w:type="spellEnd"/>
      <w:r>
        <w:rPr>
          <w:color w:val="1A1A1A"/>
        </w:rPr>
        <w:t>-Element)</w:t>
      </w:r>
    </w:p>
    <w:p w14:paraId="4A6C4EA8" w14:textId="77777777" w:rsidR="00410EDA" w:rsidRDefault="00000000">
      <w:pPr>
        <w:pStyle w:val="berschrift2"/>
      </w:pPr>
      <w:r>
        <w:t>8.8 Designprinzipien für den Übergang 2027</w:t>
      </w:r>
    </w:p>
    <w:p w14:paraId="38125F92" w14:textId="77777777" w:rsidR="00410EDA" w:rsidRDefault="00000000">
      <w:pPr>
        <w:spacing w:after="160"/>
      </w:pPr>
      <w:r>
        <w:rPr>
          <w:color w:val="1A1A1A"/>
        </w:rPr>
        <w:t>Das Design 2026 wird so angelegt, dass es für die Trägerplattform skalierbar ist:</w:t>
      </w:r>
    </w:p>
    <w:p w14:paraId="33E9240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Logo bleibt zentral (</w:t>
      </w:r>
      <w:proofErr w:type="spellStart"/>
      <w:r>
        <w:rPr>
          <w:color w:val="1A1A1A"/>
        </w:rPr>
        <w:t>Mavka</w:t>
      </w:r>
      <w:proofErr w:type="spellEnd"/>
      <w:r>
        <w:rPr>
          <w:color w:val="1A1A1A"/>
        </w:rPr>
        <w:t xml:space="preserve"> Berlin Volunteers)</w:t>
      </w:r>
    </w:p>
    <w:p w14:paraId="1217FF08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Farbwelt und Typografie gelten trägerübergreifend</w:t>
      </w:r>
    </w:p>
    <w:p w14:paraId="3D9F8B4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Projektspezifische Elemente (z. B. Kochillustrationen) können durch projektspezifische Varianten ergänzt werden</w:t>
      </w:r>
    </w:p>
    <w:p w14:paraId="2CAE230B" w14:textId="77777777" w:rsidR="00410EDA" w:rsidRDefault="00000000">
      <w:r>
        <w:br w:type="page"/>
      </w:r>
    </w:p>
    <w:p w14:paraId="2F831C16" w14:textId="77777777" w:rsidR="00410EDA" w:rsidRDefault="00000000">
      <w:pPr>
        <w:pStyle w:val="berschrift1"/>
      </w:pPr>
      <w:r>
        <w:lastRenderedPageBreak/>
        <w:t>9. Betrieb, Pflege und Weiterentwicklung</w:t>
      </w:r>
    </w:p>
    <w:p w14:paraId="53D94F95" w14:textId="77777777" w:rsidR="00410EDA" w:rsidRDefault="00000000">
      <w:pPr>
        <w:pStyle w:val="berschrift2"/>
      </w:pPr>
      <w:r>
        <w:t>9.1 Laufende Betreuung (dokumentiert)</w:t>
      </w:r>
    </w:p>
    <w:p w14:paraId="52CEEDEE" w14:textId="77777777" w:rsidR="00410EDA" w:rsidRDefault="00000000">
      <w:pPr>
        <w:spacing w:after="160"/>
      </w:pPr>
      <w:r>
        <w:rPr>
          <w:color w:val="1A1A1A"/>
        </w:rPr>
        <w:t>Die Projektbeschreibung nennt eine kontinuierliche technische und inhaltliche Unterstützung:</w:t>
      </w:r>
    </w:p>
    <w:p w14:paraId="678AA564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Technischer Support und Fehlerbehebung</w:t>
      </w:r>
    </w:p>
    <w:p w14:paraId="4CF7D6AD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Anpassungen an Inhalten oder Funktionen</w:t>
      </w:r>
    </w:p>
    <w:p w14:paraId="5AF3938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Beratung hinsichtlich sinnvoller Lösungen und Best Practices</w:t>
      </w:r>
    </w:p>
    <w:p w14:paraId="4D6F4C01" w14:textId="77777777" w:rsidR="00410EDA" w:rsidRDefault="00000000">
      <w:pPr>
        <w:pStyle w:val="berschrift2"/>
      </w:pPr>
      <w:r>
        <w:t>9.2 Redaktionelle Pflege</w:t>
      </w:r>
    </w:p>
    <w:p w14:paraId="41C3916A" w14:textId="77777777" w:rsidR="00410EDA" w:rsidRDefault="00000000">
      <w:pPr>
        <w:spacing w:after="160"/>
      </w:pPr>
      <w:r>
        <w:rPr>
          <w:color w:val="1A1A1A"/>
        </w:rPr>
        <w:t>Die Website wird durch ein kleines Team beim Träger gepflegt (keine IT-Profis).</w:t>
      </w:r>
    </w:p>
    <w:p w14:paraId="06AE5B30" w14:textId="77777777" w:rsidR="00410EDA" w:rsidRDefault="00000000">
      <w:pPr>
        <w:pStyle w:val="berschrift3"/>
      </w:pPr>
      <w:r>
        <w:t>Regelmäßige Aufgaben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13"/>
        <w:gridCol w:w="3513"/>
      </w:tblGrid>
      <w:tr w:rsidR="00410EDA" w14:paraId="0BFC1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0572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Aufgabe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CB6B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Frequenz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9C04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Verantwortlich</w:t>
            </w:r>
          </w:p>
        </w:tc>
      </w:tr>
      <w:tr w:rsidR="00410EDA" w14:paraId="34F975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7315" w14:textId="77777777" w:rsidR="00410EDA" w:rsidRDefault="00000000">
            <w:r>
              <w:rPr>
                <w:color w:val="1A1A1A"/>
                <w:sz w:val="20"/>
                <w:szCs w:val="20"/>
              </w:rPr>
              <w:t>Neuen Workshop anlegen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C4BE" w14:textId="77777777" w:rsidR="00410EDA" w:rsidRDefault="00000000">
            <w:r>
              <w:rPr>
                <w:color w:val="1A1A1A"/>
                <w:sz w:val="20"/>
                <w:szCs w:val="20"/>
              </w:rPr>
              <w:t>Vor jedem Termin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9E3E" w14:textId="77777777" w:rsidR="00410EDA" w:rsidRDefault="00000000">
            <w:r>
              <w:rPr>
                <w:color w:val="1A1A1A"/>
                <w:sz w:val="20"/>
                <w:szCs w:val="20"/>
              </w:rPr>
              <w:t>Redakteur (Träger-Team)</w:t>
            </w:r>
          </w:p>
        </w:tc>
      </w:tr>
      <w:tr w:rsidR="00410EDA" w14:paraId="4CD0A6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A747" w14:textId="77777777" w:rsidR="00410EDA" w:rsidRDefault="00000000">
            <w:r>
              <w:rPr>
                <w:color w:val="1A1A1A"/>
                <w:sz w:val="20"/>
                <w:szCs w:val="20"/>
              </w:rPr>
              <w:t>Workshop-Status aktualisieren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452E" w14:textId="77777777" w:rsidR="00410EDA" w:rsidRDefault="00000000">
            <w:r>
              <w:rPr>
                <w:color w:val="1A1A1A"/>
                <w:sz w:val="20"/>
                <w:szCs w:val="20"/>
              </w:rPr>
              <w:t>Bei Ausbuchen / nach Termin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CF41" w14:textId="77777777" w:rsidR="00410EDA" w:rsidRDefault="00000000">
            <w:r>
              <w:rPr>
                <w:color w:val="1A1A1A"/>
                <w:sz w:val="20"/>
                <w:szCs w:val="20"/>
              </w:rPr>
              <w:t>Redakteur</w:t>
            </w:r>
          </w:p>
        </w:tc>
      </w:tr>
      <w:tr w:rsidR="00410EDA" w14:paraId="4C899A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F404" w14:textId="77777777" w:rsidR="00410EDA" w:rsidRDefault="00000000">
            <w:r>
              <w:rPr>
                <w:color w:val="1A1A1A"/>
                <w:sz w:val="20"/>
                <w:szCs w:val="20"/>
              </w:rPr>
              <w:t>Bericht schreiben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308A" w14:textId="77777777" w:rsidR="00410EDA" w:rsidRDefault="00000000">
            <w:r>
              <w:rPr>
                <w:color w:val="1A1A1A"/>
                <w:sz w:val="20"/>
                <w:szCs w:val="20"/>
              </w:rPr>
              <w:t>Nach jedem Workshop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1E57" w14:textId="77777777" w:rsidR="00410EDA" w:rsidRDefault="00000000">
            <w:r>
              <w:rPr>
                <w:color w:val="1A1A1A"/>
                <w:sz w:val="20"/>
                <w:szCs w:val="20"/>
              </w:rPr>
              <w:t>Redakteur</w:t>
            </w:r>
          </w:p>
        </w:tc>
      </w:tr>
      <w:tr w:rsidR="00410EDA" w14:paraId="0FF432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DC65" w14:textId="77777777" w:rsidR="00410EDA" w:rsidRDefault="00000000">
            <w:r>
              <w:rPr>
                <w:color w:val="1A1A1A"/>
                <w:sz w:val="20"/>
                <w:szCs w:val="20"/>
              </w:rPr>
              <w:t>Newsletter versenden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0348" w14:textId="77777777" w:rsidR="00410EDA" w:rsidRDefault="00000000">
            <w:r>
              <w:rPr>
                <w:color w:val="1A1A1A"/>
                <w:sz w:val="20"/>
                <w:szCs w:val="20"/>
              </w:rPr>
              <w:t>Nach Bedarf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ACE8" w14:textId="77777777" w:rsidR="00410EDA" w:rsidRDefault="00000000">
            <w:r>
              <w:rPr>
                <w:color w:val="1A1A1A"/>
                <w:sz w:val="20"/>
                <w:szCs w:val="20"/>
              </w:rPr>
              <w:t>Redakteur</w:t>
            </w:r>
          </w:p>
        </w:tc>
      </w:tr>
      <w:tr w:rsidR="00410EDA" w14:paraId="0FF33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DEA5" w14:textId="77777777" w:rsidR="00410EDA" w:rsidRDefault="00000000">
            <w:r>
              <w:rPr>
                <w:color w:val="1A1A1A"/>
                <w:sz w:val="20"/>
                <w:szCs w:val="20"/>
              </w:rPr>
              <w:t>FAQ aktualisieren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3477" w14:textId="77777777" w:rsidR="00410EDA" w:rsidRDefault="00000000">
            <w:r>
              <w:rPr>
                <w:color w:val="1A1A1A"/>
                <w:sz w:val="20"/>
                <w:szCs w:val="20"/>
              </w:rPr>
              <w:t>Bei Bedarf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6884" w14:textId="77777777" w:rsidR="00410EDA" w:rsidRDefault="00000000">
            <w:r>
              <w:rPr>
                <w:color w:val="1A1A1A"/>
                <w:sz w:val="20"/>
                <w:szCs w:val="20"/>
              </w:rPr>
              <w:t>Redakteur</w:t>
            </w:r>
          </w:p>
        </w:tc>
      </w:tr>
      <w:tr w:rsidR="00410EDA" w14:paraId="6109F0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5E1D" w14:textId="77777777" w:rsidR="00410EDA" w:rsidRDefault="00000000">
            <w:r>
              <w:rPr>
                <w:color w:val="1A1A1A"/>
                <w:sz w:val="20"/>
                <w:szCs w:val="20"/>
              </w:rPr>
              <w:t>Englische Inhalte pflegen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37C9" w14:textId="77777777" w:rsidR="00410EDA" w:rsidRDefault="00000000">
            <w:r>
              <w:rPr>
                <w:color w:val="1A1A1A"/>
                <w:sz w:val="20"/>
                <w:szCs w:val="20"/>
              </w:rPr>
              <w:t>Parallel zu DE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C4CE" w14:textId="77777777" w:rsidR="00410EDA" w:rsidRDefault="00000000">
            <w:r>
              <w:rPr>
                <w:color w:val="1A1A1A"/>
                <w:sz w:val="20"/>
                <w:szCs w:val="20"/>
              </w:rPr>
              <w:t>Redakteur</w:t>
            </w:r>
          </w:p>
        </w:tc>
      </w:tr>
    </w:tbl>
    <w:p w14:paraId="554FDC7E" w14:textId="77777777" w:rsidR="00410EDA" w:rsidRDefault="00000000">
      <w:pPr>
        <w:pStyle w:val="berschrift2"/>
      </w:pPr>
      <w:r>
        <w:t>9.3 Technische Pflege</w:t>
      </w:r>
    </w:p>
    <w:p w14:paraId="73CAA80F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 xml:space="preserve">WordPress-Updates (Core, </w:t>
      </w:r>
      <w:proofErr w:type="spellStart"/>
      <w:r>
        <w:rPr>
          <w:color w:val="1A1A1A"/>
        </w:rPr>
        <w:t>Theme</w:t>
      </w:r>
      <w:proofErr w:type="spellEnd"/>
      <w:r>
        <w:rPr>
          <w:color w:val="1A1A1A"/>
        </w:rPr>
        <w:t>, Plugins)</w:t>
      </w:r>
    </w:p>
    <w:p w14:paraId="409E42EE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Sicherheits-Backups</w:t>
      </w:r>
    </w:p>
    <w:p w14:paraId="127A8B7E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Performance-Überwachung (schnelle Ladezeiten dokumentiert)</w:t>
      </w:r>
    </w:p>
    <w:p w14:paraId="02460AE3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SSL-Zertifikat</w:t>
      </w:r>
    </w:p>
    <w:p w14:paraId="541C5D16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SEO-Grundmaßnahmen (dokumentiert)</w:t>
      </w:r>
    </w:p>
    <w:p w14:paraId="5F2BFECB" w14:textId="77777777" w:rsidR="00410EDA" w:rsidRDefault="00000000">
      <w:pPr>
        <w:pStyle w:val="berschrift2"/>
      </w:pPr>
      <w:r>
        <w:t>9.4 Weiterentwicklung</w:t>
      </w:r>
    </w:p>
    <w:p w14:paraId="35DA8E82" w14:textId="77777777" w:rsidR="00410EDA" w:rsidRDefault="00000000">
      <w:pPr>
        <w:pStyle w:val="berschrift3"/>
      </w:pPr>
      <w:r>
        <w:t>Kurzfristig (2026)</w:t>
      </w:r>
    </w:p>
    <w:p w14:paraId="1C99E61F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Aufbau aller Projektinhalte</w:t>
      </w:r>
    </w:p>
    <w:p w14:paraId="571E0562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Einrichtung der 24 Workshops</w:t>
      </w:r>
    </w:p>
    <w:p w14:paraId="35C15D70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Berichte nach jedem Workshop</w:t>
      </w:r>
    </w:p>
    <w:p w14:paraId="562A6D8C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Newsletter-Aufbau</w:t>
      </w:r>
    </w:p>
    <w:p w14:paraId="34B98839" w14:textId="77777777" w:rsidR="00410EDA" w:rsidRDefault="00000000">
      <w:pPr>
        <w:pStyle w:val="berschrift3"/>
      </w:pPr>
      <w:r>
        <w:t>Mittelfristig (ab 2027)</w:t>
      </w:r>
    </w:p>
    <w:p w14:paraId="4CABCFEB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Übergang zur Trägerplattform</w:t>
      </w:r>
    </w:p>
    <w:p w14:paraId="765442B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Erweiterung der Trägerseite</w:t>
      </w:r>
    </w:p>
    <w:p w14:paraId="19901FE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Integration weiterer Projekte (wenn vorhanden)</w:t>
      </w:r>
    </w:p>
    <w:p w14:paraId="4923B37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Erweiterung der Sprachoptionen</w:t>
      </w:r>
    </w:p>
    <w:p w14:paraId="79A87C99" w14:textId="77777777" w:rsidR="00410EDA" w:rsidRDefault="00000000">
      <w:pPr>
        <w:pStyle w:val="berschrift2"/>
      </w:pPr>
      <w:r>
        <w:lastRenderedPageBreak/>
        <w:t>9.5 SEO-Grundmaßnahmen</w:t>
      </w:r>
    </w:p>
    <w:p w14:paraId="4FC0E567" w14:textId="77777777" w:rsidR="00410EDA" w:rsidRDefault="00000000">
      <w:pPr>
        <w:spacing w:after="160"/>
      </w:pPr>
      <w:r>
        <w:rPr>
          <w:color w:val="1A1A1A"/>
        </w:rPr>
        <w:t>Die Projektbeschreibung fordert grundlegende SEO-Maßnahmen:</w:t>
      </w:r>
    </w:p>
    <w:p w14:paraId="362D88F2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Sprechende URLs (dokumentiert durch URL-Struktur)</w:t>
      </w:r>
    </w:p>
    <w:p w14:paraId="0BEB6E4E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Meta-Titel und Meta-Beschreibungen pro Seite und Workshop</w:t>
      </w:r>
    </w:p>
    <w:p w14:paraId="61F35743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Strukturierte Daten für Veranstaltungen (Schema.org Event)</w:t>
      </w:r>
    </w:p>
    <w:p w14:paraId="4F6796A1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Saubere Überschriftenhierarchie</w:t>
      </w:r>
    </w:p>
    <w:p w14:paraId="540A90E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Schnelle Ladezeiten (dokumentiert)</w:t>
      </w:r>
    </w:p>
    <w:p w14:paraId="3465D5C5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r>
        <w:rPr>
          <w:color w:val="1A1A1A"/>
        </w:rPr>
        <w:t>Mobile Responsivität (dokumentiert)</w:t>
      </w:r>
    </w:p>
    <w:p w14:paraId="41C6B6F7" w14:textId="77777777" w:rsidR="00410EDA" w:rsidRDefault="00000000">
      <w:pPr>
        <w:pStyle w:val="Listenabsatz"/>
        <w:numPr>
          <w:ilvl w:val="0"/>
          <w:numId w:val="2"/>
        </w:numPr>
        <w:spacing w:after="80"/>
      </w:pPr>
      <w:proofErr w:type="spellStart"/>
      <w:r>
        <w:rPr>
          <w:color w:val="1A1A1A"/>
        </w:rPr>
        <w:t>hreflang</w:t>
      </w:r>
      <w:proofErr w:type="spellEnd"/>
      <w:r>
        <w:rPr>
          <w:color w:val="1A1A1A"/>
        </w:rPr>
        <w:t>-Tags für DE/EN (ergibt sich aus Mehrsprachigkeit)</w:t>
      </w:r>
    </w:p>
    <w:p w14:paraId="7F65F7BF" w14:textId="77777777" w:rsidR="00410EDA" w:rsidRDefault="00000000">
      <w:r>
        <w:br w:type="page"/>
      </w:r>
    </w:p>
    <w:p w14:paraId="05DE484F" w14:textId="77777777" w:rsidR="00410EDA" w:rsidRDefault="00000000">
      <w:pPr>
        <w:pStyle w:val="berschrift1"/>
      </w:pPr>
      <w:r>
        <w:lastRenderedPageBreak/>
        <w:t>10. Risiken und offene Punkte</w:t>
      </w:r>
    </w:p>
    <w:p w14:paraId="3B88C429" w14:textId="77777777" w:rsidR="00410EDA" w:rsidRDefault="00000000">
      <w:pPr>
        <w:pStyle w:val="berschrift2"/>
      </w:pPr>
      <w:r>
        <w:t>10.1 Risiken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13"/>
        <w:gridCol w:w="3113"/>
      </w:tblGrid>
      <w:tr w:rsidR="00410EDA" w14:paraId="0587C9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1AFC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F0F7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0F24" w14:textId="77777777" w:rsidR="00410EDA" w:rsidRDefault="00000000">
            <w:r>
              <w:rPr>
                <w:b/>
                <w:bCs/>
                <w:color w:val="FFFFFF"/>
                <w:sz w:val="20"/>
                <w:szCs w:val="20"/>
              </w:rPr>
              <w:t>Maßnahme</w:t>
            </w:r>
          </w:p>
        </w:tc>
      </w:tr>
      <w:tr w:rsidR="00410EDA" w14:paraId="71153A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AE36" w14:textId="77777777" w:rsidR="00410EDA" w:rsidRDefault="00000000">
            <w:r>
              <w:rPr>
                <w:color w:val="1A1A1A"/>
                <w:sz w:val="20"/>
                <w:szCs w:val="20"/>
              </w:rPr>
              <w:t>Pflegeaufwand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23B5" w14:textId="77777777" w:rsidR="00410EDA" w:rsidRDefault="00000000">
            <w:r>
              <w:rPr>
                <w:color w:val="1A1A1A"/>
                <w:sz w:val="20"/>
                <w:szCs w:val="20"/>
              </w:rPr>
              <w:t>24 Workshops + Berichte + 2 Sprachen bedeuten hohen redaktionellen Aufwand für ein kleines Team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CBA5" w14:textId="77777777" w:rsidR="00410EDA" w:rsidRDefault="00000000">
            <w:r>
              <w:rPr>
                <w:color w:val="1A1A1A"/>
                <w:sz w:val="20"/>
                <w:szCs w:val="20"/>
              </w:rPr>
              <w:t>Einfache Eingabemasken, Vorlagen für Berichte, klare Workflows</w:t>
            </w:r>
          </w:p>
        </w:tc>
      </w:tr>
      <w:tr w:rsidR="00410EDA" w14:paraId="05F76A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BEBF" w14:textId="77777777" w:rsidR="00410EDA" w:rsidRDefault="00000000">
            <w:r>
              <w:rPr>
                <w:color w:val="1A1A1A"/>
                <w:sz w:val="20"/>
                <w:szCs w:val="20"/>
              </w:rPr>
              <w:t>Englische Inhalte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87C5" w14:textId="77777777" w:rsidR="00410EDA" w:rsidRDefault="00000000">
            <w:r>
              <w:rPr>
                <w:color w:val="1A1A1A"/>
                <w:sz w:val="20"/>
                <w:szCs w:val="20"/>
              </w:rPr>
              <w:t>Vollständige Übersetzung aller Inhalte bindet Ressourcen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5700" w14:textId="77777777" w:rsidR="00410EDA" w:rsidRDefault="00000000">
            <w:r>
              <w:rPr>
                <w:color w:val="1A1A1A"/>
                <w:sz w:val="20"/>
                <w:szCs w:val="20"/>
              </w:rPr>
              <w:t>Priorisierung: Zuerst statische Seiten, dann Workshops</w:t>
            </w:r>
          </w:p>
        </w:tc>
      </w:tr>
      <w:tr w:rsidR="00410EDA" w14:paraId="52D106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BED8" w14:textId="77777777" w:rsidR="00410EDA" w:rsidRDefault="00000000">
            <w:r>
              <w:rPr>
                <w:color w:val="1A1A1A"/>
                <w:sz w:val="20"/>
                <w:szCs w:val="20"/>
              </w:rPr>
              <w:t>Barrierefreiheit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6B1E" w14:textId="77777777" w:rsidR="00410EDA" w:rsidRDefault="00000000">
            <w:r>
              <w:rPr>
                <w:color w:val="1A1A1A"/>
                <w:sz w:val="20"/>
                <w:szCs w:val="20"/>
              </w:rPr>
              <w:t>WCAG 2.1 AA erfordert laufende Prüfung bei neuen Inhalten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211B" w14:textId="77777777" w:rsidR="00410EDA" w:rsidRDefault="00000000">
            <w:r>
              <w:rPr>
                <w:color w:val="1A1A1A"/>
                <w:sz w:val="20"/>
                <w:szCs w:val="20"/>
              </w:rPr>
              <w:t>Checkliste für Redakteure, regelmäßige Audits</w:t>
            </w:r>
          </w:p>
        </w:tc>
      </w:tr>
      <w:tr w:rsidR="00410EDA" w14:paraId="597F6D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EE4A" w14:textId="77777777" w:rsidR="00410EDA" w:rsidRDefault="00000000">
            <w:r>
              <w:rPr>
                <w:color w:val="1A1A1A"/>
                <w:sz w:val="20"/>
                <w:szCs w:val="20"/>
              </w:rPr>
              <w:t>Ladezeiten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5D0E" w14:textId="77777777" w:rsidR="00410EDA" w:rsidRDefault="00000000">
            <w:r>
              <w:rPr>
                <w:color w:val="1A1A1A"/>
                <w:sz w:val="20"/>
                <w:szCs w:val="20"/>
              </w:rPr>
              <w:t>Viele Bilder (Workshop-Fotos) können Ladezeiten erhöhen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C98F" w14:textId="77777777" w:rsidR="00410EDA" w:rsidRDefault="00000000">
            <w:r>
              <w:rPr>
                <w:color w:val="1A1A1A"/>
                <w:sz w:val="20"/>
                <w:szCs w:val="20"/>
              </w:rPr>
              <w:t xml:space="preserve">Bildkompression, </w:t>
            </w:r>
            <w:proofErr w:type="spellStart"/>
            <w:r>
              <w:rPr>
                <w:color w:val="1A1A1A"/>
                <w:sz w:val="20"/>
                <w:szCs w:val="20"/>
              </w:rPr>
              <w:t>Lazy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Loading</w:t>
            </w:r>
            <w:proofErr w:type="spellEnd"/>
            <w:r>
              <w:rPr>
                <w:color w:val="1A1A1A"/>
                <w:sz w:val="20"/>
                <w:szCs w:val="20"/>
              </w:rPr>
              <w:t>, CDN</w:t>
            </w:r>
          </w:p>
        </w:tc>
      </w:tr>
      <w:tr w:rsidR="00410EDA" w14:paraId="0D738C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5B0F" w14:textId="77777777" w:rsidR="00410EDA" w:rsidRDefault="00000000">
            <w:r>
              <w:rPr>
                <w:color w:val="1A1A1A"/>
                <w:sz w:val="20"/>
                <w:szCs w:val="20"/>
              </w:rPr>
              <w:t>Plugin-Komplexität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1422" w14:textId="77777777" w:rsidR="00410EDA" w:rsidRDefault="00000000">
            <w:r>
              <w:rPr>
                <w:color w:val="1A1A1A"/>
                <w:sz w:val="20"/>
                <w:szCs w:val="20"/>
              </w:rPr>
              <w:t>Viele Plugins (</w:t>
            </w:r>
            <w:proofErr w:type="spellStart"/>
            <w:r>
              <w:rPr>
                <w:color w:val="1A1A1A"/>
                <w:sz w:val="20"/>
                <w:szCs w:val="20"/>
              </w:rPr>
              <w:t>Crocoblock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WPML, Astra, </w:t>
            </w:r>
            <w:proofErr w:type="spellStart"/>
            <w:r>
              <w:rPr>
                <w:color w:val="1A1A1A"/>
                <w:sz w:val="20"/>
                <w:szCs w:val="20"/>
              </w:rPr>
              <w:t>Spectra</w:t>
            </w:r>
            <w:proofErr w:type="spellEnd"/>
            <w:r>
              <w:rPr>
                <w:color w:val="1A1A1A"/>
                <w:sz w:val="20"/>
                <w:szCs w:val="20"/>
              </w:rPr>
              <w:t>, Formulare) erhöhen Wartungsaufwand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3357" w14:textId="77777777" w:rsidR="00410EDA" w:rsidRDefault="00000000">
            <w:r>
              <w:rPr>
                <w:color w:val="1A1A1A"/>
                <w:sz w:val="20"/>
                <w:szCs w:val="20"/>
              </w:rPr>
              <w:t>Klare Dokumentation, regelmäßige Updates, Kompatibilitätsprüfung</w:t>
            </w:r>
          </w:p>
        </w:tc>
      </w:tr>
      <w:tr w:rsidR="00410EDA" w14:paraId="7D3F2D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8E81" w14:textId="77777777" w:rsidR="00410EDA" w:rsidRDefault="00000000">
            <w:r>
              <w:rPr>
                <w:color w:val="1A1A1A"/>
                <w:sz w:val="20"/>
                <w:szCs w:val="20"/>
              </w:rPr>
              <w:t>Übergang 2027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AADA" w14:textId="77777777" w:rsidR="00410EDA" w:rsidRDefault="00000000">
            <w:r>
              <w:rPr>
                <w:color w:val="1A1A1A"/>
                <w:sz w:val="20"/>
                <w:szCs w:val="20"/>
              </w:rPr>
              <w:t>Der Übergang von Projekt- zu Trägerplattform muss strukturell vorbereitet sein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4BAE" w14:textId="77777777" w:rsidR="00410EDA" w:rsidRDefault="00000000">
            <w:r>
              <w:rPr>
                <w:color w:val="1A1A1A"/>
                <w:sz w:val="20"/>
                <w:szCs w:val="20"/>
              </w:rPr>
              <w:t>Modulare IA, skalierbare Seitentypen, stabiles URL-Schema</w:t>
            </w:r>
          </w:p>
        </w:tc>
      </w:tr>
    </w:tbl>
    <w:p w14:paraId="7BD19D28" w14:textId="77777777" w:rsidR="00410EDA" w:rsidRDefault="00000000">
      <w:pPr>
        <w:pStyle w:val="berschrift2"/>
      </w:pPr>
      <w:r>
        <w:t>10.2 Offene Punkte</w:t>
      </w:r>
    </w:p>
    <w:p w14:paraId="3387136C" w14:textId="77777777" w:rsidR="00410EDA" w:rsidRDefault="00000000">
      <w:pPr>
        <w:spacing w:after="160"/>
      </w:pPr>
      <w:r>
        <w:rPr>
          <w:color w:val="1A1A1A"/>
        </w:rPr>
        <w:t>Folgende Punkte sind in der Projektbeschreibung nicht abschließend definiert und müssen vor oder während der Umsetzung geklärt werden:</w:t>
      </w:r>
    </w:p>
    <w:p w14:paraId="6000F4DE" w14:textId="77777777" w:rsidR="00410EDA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  <w:color w:val="1A1A1A"/>
        </w:rPr>
        <w:t xml:space="preserve">Datenschutzerklärung und Impressum: </w:t>
      </w:r>
      <w:r>
        <w:rPr>
          <w:color w:val="1A1A1A"/>
        </w:rPr>
        <w:t>Inhalte müssen juristisch erstellt werden. Verantwortliche Person für Impressum klären.</w:t>
      </w:r>
    </w:p>
    <w:p w14:paraId="1FBED24D" w14:textId="77777777" w:rsidR="00410EDA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  <w:color w:val="1A1A1A"/>
        </w:rPr>
        <w:t xml:space="preserve">Bildrechte: </w:t>
      </w:r>
      <w:r>
        <w:rPr>
          <w:color w:val="1A1A1A"/>
        </w:rPr>
        <w:t>Einverständnis der fotografierten Personen für Workshop-Fotos sicherstellen.</w:t>
      </w:r>
    </w:p>
    <w:p w14:paraId="76968BCB" w14:textId="77777777" w:rsidR="00410EDA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  <w:color w:val="1A1A1A"/>
        </w:rPr>
        <w:t xml:space="preserve">Newsletter-Datenschutz: </w:t>
      </w:r>
      <w:r>
        <w:rPr>
          <w:color w:val="1A1A1A"/>
        </w:rPr>
        <w:t>Double-</w:t>
      </w:r>
      <w:proofErr w:type="spellStart"/>
      <w:r>
        <w:rPr>
          <w:color w:val="1A1A1A"/>
        </w:rPr>
        <w:t>Opt</w:t>
      </w:r>
      <w:proofErr w:type="spellEnd"/>
      <w:r>
        <w:rPr>
          <w:color w:val="1A1A1A"/>
        </w:rPr>
        <w:t>-in und DSGVO-konforme Einwilligung definieren.</w:t>
      </w:r>
    </w:p>
    <w:p w14:paraId="087DD0F4" w14:textId="77777777" w:rsidR="00410EDA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  <w:color w:val="1A1A1A"/>
        </w:rPr>
        <w:t xml:space="preserve">Konkrete Farbwerte: </w:t>
      </w:r>
      <w:r>
        <w:rPr>
          <w:color w:val="1A1A1A"/>
        </w:rPr>
        <w:t>HEX-Codes müssen in der Designphase aus dem Logo abgeleitet werden.</w:t>
      </w:r>
    </w:p>
    <w:p w14:paraId="5DC5CAD3" w14:textId="77777777" w:rsidR="00410EDA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  <w:color w:val="1A1A1A"/>
        </w:rPr>
        <w:t xml:space="preserve">Illustrationen: </w:t>
      </w:r>
      <w:r>
        <w:rPr>
          <w:color w:val="1A1A1A"/>
        </w:rPr>
        <w:t>Handgezeichnete Lebensmittel-Illustrationen müssen erstellt oder beauftragt werden.</w:t>
      </w:r>
    </w:p>
    <w:p w14:paraId="0802E49C" w14:textId="77777777" w:rsidR="00410EDA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  <w:color w:val="1A1A1A"/>
        </w:rPr>
        <w:t xml:space="preserve">FAQ-Inhalte: </w:t>
      </w:r>
      <w:r>
        <w:rPr>
          <w:color w:val="1A1A1A"/>
        </w:rPr>
        <w:t>Konkrete Fragen und Antworten müssen aus der Praxis abgeleitet werden.</w:t>
      </w:r>
    </w:p>
    <w:p w14:paraId="7208F3FC" w14:textId="77777777" w:rsidR="00410EDA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  <w:color w:val="1A1A1A"/>
        </w:rPr>
        <w:t xml:space="preserve">Trägerseite Umfang 2026: </w:t>
      </w:r>
      <w:r>
        <w:rPr>
          <w:color w:val="1A1A1A"/>
        </w:rPr>
        <w:t>Wie ausführlich soll die Kurzvorstellung des Trägers in der Projektphase sein?</w:t>
      </w:r>
    </w:p>
    <w:p w14:paraId="5C84F70B" w14:textId="77777777" w:rsidR="00410EDA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  <w:color w:val="1A1A1A"/>
        </w:rPr>
        <w:t xml:space="preserve">Externe Veranstaltungen: </w:t>
      </w:r>
      <w:r>
        <w:rPr>
          <w:color w:val="1A1A1A"/>
        </w:rPr>
        <w:t>Welche externen Veranstaltungen sollen eingebunden werden? Klare Kriterien definieren.</w:t>
      </w:r>
    </w:p>
    <w:p w14:paraId="74063B6F" w14:textId="77777777" w:rsidR="00410EDA" w:rsidRDefault="00000000">
      <w:pPr>
        <w:pStyle w:val="berschrift2"/>
      </w:pPr>
      <w:r>
        <w:t>10.3 Annahmen in diesem Konzept</w:t>
      </w:r>
    </w:p>
    <w:p w14:paraId="2E22F461" w14:textId="77777777" w:rsidR="00410EDA" w:rsidRDefault="00000000">
      <w:pPr>
        <w:spacing w:after="160"/>
      </w:pPr>
      <w:r>
        <w:rPr>
          <w:color w:val="1A1A1A"/>
        </w:rPr>
        <w:t>Dieses Konzept enthält folgende drei Annahmen:</w:t>
      </w:r>
    </w:p>
    <w:p w14:paraId="0E060C07" w14:textId="77777777" w:rsidR="00410EDA" w:rsidRDefault="00000000">
      <w:pPr>
        <w:pStyle w:val="Listenabsatz"/>
        <w:numPr>
          <w:ilvl w:val="0"/>
          <w:numId w:val="4"/>
        </w:numPr>
        <w:spacing w:after="100"/>
      </w:pPr>
      <w:r>
        <w:rPr>
          <w:b/>
          <w:bCs/>
          <w:color w:val="1A1A1A"/>
        </w:rPr>
        <w:t xml:space="preserve">Annahme: </w:t>
      </w:r>
      <w:r>
        <w:rPr>
          <w:color w:val="1A1A1A"/>
        </w:rPr>
        <w:t xml:space="preserve">Impressum und Datenschutz sind für öffentlich geförderte Projekte rechtlich erforderlich und werden im </w:t>
      </w:r>
      <w:proofErr w:type="spellStart"/>
      <w:r>
        <w:rPr>
          <w:color w:val="1A1A1A"/>
        </w:rPr>
        <w:t>Footer</w:t>
      </w:r>
      <w:proofErr w:type="spellEnd"/>
      <w:r>
        <w:rPr>
          <w:color w:val="1A1A1A"/>
        </w:rPr>
        <w:t xml:space="preserve"> verlinkt.</w:t>
      </w:r>
    </w:p>
    <w:p w14:paraId="19081368" w14:textId="77777777" w:rsidR="00410EDA" w:rsidRDefault="00000000">
      <w:pPr>
        <w:pStyle w:val="Listenabsatz"/>
        <w:numPr>
          <w:ilvl w:val="0"/>
          <w:numId w:val="4"/>
        </w:numPr>
        <w:spacing w:after="100"/>
      </w:pPr>
      <w:r>
        <w:rPr>
          <w:b/>
          <w:bCs/>
          <w:color w:val="1A1A1A"/>
        </w:rPr>
        <w:lastRenderedPageBreak/>
        <w:t xml:space="preserve">Annahme: </w:t>
      </w:r>
      <w:r>
        <w:rPr>
          <w:color w:val="1A1A1A"/>
        </w:rPr>
        <w:t>Die Erweiterung 2027 umfasst die breitere Sichtbarkeit des Trägers. Konkrete Projekte oder Module für 2027 werden nicht definiert.</w:t>
      </w:r>
    </w:p>
    <w:p w14:paraId="65DD2C5C" w14:textId="77777777" w:rsidR="00410EDA" w:rsidRDefault="00000000">
      <w:pPr>
        <w:pStyle w:val="Listenabsatz"/>
        <w:numPr>
          <w:ilvl w:val="0"/>
          <w:numId w:val="4"/>
        </w:numPr>
        <w:spacing w:after="100"/>
      </w:pPr>
      <w:r>
        <w:rPr>
          <w:b/>
          <w:bCs/>
          <w:color w:val="1A1A1A"/>
        </w:rPr>
        <w:t xml:space="preserve">Annahme: </w:t>
      </w:r>
      <w:r>
        <w:rPr>
          <w:color w:val="1A1A1A"/>
        </w:rPr>
        <w:t>Die genauen Farbwerte werden in der Designphase aus dem Logo extrahiert. Dieses Konzept definiert nur die Farbstrategie.</w:t>
      </w:r>
    </w:p>
    <w:p w14:paraId="70FBAC5F" w14:textId="77777777" w:rsidR="00410EDA" w:rsidRDefault="00000000">
      <w:r>
        <w:br w:type="page"/>
      </w:r>
    </w:p>
    <w:p w14:paraId="0210A862" w14:textId="77777777" w:rsidR="00410EDA" w:rsidRDefault="00000000">
      <w:pPr>
        <w:pStyle w:val="berschrift1"/>
      </w:pPr>
      <w:r>
        <w:lastRenderedPageBreak/>
        <w:t>Anhang: IA-Checkliste (Selbstprüfung)</w:t>
      </w:r>
    </w:p>
    <w:p w14:paraId="5418726B" w14:textId="77777777" w:rsidR="00410EDA" w:rsidRDefault="00000000">
      <w:pPr>
        <w:spacing w:after="160"/>
      </w:pPr>
      <w:r>
        <w:rPr>
          <w:color w:val="1A1A1A"/>
        </w:rPr>
        <w:t>Diese Checkliste dokumentiert die Überprüfung des Konzepts gegen die definierten Regeln.</w:t>
      </w:r>
    </w:p>
    <w:p w14:paraId="48EA6344" w14:textId="77777777" w:rsidR="00410EDA" w:rsidRDefault="00000000">
      <w:pPr>
        <w:pStyle w:val="berschrift2"/>
      </w:pPr>
      <w:r>
        <w:t>Navigation</w:t>
      </w:r>
    </w:p>
    <w:p w14:paraId="62EF03DD" w14:textId="77777777" w:rsidR="00410EDA" w:rsidRDefault="00000000">
      <w:pPr>
        <w:pStyle w:val="Listenabsatz"/>
        <w:numPr>
          <w:ilvl w:val="0"/>
          <w:numId w:val="5"/>
        </w:numPr>
        <w:spacing w:after="80"/>
      </w:pPr>
      <w:r>
        <w:rPr>
          <w:color w:val="1A1A1A"/>
        </w:rPr>
        <w:t>Alle Navigationspunkte sind dokumentbasiert: Projekt, Workshops &amp; Termine, Aktivitäten &amp; Berichte, Mitmachen, Träger, Kontakt – alle aus der Projektbeschreibung ableitbar. ✓</w:t>
      </w:r>
    </w:p>
    <w:p w14:paraId="06741F2A" w14:textId="77777777" w:rsidR="00410EDA" w:rsidRDefault="00000000">
      <w:pPr>
        <w:pStyle w:val="Listenabsatz"/>
        <w:numPr>
          <w:ilvl w:val="0"/>
          <w:numId w:val="5"/>
        </w:numPr>
        <w:spacing w:after="80"/>
      </w:pPr>
      <w:r>
        <w:rPr>
          <w:color w:val="1A1A1A"/>
        </w:rPr>
        <w:t>Keine zusätzlichen Menüpunkte erfunden (kein Shop, kein Blog, keine Presse, keine Galerie, kein Team-Bereich). ✓</w:t>
      </w:r>
    </w:p>
    <w:p w14:paraId="2FDC349F" w14:textId="77777777" w:rsidR="00410EDA" w:rsidRDefault="00000000">
      <w:pPr>
        <w:pStyle w:val="berschrift2"/>
      </w:pPr>
      <w:r>
        <w:t>Seitentypen</w:t>
      </w:r>
    </w:p>
    <w:p w14:paraId="2DDB919A" w14:textId="77777777" w:rsidR="00410EDA" w:rsidRDefault="00000000">
      <w:pPr>
        <w:pStyle w:val="Listenabsatz"/>
        <w:numPr>
          <w:ilvl w:val="0"/>
          <w:numId w:val="6"/>
        </w:numPr>
        <w:spacing w:after="80"/>
      </w:pPr>
      <w:r>
        <w:rPr>
          <w:color w:val="1A1A1A"/>
        </w:rPr>
        <w:t>Drei Seitentypen definiert: Statische Seite, Workshop (CPT), Bericht (CPT). ✓</w:t>
      </w:r>
    </w:p>
    <w:p w14:paraId="5B6D929E" w14:textId="77777777" w:rsidR="00410EDA" w:rsidRDefault="00000000">
      <w:pPr>
        <w:pStyle w:val="Listenabsatz"/>
        <w:numPr>
          <w:ilvl w:val="0"/>
          <w:numId w:val="6"/>
        </w:numPr>
        <w:spacing w:after="80"/>
      </w:pPr>
      <w:r>
        <w:rPr>
          <w:color w:val="1A1A1A"/>
        </w:rPr>
        <w:t>Alle Felder logisch aus dem Projekt abgeleitet (Datum, Ort, Menü, Status, Kinderbetreuung etc.). ✓</w:t>
      </w:r>
    </w:p>
    <w:p w14:paraId="159E90CA" w14:textId="77777777" w:rsidR="00410EDA" w:rsidRDefault="00000000">
      <w:pPr>
        <w:pStyle w:val="berschrift2"/>
      </w:pPr>
      <w:r>
        <w:t>Trennung 2026 / 2027</w:t>
      </w:r>
    </w:p>
    <w:p w14:paraId="7F25639B" w14:textId="77777777" w:rsidR="00410EDA" w:rsidRDefault="00000000">
      <w:pPr>
        <w:pStyle w:val="Listenabsatz"/>
        <w:numPr>
          <w:ilvl w:val="0"/>
          <w:numId w:val="7"/>
        </w:numPr>
        <w:spacing w:after="80"/>
      </w:pPr>
      <w:r>
        <w:rPr>
          <w:color w:val="1A1A1A"/>
        </w:rPr>
        <w:t>Inhalte klar als Projektphase 2026 oder Trägerphase ab 2027 gekennzeichnet. ✓</w:t>
      </w:r>
    </w:p>
    <w:p w14:paraId="586B236C" w14:textId="77777777" w:rsidR="00410EDA" w:rsidRDefault="00000000">
      <w:pPr>
        <w:pStyle w:val="Listenabsatz"/>
        <w:numPr>
          <w:ilvl w:val="0"/>
          <w:numId w:val="7"/>
        </w:numPr>
        <w:spacing w:after="80"/>
      </w:pPr>
      <w:r>
        <w:rPr>
          <w:color w:val="1A1A1A"/>
        </w:rPr>
        <w:t>Für 2027 keine konkreten Projekte oder Module erfunden. ✓</w:t>
      </w:r>
    </w:p>
    <w:p w14:paraId="213AD8A7" w14:textId="77777777" w:rsidR="00410EDA" w:rsidRDefault="00000000">
      <w:pPr>
        <w:pStyle w:val="Listenabsatz"/>
        <w:numPr>
          <w:ilvl w:val="0"/>
          <w:numId w:val="7"/>
        </w:numPr>
        <w:spacing w:after="80"/>
      </w:pPr>
      <w:r>
        <w:rPr>
          <w:color w:val="1A1A1A"/>
        </w:rPr>
        <w:t>Erweiterungsstrategie beschränkt sich auf strukturelle Vorbereitung. ✓</w:t>
      </w:r>
    </w:p>
    <w:p w14:paraId="69964027" w14:textId="77777777" w:rsidR="00410EDA" w:rsidRDefault="00000000">
      <w:pPr>
        <w:pStyle w:val="berschrift2"/>
      </w:pPr>
      <w:r>
        <w:t>Einfachheit und Zugänglichkeit</w:t>
      </w:r>
    </w:p>
    <w:p w14:paraId="44280EEE" w14:textId="77777777" w:rsidR="00410EDA" w:rsidRDefault="00000000">
      <w:pPr>
        <w:pStyle w:val="Listenabsatz"/>
        <w:numPr>
          <w:ilvl w:val="0"/>
          <w:numId w:val="8"/>
        </w:numPr>
        <w:spacing w:after="80"/>
      </w:pPr>
      <w:r>
        <w:rPr>
          <w:color w:val="1A1A1A"/>
        </w:rPr>
        <w:t xml:space="preserve">Navigation ist flach (eine Ebene), übersichtlich und </w:t>
      </w:r>
      <w:proofErr w:type="spellStart"/>
      <w:r>
        <w:rPr>
          <w:color w:val="1A1A1A"/>
        </w:rPr>
        <w:t>senior</w:t>
      </w:r>
      <w:proofErr w:type="spellEnd"/>
      <w:r>
        <w:rPr>
          <w:color w:val="1A1A1A"/>
        </w:rPr>
        <w:t>*innenfreundlich. ✓</w:t>
      </w:r>
    </w:p>
    <w:p w14:paraId="4FD1967A" w14:textId="77777777" w:rsidR="00410EDA" w:rsidRDefault="00000000">
      <w:pPr>
        <w:pStyle w:val="Listenabsatz"/>
        <w:numPr>
          <w:ilvl w:val="0"/>
          <w:numId w:val="8"/>
        </w:numPr>
        <w:spacing w:after="80"/>
      </w:pPr>
      <w:r>
        <w:rPr>
          <w:color w:val="1A1A1A"/>
        </w:rPr>
        <w:t>Maximal 6 Hauptmenüpunkte. ✓</w:t>
      </w:r>
    </w:p>
    <w:p w14:paraId="3686B43E" w14:textId="77777777" w:rsidR="00410EDA" w:rsidRDefault="00000000">
      <w:pPr>
        <w:pStyle w:val="Listenabsatz"/>
        <w:numPr>
          <w:ilvl w:val="0"/>
          <w:numId w:val="8"/>
        </w:numPr>
        <w:spacing w:after="80"/>
      </w:pPr>
      <w:r>
        <w:rPr>
          <w:color w:val="1A1A1A"/>
        </w:rPr>
        <w:t>Keine verschachtelten oder tiefen Navigationshierarchien. ✓</w:t>
      </w:r>
    </w:p>
    <w:p w14:paraId="68BD73E8" w14:textId="77777777" w:rsidR="00410EDA" w:rsidRDefault="00000000">
      <w:pPr>
        <w:pStyle w:val="berschrift2"/>
      </w:pPr>
      <w:r>
        <w:t>Begründung und Kohärenz</w:t>
      </w:r>
    </w:p>
    <w:p w14:paraId="47146CC3" w14:textId="77777777" w:rsidR="00410EDA" w:rsidRDefault="00000000">
      <w:pPr>
        <w:pStyle w:val="Listenabsatz"/>
        <w:numPr>
          <w:ilvl w:val="0"/>
          <w:numId w:val="9"/>
        </w:numPr>
        <w:spacing w:after="80"/>
      </w:pPr>
      <w:r>
        <w:rPr>
          <w:color w:val="1A1A1A"/>
        </w:rPr>
        <w:t>Alle IA-Entscheidungen sind funktional begründet. ✓</w:t>
      </w:r>
    </w:p>
    <w:p w14:paraId="759D5ABD" w14:textId="77777777" w:rsidR="00410EDA" w:rsidRDefault="00000000">
      <w:pPr>
        <w:pStyle w:val="Listenabsatz"/>
        <w:numPr>
          <w:ilvl w:val="0"/>
          <w:numId w:val="9"/>
        </w:numPr>
        <w:spacing w:after="80"/>
      </w:pPr>
      <w:r>
        <w:rPr>
          <w:color w:val="1A1A1A"/>
        </w:rPr>
        <w:t>Keine Doppelungen oder widersprüchliche Strukturen. ✓</w:t>
      </w:r>
    </w:p>
    <w:p w14:paraId="30AF0610" w14:textId="77777777" w:rsidR="00410EDA" w:rsidRDefault="00000000">
      <w:pPr>
        <w:pStyle w:val="Listenabsatz"/>
        <w:numPr>
          <w:ilvl w:val="0"/>
          <w:numId w:val="9"/>
        </w:numPr>
        <w:spacing w:after="80"/>
      </w:pPr>
      <w:r>
        <w:rPr>
          <w:color w:val="1A1A1A"/>
        </w:rPr>
        <w:t>Maximal 3 Annahmen, alle klar markiert. ✓</w:t>
      </w:r>
    </w:p>
    <w:p w14:paraId="458861F6" w14:textId="77777777" w:rsidR="00410EDA" w:rsidRDefault="00000000">
      <w:pPr>
        <w:pStyle w:val="Listenabsatz"/>
        <w:numPr>
          <w:ilvl w:val="0"/>
          <w:numId w:val="9"/>
        </w:numPr>
        <w:spacing w:after="80"/>
      </w:pPr>
      <w:r>
        <w:rPr>
          <w:color w:val="1A1A1A"/>
        </w:rPr>
        <w:t>Keine externen Fakten, Funktionen, Partner oder Zielgruppen hinzugefügt. ✓</w:t>
      </w:r>
    </w:p>
    <w:sectPr w:rsidR="00410ED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E0C42" w14:textId="77777777" w:rsidR="00F111C3" w:rsidRDefault="00F111C3">
      <w:r>
        <w:separator/>
      </w:r>
    </w:p>
  </w:endnote>
  <w:endnote w:type="continuationSeparator" w:id="0">
    <w:p w14:paraId="2845F231" w14:textId="77777777" w:rsidR="00F111C3" w:rsidRDefault="00F11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D9B94" w14:textId="77777777" w:rsidR="00410EDA" w:rsidRDefault="00000000">
    <w:pPr>
      <w:pBdr>
        <w:top w:val="single" w:sz="1" w:space="4" w:color="E8E8E8"/>
      </w:pBdr>
      <w:tabs>
        <w:tab w:val="right" w:pos="9026"/>
      </w:tabs>
    </w:pPr>
    <w:proofErr w:type="spellStart"/>
    <w:r>
      <w:rPr>
        <w:color w:val="666666"/>
        <w:sz w:val="16"/>
        <w:szCs w:val="16"/>
      </w:rPr>
      <w:t>Mavka</w:t>
    </w:r>
    <w:proofErr w:type="spellEnd"/>
    <w:r>
      <w:rPr>
        <w:color w:val="666666"/>
        <w:sz w:val="16"/>
        <w:szCs w:val="16"/>
      </w:rPr>
      <w:t xml:space="preserve"> Berlin Volunteers</w:t>
    </w:r>
    <w:r>
      <w:rPr>
        <w:color w:val="666666"/>
        <w:sz w:val="16"/>
        <w:szCs w:val="16"/>
      </w:rPr>
      <w:tab/>
      <w:t xml:space="preserve">Seite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77BB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8A6CF" w14:textId="77777777" w:rsidR="00F111C3" w:rsidRDefault="00F111C3">
      <w:r>
        <w:separator/>
      </w:r>
    </w:p>
  </w:footnote>
  <w:footnote w:type="continuationSeparator" w:id="0">
    <w:p w14:paraId="03E55216" w14:textId="77777777" w:rsidR="00F111C3" w:rsidRDefault="00F11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8685" w14:textId="77777777" w:rsidR="00410EDA" w:rsidRDefault="00000000">
    <w:pPr>
      <w:pBdr>
        <w:bottom w:val="single" w:sz="1" w:space="4" w:color="E8E8E8"/>
      </w:pBdr>
    </w:pPr>
    <w:r>
      <w:rPr>
        <w:color w:val="666666"/>
        <w:sz w:val="16"/>
        <w:szCs w:val="16"/>
      </w:rPr>
      <w:t>Webseiten-Konzept – Gemeinsam Kochen – Gemeinsam Wachsen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267"/>
    <w:multiLevelType w:val="hybridMultilevel"/>
    <w:tmpl w:val="AF68A7B0"/>
    <w:lvl w:ilvl="0" w:tplc="BD7CE836">
      <w:start w:val="1"/>
      <w:numFmt w:val="bullet"/>
      <w:lvlText w:val="•"/>
      <w:lvlJc w:val="left"/>
      <w:pPr>
        <w:ind w:left="720" w:hanging="360"/>
      </w:pPr>
    </w:lvl>
    <w:lvl w:ilvl="1" w:tplc="089A634C">
      <w:numFmt w:val="decimal"/>
      <w:lvlText w:val=""/>
      <w:lvlJc w:val="left"/>
    </w:lvl>
    <w:lvl w:ilvl="2" w:tplc="F9B656F6">
      <w:numFmt w:val="decimal"/>
      <w:lvlText w:val=""/>
      <w:lvlJc w:val="left"/>
    </w:lvl>
    <w:lvl w:ilvl="3" w:tplc="B6E28DDA">
      <w:numFmt w:val="decimal"/>
      <w:lvlText w:val=""/>
      <w:lvlJc w:val="left"/>
    </w:lvl>
    <w:lvl w:ilvl="4" w:tplc="8626EEF0">
      <w:numFmt w:val="decimal"/>
      <w:lvlText w:val=""/>
      <w:lvlJc w:val="left"/>
    </w:lvl>
    <w:lvl w:ilvl="5" w:tplc="EF960FE4">
      <w:numFmt w:val="decimal"/>
      <w:lvlText w:val=""/>
      <w:lvlJc w:val="left"/>
    </w:lvl>
    <w:lvl w:ilvl="6" w:tplc="17F6A102">
      <w:numFmt w:val="decimal"/>
      <w:lvlText w:val=""/>
      <w:lvlJc w:val="left"/>
    </w:lvl>
    <w:lvl w:ilvl="7" w:tplc="4D366FA2">
      <w:numFmt w:val="decimal"/>
      <w:lvlText w:val=""/>
      <w:lvlJc w:val="left"/>
    </w:lvl>
    <w:lvl w:ilvl="8" w:tplc="1982035E">
      <w:numFmt w:val="decimal"/>
      <w:lvlText w:val=""/>
      <w:lvlJc w:val="left"/>
    </w:lvl>
  </w:abstractNum>
  <w:abstractNum w:abstractNumId="1" w15:restartNumberingAfterBreak="0">
    <w:nsid w:val="06563D99"/>
    <w:multiLevelType w:val="hybridMultilevel"/>
    <w:tmpl w:val="C0BA208E"/>
    <w:lvl w:ilvl="0" w:tplc="4B6E544E">
      <w:start w:val="1"/>
      <w:numFmt w:val="decimal"/>
      <w:lvlText w:val="%1."/>
      <w:lvlJc w:val="left"/>
      <w:pPr>
        <w:ind w:left="720" w:hanging="360"/>
      </w:pPr>
    </w:lvl>
    <w:lvl w:ilvl="1" w:tplc="C4C8CD28">
      <w:numFmt w:val="decimal"/>
      <w:lvlText w:val=""/>
      <w:lvlJc w:val="left"/>
    </w:lvl>
    <w:lvl w:ilvl="2" w:tplc="FEE8A65C">
      <w:numFmt w:val="decimal"/>
      <w:lvlText w:val=""/>
      <w:lvlJc w:val="left"/>
    </w:lvl>
    <w:lvl w:ilvl="3" w:tplc="8A1613FC">
      <w:numFmt w:val="decimal"/>
      <w:lvlText w:val=""/>
      <w:lvlJc w:val="left"/>
    </w:lvl>
    <w:lvl w:ilvl="4" w:tplc="2800F218">
      <w:numFmt w:val="decimal"/>
      <w:lvlText w:val=""/>
      <w:lvlJc w:val="left"/>
    </w:lvl>
    <w:lvl w:ilvl="5" w:tplc="265E55AE">
      <w:numFmt w:val="decimal"/>
      <w:lvlText w:val=""/>
      <w:lvlJc w:val="left"/>
    </w:lvl>
    <w:lvl w:ilvl="6" w:tplc="59DE015C">
      <w:numFmt w:val="decimal"/>
      <w:lvlText w:val=""/>
      <w:lvlJc w:val="left"/>
    </w:lvl>
    <w:lvl w:ilvl="7" w:tplc="952ADD4E">
      <w:numFmt w:val="decimal"/>
      <w:lvlText w:val=""/>
      <w:lvlJc w:val="left"/>
    </w:lvl>
    <w:lvl w:ilvl="8" w:tplc="77FEB288">
      <w:numFmt w:val="decimal"/>
      <w:lvlText w:val=""/>
      <w:lvlJc w:val="left"/>
    </w:lvl>
  </w:abstractNum>
  <w:abstractNum w:abstractNumId="2" w15:restartNumberingAfterBreak="0">
    <w:nsid w:val="0BE754B6"/>
    <w:multiLevelType w:val="hybridMultilevel"/>
    <w:tmpl w:val="1E1A398C"/>
    <w:lvl w:ilvl="0" w:tplc="F7B22FDC">
      <w:start w:val="1"/>
      <w:numFmt w:val="bullet"/>
      <w:lvlText w:val="•"/>
      <w:lvlJc w:val="left"/>
      <w:pPr>
        <w:ind w:left="720" w:hanging="360"/>
      </w:pPr>
    </w:lvl>
    <w:lvl w:ilvl="1" w:tplc="92E020CE">
      <w:numFmt w:val="decimal"/>
      <w:lvlText w:val=""/>
      <w:lvlJc w:val="left"/>
    </w:lvl>
    <w:lvl w:ilvl="2" w:tplc="0770936A">
      <w:numFmt w:val="decimal"/>
      <w:lvlText w:val=""/>
      <w:lvlJc w:val="left"/>
    </w:lvl>
    <w:lvl w:ilvl="3" w:tplc="D6BC74E8">
      <w:numFmt w:val="decimal"/>
      <w:lvlText w:val=""/>
      <w:lvlJc w:val="left"/>
    </w:lvl>
    <w:lvl w:ilvl="4" w:tplc="8AB487F0">
      <w:numFmt w:val="decimal"/>
      <w:lvlText w:val=""/>
      <w:lvlJc w:val="left"/>
    </w:lvl>
    <w:lvl w:ilvl="5" w:tplc="9556A84C">
      <w:numFmt w:val="decimal"/>
      <w:lvlText w:val=""/>
      <w:lvlJc w:val="left"/>
    </w:lvl>
    <w:lvl w:ilvl="6" w:tplc="F11EA538">
      <w:numFmt w:val="decimal"/>
      <w:lvlText w:val=""/>
      <w:lvlJc w:val="left"/>
    </w:lvl>
    <w:lvl w:ilvl="7" w:tplc="074C4FC4">
      <w:numFmt w:val="decimal"/>
      <w:lvlText w:val=""/>
      <w:lvlJc w:val="left"/>
    </w:lvl>
    <w:lvl w:ilvl="8" w:tplc="6A1AC53C">
      <w:numFmt w:val="decimal"/>
      <w:lvlText w:val=""/>
      <w:lvlJc w:val="left"/>
    </w:lvl>
  </w:abstractNum>
  <w:abstractNum w:abstractNumId="3" w15:restartNumberingAfterBreak="0">
    <w:nsid w:val="0C7513AA"/>
    <w:multiLevelType w:val="hybridMultilevel"/>
    <w:tmpl w:val="35DED1E2"/>
    <w:lvl w:ilvl="0" w:tplc="74FC450C">
      <w:start w:val="1"/>
      <w:numFmt w:val="decimal"/>
      <w:lvlText w:val="%1."/>
      <w:lvlJc w:val="left"/>
      <w:pPr>
        <w:ind w:left="720" w:hanging="360"/>
      </w:pPr>
    </w:lvl>
    <w:lvl w:ilvl="1" w:tplc="2E62DA0E">
      <w:numFmt w:val="decimal"/>
      <w:lvlText w:val=""/>
      <w:lvlJc w:val="left"/>
    </w:lvl>
    <w:lvl w:ilvl="2" w:tplc="D2244E84">
      <w:numFmt w:val="decimal"/>
      <w:lvlText w:val=""/>
      <w:lvlJc w:val="left"/>
    </w:lvl>
    <w:lvl w:ilvl="3" w:tplc="95A0A13C">
      <w:numFmt w:val="decimal"/>
      <w:lvlText w:val=""/>
      <w:lvlJc w:val="left"/>
    </w:lvl>
    <w:lvl w:ilvl="4" w:tplc="E3783354">
      <w:numFmt w:val="decimal"/>
      <w:lvlText w:val=""/>
      <w:lvlJc w:val="left"/>
    </w:lvl>
    <w:lvl w:ilvl="5" w:tplc="A072BFBE">
      <w:numFmt w:val="decimal"/>
      <w:lvlText w:val=""/>
      <w:lvlJc w:val="left"/>
    </w:lvl>
    <w:lvl w:ilvl="6" w:tplc="4DFAC75C">
      <w:numFmt w:val="decimal"/>
      <w:lvlText w:val=""/>
      <w:lvlJc w:val="left"/>
    </w:lvl>
    <w:lvl w:ilvl="7" w:tplc="AB380A34">
      <w:numFmt w:val="decimal"/>
      <w:lvlText w:val=""/>
      <w:lvlJc w:val="left"/>
    </w:lvl>
    <w:lvl w:ilvl="8" w:tplc="AEA8019C">
      <w:numFmt w:val="decimal"/>
      <w:lvlText w:val=""/>
      <w:lvlJc w:val="left"/>
    </w:lvl>
  </w:abstractNum>
  <w:abstractNum w:abstractNumId="4" w15:restartNumberingAfterBreak="0">
    <w:nsid w:val="0DCC01AC"/>
    <w:multiLevelType w:val="hybridMultilevel"/>
    <w:tmpl w:val="C94C1D54"/>
    <w:lvl w:ilvl="0" w:tplc="A574CD5C">
      <w:start w:val="1"/>
      <w:numFmt w:val="decimal"/>
      <w:lvlText w:val="%1."/>
      <w:lvlJc w:val="left"/>
      <w:pPr>
        <w:ind w:left="720" w:hanging="360"/>
      </w:pPr>
    </w:lvl>
    <w:lvl w:ilvl="1" w:tplc="E2B83AD6">
      <w:numFmt w:val="decimal"/>
      <w:lvlText w:val=""/>
      <w:lvlJc w:val="left"/>
    </w:lvl>
    <w:lvl w:ilvl="2" w:tplc="B478CF5E">
      <w:numFmt w:val="decimal"/>
      <w:lvlText w:val=""/>
      <w:lvlJc w:val="left"/>
    </w:lvl>
    <w:lvl w:ilvl="3" w:tplc="F3D6E0C0">
      <w:numFmt w:val="decimal"/>
      <w:lvlText w:val=""/>
      <w:lvlJc w:val="left"/>
    </w:lvl>
    <w:lvl w:ilvl="4" w:tplc="BB24EAC8">
      <w:numFmt w:val="decimal"/>
      <w:lvlText w:val=""/>
      <w:lvlJc w:val="left"/>
    </w:lvl>
    <w:lvl w:ilvl="5" w:tplc="B518FF56">
      <w:numFmt w:val="decimal"/>
      <w:lvlText w:val=""/>
      <w:lvlJc w:val="left"/>
    </w:lvl>
    <w:lvl w:ilvl="6" w:tplc="49D86BDA">
      <w:numFmt w:val="decimal"/>
      <w:lvlText w:val=""/>
      <w:lvlJc w:val="left"/>
    </w:lvl>
    <w:lvl w:ilvl="7" w:tplc="F2E60DF0">
      <w:numFmt w:val="decimal"/>
      <w:lvlText w:val=""/>
      <w:lvlJc w:val="left"/>
    </w:lvl>
    <w:lvl w:ilvl="8" w:tplc="10E68436">
      <w:numFmt w:val="decimal"/>
      <w:lvlText w:val=""/>
      <w:lvlJc w:val="left"/>
    </w:lvl>
  </w:abstractNum>
  <w:abstractNum w:abstractNumId="5" w15:restartNumberingAfterBreak="0">
    <w:nsid w:val="0FBE1674"/>
    <w:multiLevelType w:val="hybridMultilevel"/>
    <w:tmpl w:val="0DA003CE"/>
    <w:lvl w:ilvl="0" w:tplc="43404AE2">
      <w:start w:val="1"/>
      <w:numFmt w:val="decimal"/>
      <w:lvlText w:val="%1."/>
      <w:lvlJc w:val="left"/>
      <w:pPr>
        <w:ind w:left="720" w:hanging="360"/>
      </w:pPr>
    </w:lvl>
    <w:lvl w:ilvl="1" w:tplc="562C53CE">
      <w:numFmt w:val="decimal"/>
      <w:lvlText w:val=""/>
      <w:lvlJc w:val="left"/>
    </w:lvl>
    <w:lvl w:ilvl="2" w:tplc="9216D21E">
      <w:numFmt w:val="decimal"/>
      <w:lvlText w:val=""/>
      <w:lvlJc w:val="left"/>
    </w:lvl>
    <w:lvl w:ilvl="3" w:tplc="711807F2">
      <w:numFmt w:val="decimal"/>
      <w:lvlText w:val=""/>
      <w:lvlJc w:val="left"/>
    </w:lvl>
    <w:lvl w:ilvl="4" w:tplc="4CB6615C">
      <w:numFmt w:val="decimal"/>
      <w:lvlText w:val=""/>
      <w:lvlJc w:val="left"/>
    </w:lvl>
    <w:lvl w:ilvl="5" w:tplc="89E23784">
      <w:numFmt w:val="decimal"/>
      <w:lvlText w:val=""/>
      <w:lvlJc w:val="left"/>
    </w:lvl>
    <w:lvl w:ilvl="6" w:tplc="40D46D94">
      <w:numFmt w:val="decimal"/>
      <w:lvlText w:val=""/>
      <w:lvlJc w:val="left"/>
    </w:lvl>
    <w:lvl w:ilvl="7" w:tplc="37121B3E">
      <w:numFmt w:val="decimal"/>
      <w:lvlText w:val=""/>
      <w:lvlJc w:val="left"/>
    </w:lvl>
    <w:lvl w:ilvl="8" w:tplc="71E86BB8">
      <w:numFmt w:val="decimal"/>
      <w:lvlText w:val=""/>
      <w:lvlJc w:val="left"/>
    </w:lvl>
  </w:abstractNum>
  <w:abstractNum w:abstractNumId="6" w15:restartNumberingAfterBreak="0">
    <w:nsid w:val="1E5A0A02"/>
    <w:multiLevelType w:val="hybridMultilevel"/>
    <w:tmpl w:val="55B0B84E"/>
    <w:lvl w:ilvl="0" w:tplc="2590715A">
      <w:start w:val="1"/>
      <w:numFmt w:val="bullet"/>
      <w:lvlText w:val="•"/>
      <w:lvlJc w:val="left"/>
      <w:pPr>
        <w:ind w:left="720" w:hanging="360"/>
      </w:pPr>
    </w:lvl>
    <w:lvl w:ilvl="1" w:tplc="FA32DEAC">
      <w:numFmt w:val="decimal"/>
      <w:lvlText w:val=""/>
      <w:lvlJc w:val="left"/>
    </w:lvl>
    <w:lvl w:ilvl="2" w:tplc="F3D4A5A2">
      <w:numFmt w:val="decimal"/>
      <w:lvlText w:val=""/>
      <w:lvlJc w:val="left"/>
    </w:lvl>
    <w:lvl w:ilvl="3" w:tplc="A76C641A">
      <w:numFmt w:val="decimal"/>
      <w:lvlText w:val=""/>
      <w:lvlJc w:val="left"/>
    </w:lvl>
    <w:lvl w:ilvl="4" w:tplc="D3CEFDF6">
      <w:numFmt w:val="decimal"/>
      <w:lvlText w:val=""/>
      <w:lvlJc w:val="left"/>
    </w:lvl>
    <w:lvl w:ilvl="5" w:tplc="56F8C994">
      <w:numFmt w:val="decimal"/>
      <w:lvlText w:val=""/>
      <w:lvlJc w:val="left"/>
    </w:lvl>
    <w:lvl w:ilvl="6" w:tplc="C57EFB80">
      <w:numFmt w:val="decimal"/>
      <w:lvlText w:val=""/>
      <w:lvlJc w:val="left"/>
    </w:lvl>
    <w:lvl w:ilvl="7" w:tplc="2B64107A">
      <w:numFmt w:val="decimal"/>
      <w:lvlText w:val=""/>
      <w:lvlJc w:val="left"/>
    </w:lvl>
    <w:lvl w:ilvl="8" w:tplc="5E44D788">
      <w:numFmt w:val="decimal"/>
      <w:lvlText w:val=""/>
      <w:lvlJc w:val="left"/>
    </w:lvl>
  </w:abstractNum>
  <w:abstractNum w:abstractNumId="7" w15:restartNumberingAfterBreak="0">
    <w:nsid w:val="30586707"/>
    <w:multiLevelType w:val="hybridMultilevel"/>
    <w:tmpl w:val="753E4E3E"/>
    <w:lvl w:ilvl="0" w:tplc="FC3A074C">
      <w:start w:val="1"/>
      <w:numFmt w:val="bullet"/>
      <w:lvlText w:val="•"/>
      <w:lvlJc w:val="left"/>
      <w:pPr>
        <w:ind w:left="720" w:hanging="360"/>
      </w:pPr>
    </w:lvl>
    <w:lvl w:ilvl="1" w:tplc="59A81BEE">
      <w:numFmt w:val="decimal"/>
      <w:lvlText w:val=""/>
      <w:lvlJc w:val="left"/>
    </w:lvl>
    <w:lvl w:ilvl="2" w:tplc="D9902034">
      <w:numFmt w:val="decimal"/>
      <w:lvlText w:val=""/>
      <w:lvlJc w:val="left"/>
    </w:lvl>
    <w:lvl w:ilvl="3" w:tplc="DBAA82C4">
      <w:numFmt w:val="decimal"/>
      <w:lvlText w:val=""/>
      <w:lvlJc w:val="left"/>
    </w:lvl>
    <w:lvl w:ilvl="4" w:tplc="FE20C12E">
      <w:numFmt w:val="decimal"/>
      <w:lvlText w:val=""/>
      <w:lvlJc w:val="left"/>
    </w:lvl>
    <w:lvl w:ilvl="5" w:tplc="AA2CD0AE">
      <w:numFmt w:val="decimal"/>
      <w:lvlText w:val=""/>
      <w:lvlJc w:val="left"/>
    </w:lvl>
    <w:lvl w:ilvl="6" w:tplc="3C4C9DDA">
      <w:numFmt w:val="decimal"/>
      <w:lvlText w:val=""/>
      <w:lvlJc w:val="left"/>
    </w:lvl>
    <w:lvl w:ilvl="7" w:tplc="36302E10">
      <w:numFmt w:val="decimal"/>
      <w:lvlText w:val=""/>
      <w:lvlJc w:val="left"/>
    </w:lvl>
    <w:lvl w:ilvl="8" w:tplc="A8CE8050">
      <w:numFmt w:val="decimal"/>
      <w:lvlText w:val=""/>
      <w:lvlJc w:val="left"/>
    </w:lvl>
  </w:abstractNum>
  <w:abstractNum w:abstractNumId="8" w15:restartNumberingAfterBreak="0">
    <w:nsid w:val="4F3E498B"/>
    <w:multiLevelType w:val="hybridMultilevel"/>
    <w:tmpl w:val="1F625D94"/>
    <w:lvl w:ilvl="0" w:tplc="78327328">
      <w:start w:val="1"/>
      <w:numFmt w:val="bullet"/>
      <w:lvlText w:val="•"/>
      <w:lvlJc w:val="left"/>
      <w:pPr>
        <w:ind w:left="720" w:hanging="360"/>
      </w:pPr>
    </w:lvl>
    <w:lvl w:ilvl="1" w:tplc="43D49404">
      <w:start w:val="1"/>
      <w:numFmt w:val="bullet"/>
      <w:lvlText w:val="–"/>
      <w:lvlJc w:val="left"/>
      <w:pPr>
        <w:ind w:left="1080" w:hanging="360"/>
      </w:pPr>
    </w:lvl>
    <w:lvl w:ilvl="2" w:tplc="F0324E62">
      <w:numFmt w:val="decimal"/>
      <w:lvlText w:val=""/>
      <w:lvlJc w:val="left"/>
    </w:lvl>
    <w:lvl w:ilvl="3" w:tplc="91DE695A">
      <w:numFmt w:val="decimal"/>
      <w:lvlText w:val=""/>
      <w:lvlJc w:val="left"/>
    </w:lvl>
    <w:lvl w:ilvl="4" w:tplc="087E2324">
      <w:numFmt w:val="decimal"/>
      <w:lvlText w:val=""/>
      <w:lvlJc w:val="left"/>
    </w:lvl>
    <w:lvl w:ilvl="5" w:tplc="9A588F6C">
      <w:numFmt w:val="decimal"/>
      <w:lvlText w:val=""/>
      <w:lvlJc w:val="left"/>
    </w:lvl>
    <w:lvl w:ilvl="6" w:tplc="BFD02346">
      <w:numFmt w:val="decimal"/>
      <w:lvlText w:val=""/>
      <w:lvlJc w:val="left"/>
    </w:lvl>
    <w:lvl w:ilvl="7" w:tplc="8B40BB78">
      <w:numFmt w:val="decimal"/>
      <w:lvlText w:val=""/>
      <w:lvlJc w:val="left"/>
    </w:lvl>
    <w:lvl w:ilvl="8" w:tplc="7884DD76">
      <w:numFmt w:val="decimal"/>
      <w:lvlText w:val=""/>
      <w:lvlJc w:val="left"/>
    </w:lvl>
  </w:abstractNum>
  <w:abstractNum w:abstractNumId="9" w15:restartNumberingAfterBreak="0">
    <w:nsid w:val="513810AB"/>
    <w:multiLevelType w:val="hybridMultilevel"/>
    <w:tmpl w:val="6ADC05E0"/>
    <w:lvl w:ilvl="0" w:tplc="BE00B37A">
      <w:start w:val="1"/>
      <w:numFmt w:val="bullet"/>
      <w:lvlText w:val="●"/>
      <w:lvlJc w:val="left"/>
      <w:pPr>
        <w:ind w:left="720" w:hanging="360"/>
      </w:pPr>
    </w:lvl>
    <w:lvl w:ilvl="1" w:tplc="ECBEEB3C">
      <w:start w:val="1"/>
      <w:numFmt w:val="bullet"/>
      <w:lvlText w:val="○"/>
      <w:lvlJc w:val="left"/>
      <w:pPr>
        <w:ind w:left="1440" w:hanging="360"/>
      </w:pPr>
    </w:lvl>
    <w:lvl w:ilvl="2" w:tplc="EE68930E">
      <w:start w:val="1"/>
      <w:numFmt w:val="bullet"/>
      <w:lvlText w:val="■"/>
      <w:lvlJc w:val="left"/>
      <w:pPr>
        <w:ind w:left="2160" w:hanging="360"/>
      </w:pPr>
    </w:lvl>
    <w:lvl w:ilvl="3" w:tplc="EC3087CE">
      <w:start w:val="1"/>
      <w:numFmt w:val="bullet"/>
      <w:lvlText w:val="●"/>
      <w:lvlJc w:val="left"/>
      <w:pPr>
        <w:ind w:left="2880" w:hanging="360"/>
      </w:pPr>
    </w:lvl>
    <w:lvl w:ilvl="4" w:tplc="5B9856E2">
      <w:start w:val="1"/>
      <w:numFmt w:val="bullet"/>
      <w:lvlText w:val="○"/>
      <w:lvlJc w:val="left"/>
      <w:pPr>
        <w:ind w:left="3600" w:hanging="360"/>
      </w:pPr>
    </w:lvl>
    <w:lvl w:ilvl="5" w:tplc="776E26AE">
      <w:start w:val="1"/>
      <w:numFmt w:val="bullet"/>
      <w:lvlText w:val="■"/>
      <w:lvlJc w:val="left"/>
      <w:pPr>
        <w:ind w:left="4320" w:hanging="360"/>
      </w:pPr>
    </w:lvl>
    <w:lvl w:ilvl="6" w:tplc="601EB280">
      <w:start w:val="1"/>
      <w:numFmt w:val="bullet"/>
      <w:lvlText w:val="●"/>
      <w:lvlJc w:val="left"/>
      <w:pPr>
        <w:ind w:left="5040" w:hanging="360"/>
      </w:pPr>
    </w:lvl>
    <w:lvl w:ilvl="7" w:tplc="66BCA206">
      <w:start w:val="1"/>
      <w:numFmt w:val="bullet"/>
      <w:lvlText w:val="●"/>
      <w:lvlJc w:val="left"/>
      <w:pPr>
        <w:ind w:left="5760" w:hanging="360"/>
      </w:pPr>
    </w:lvl>
    <w:lvl w:ilvl="8" w:tplc="46520DBC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21A7CA4"/>
    <w:multiLevelType w:val="hybridMultilevel"/>
    <w:tmpl w:val="01F8EAE2"/>
    <w:lvl w:ilvl="0" w:tplc="67661D3A">
      <w:start w:val="1"/>
      <w:numFmt w:val="decimal"/>
      <w:lvlText w:val="%1."/>
      <w:lvlJc w:val="left"/>
      <w:pPr>
        <w:ind w:left="720" w:hanging="360"/>
      </w:pPr>
    </w:lvl>
    <w:lvl w:ilvl="1" w:tplc="8C261C4A">
      <w:numFmt w:val="decimal"/>
      <w:lvlText w:val=""/>
      <w:lvlJc w:val="left"/>
    </w:lvl>
    <w:lvl w:ilvl="2" w:tplc="9C4CAFD6">
      <w:numFmt w:val="decimal"/>
      <w:lvlText w:val=""/>
      <w:lvlJc w:val="left"/>
    </w:lvl>
    <w:lvl w:ilvl="3" w:tplc="2F5C28DE">
      <w:numFmt w:val="decimal"/>
      <w:lvlText w:val=""/>
      <w:lvlJc w:val="left"/>
    </w:lvl>
    <w:lvl w:ilvl="4" w:tplc="22CEABEE">
      <w:numFmt w:val="decimal"/>
      <w:lvlText w:val=""/>
      <w:lvlJc w:val="left"/>
    </w:lvl>
    <w:lvl w:ilvl="5" w:tplc="67AA3B82">
      <w:numFmt w:val="decimal"/>
      <w:lvlText w:val=""/>
      <w:lvlJc w:val="left"/>
    </w:lvl>
    <w:lvl w:ilvl="6" w:tplc="4F92E630">
      <w:numFmt w:val="decimal"/>
      <w:lvlText w:val=""/>
      <w:lvlJc w:val="left"/>
    </w:lvl>
    <w:lvl w:ilvl="7" w:tplc="5672B848">
      <w:numFmt w:val="decimal"/>
      <w:lvlText w:val=""/>
      <w:lvlJc w:val="left"/>
    </w:lvl>
    <w:lvl w:ilvl="8" w:tplc="46B862AC">
      <w:numFmt w:val="decimal"/>
      <w:lvlText w:val=""/>
      <w:lvlJc w:val="left"/>
    </w:lvl>
  </w:abstractNum>
  <w:abstractNum w:abstractNumId="11" w15:restartNumberingAfterBreak="0">
    <w:nsid w:val="5861391B"/>
    <w:multiLevelType w:val="hybridMultilevel"/>
    <w:tmpl w:val="1A8CBD98"/>
    <w:lvl w:ilvl="0" w:tplc="ED1E3F52">
      <w:start w:val="1"/>
      <w:numFmt w:val="bullet"/>
      <w:lvlText w:val="•"/>
      <w:lvlJc w:val="left"/>
      <w:pPr>
        <w:ind w:left="720" w:hanging="360"/>
      </w:pPr>
    </w:lvl>
    <w:lvl w:ilvl="1" w:tplc="90768D3C">
      <w:numFmt w:val="decimal"/>
      <w:lvlText w:val=""/>
      <w:lvlJc w:val="left"/>
    </w:lvl>
    <w:lvl w:ilvl="2" w:tplc="C4DA7270">
      <w:numFmt w:val="decimal"/>
      <w:lvlText w:val=""/>
      <w:lvlJc w:val="left"/>
    </w:lvl>
    <w:lvl w:ilvl="3" w:tplc="C99E6E3E">
      <w:numFmt w:val="decimal"/>
      <w:lvlText w:val=""/>
      <w:lvlJc w:val="left"/>
    </w:lvl>
    <w:lvl w:ilvl="4" w:tplc="DF961850">
      <w:numFmt w:val="decimal"/>
      <w:lvlText w:val=""/>
      <w:lvlJc w:val="left"/>
    </w:lvl>
    <w:lvl w:ilvl="5" w:tplc="F2D68122">
      <w:numFmt w:val="decimal"/>
      <w:lvlText w:val=""/>
      <w:lvlJc w:val="left"/>
    </w:lvl>
    <w:lvl w:ilvl="6" w:tplc="83CE1554">
      <w:numFmt w:val="decimal"/>
      <w:lvlText w:val=""/>
      <w:lvlJc w:val="left"/>
    </w:lvl>
    <w:lvl w:ilvl="7" w:tplc="B756D996">
      <w:numFmt w:val="decimal"/>
      <w:lvlText w:val=""/>
      <w:lvlJc w:val="left"/>
    </w:lvl>
    <w:lvl w:ilvl="8" w:tplc="EA58C608">
      <w:numFmt w:val="decimal"/>
      <w:lvlText w:val=""/>
      <w:lvlJc w:val="left"/>
    </w:lvl>
  </w:abstractNum>
  <w:abstractNum w:abstractNumId="12" w15:restartNumberingAfterBreak="0">
    <w:nsid w:val="76462857"/>
    <w:multiLevelType w:val="hybridMultilevel"/>
    <w:tmpl w:val="8784669C"/>
    <w:lvl w:ilvl="0" w:tplc="DC28695C">
      <w:start w:val="1"/>
      <w:numFmt w:val="decimal"/>
      <w:lvlText w:val="%1."/>
      <w:lvlJc w:val="left"/>
      <w:pPr>
        <w:ind w:left="720" w:hanging="360"/>
      </w:pPr>
    </w:lvl>
    <w:lvl w:ilvl="1" w:tplc="69428436">
      <w:numFmt w:val="decimal"/>
      <w:lvlText w:val=""/>
      <w:lvlJc w:val="left"/>
    </w:lvl>
    <w:lvl w:ilvl="2" w:tplc="8E7E1B70">
      <w:numFmt w:val="decimal"/>
      <w:lvlText w:val=""/>
      <w:lvlJc w:val="left"/>
    </w:lvl>
    <w:lvl w:ilvl="3" w:tplc="0A9093B8">
      <w:numFmt w:val="decimal"/>
      <w:lvlText w:val=""/>
      <w:lvlJc w:val="left"/>
    </w:lvl>
    <w:lvl w:ilvl="4" w:tplc="79AC328E">
      <w:numFmt w:val="decimal"/>
      <w:lvlText w:val=""/>
      <w:lvlJc w:val="left"/>
    </w:lvl>
    <w:lvl w:ilvl="5" w:tplc="C8F05102">
      <w:numFmt w:val="decimal"/>
      <w:lvlText w:val=""/>
      <w:lvlJc w:val="left"/>
    </w:lvl>
    <w:lvl w:ilvl="6" w:tplc="4F3C0BB4">
      <w:numFmt w:val="decimal"/>
      <w:lvlText w:val=""/>
      <w:lvlJc w:val="left"/>
    </w:lvl>
    <w:lvl w:ilvl="7" w:tplc="75D83988">
      <w:numFmt w:val="decimal"/>
      <w:lvlText w:val=""/>
      <w:lvlJc w:val="left"/>
    </w:lvl>
    <w:lvl w:ilvl="8" w:tplc="9C2E3536">
      <w:numFmt w:val="decimal"/>
      <w:lvlText w:val=""/>
      <w:lvlJc w:val="left"/>
    </w:lvl>
  </w:abstractNum>
  <w:num w:numId="1" w16cid:durableId="1617642456">
    <w:abstractNumId w:val="9"/>
    <w:lvlOverride w:ilvl="0">
      <w:startOverride w:val="1"/>
    </w:lvlOverride>
  </w:num>
  <w:num w:numId="2" w16cid:durableId="1487747937">
    <w:abstractNumId w:val="8"/>
    <w:lvlOverride w:ilvl="0">
      <w:startOverride w:val="1"/>
    </w:lvlOverride>
  </w:num>
  <w:num w:numId="3" w16cid:durableId="1339304897">
    <w:abstractNumId w:val="4"/>
    <w:lvlOverride w:ilvl="0">
      <w:startOverride w:val="1"/>
    </w:lvlOverride>
  </w:num>
  <w:num w:numId="4" w16cid:durableId="757139073">
    <w:abstractNumId w:val="3"/>
    <w:lvlOverride w:ilvl="0">
      <w:startOverride w:val="1"/>
    </w:lvlOverride>
  </w:num>
  <w:num w:numId="5" w16cid:durableId="413092266">
    <w:abstractNumId w:val="11"/>
    <w:lvlOverride w:ilvl="0">
      <w:startOverride w:val="1"/>
    </w:lvlOverride>
  </w:num>
  <w:num w:numId="6" w16cid:durableId="1328316098">
    <w:abstractNumId w:val="2"/>
    <w:lvlOverride w:ilvl="0">
      <w:startOverride w:val="1"/>
    </w:lvlOverride>
  </w:num>
  <w:num w:numId="7" w16cid:durableId="633367373">
    <w:abstractNumId w:val="0"/>
    <w:lvlOverride w:ilvl="0">
      <w:startOverride w:val="1"/>
    </w:lvlOverride>
  </w:num>
  <w:num w:numId="8" w16cid:durableId="1332639263">
    <w:abstractNumId w:val="7"/>
    <w:lvlOverride w:ilvl="0">
      <w:startOverride w:val="1"/>
    </w:lvlOverride>
  </w:num>
  <w:num w:numId="9" w16cid:durableId="11699505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EDA"/>
    <w:rsid w:val="00336D47"/>
    <w:rsid w:val="00410EDA"/>
    <w:rsid w:val="00A77BB0"/>
    <w:rsid w:val="00DB2342"/>
    <w:rsid w:val="00F1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28C475"/>
  <w15:docId w15:val="{C109B775-2166-7D42-9403-65DFEDD6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1B3A18"/>
      <w:sz w:val="32"/>
      <w:szCs w:val="32"/>
    </w:rPr>
  </w:style>
  <w:style w:type="paragraph" w:styleId="berschrift2">
    <w:name w:val="heading 2"/>
    <w:uiPriority w:val="9"/>
    <w:unhideWhenUsed/>
    <w:qFormat/>
    <w:pPr>
      <w:spacing w:before="300" w:after="160"/>
      <w:outlineLvl w:val="1"/>
    </w:pPr>
    <w:rPr>
      <w:b/>
      <w:bCs/>
      <w:color w:val="2D5A27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40" w:after="120"/>
      <w:outlineLvl w:val="2"/>
    </w:pPr>
    <w:rPr>
      <w:b/>
      <w:bCs/>
      <w:color w:val="6B8E23"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2594</Words>
  <Characters>20344</Characters>
  <Application>Microsoft Office Word</Application>
  <DocSecurity>0</DocSecurity>
  <Lines>694</Lines>
  <Paragraphs>569</Paragraphs>
  <ScaleCrop>false</ScaleCrop>
  <Company/>
  <LinksUpToDate>false</LinksUpToDate>
  <CharactersWithSpaces>22579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adocom | Aktualisierung</cp:lastModifiedBy>
  <cp:revision>2</cp:revision>
  <dcterms:created xsi:type="dcterms:W3CDTF">2026-03-04T22:06:00Z</dcterms:created>
  <dcterms:modified xsi:type="dcterms:W3CDTF">2026-03-05T07:08:00Z</dcterms:modified>
</cp:coreProperties>
</file>