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EAF3" w14:textId="77777777" w:rsidR="00A31E6E" w:rsidRDefault="00A31E6E">
      <w:pPr>
        <w:spacing w:after="3000"/>
      </w:pPr>
    </w:p>
    <w:p w14:paraId="07A5375C" w14:textId="77777777" w:rsidR="00A31E6E" w:rsidRDefault="00000000">
      <w:pPr>
        <w:spacing w:after="40"/>
      </w:pPr>
      <w:r>
        <w:rPr>
          <w:b/>
          <w:bCs/>
          <w:color w:val="2F6B52"/>
          <w:sz w:val="20"/>
          <w:szCs w:val="20"/>
        </w:rPr>
        <w:t>STRATEGISCHES</w:t>
      </w:r>
    </w:p>
    <w:p w14:paraId="6849780C" w14:textId="77777777" w:rsidR="00A31E6E" w:rsidRDefault="00000000">
      <w:pPr>
        <w:spacing w:after="300"/>
      </w:pPr>
      <w:r>
        <w:rPr>
          <w:b/>
          <w:bCs/>
          <w:color w:val="1F4D3A"/>
          <w:sz w:val="52"/>
          <w:szCs w:val="52"/>
        </w:rPr>
        <w:t>WEBSITE-KONZEPT</w:t>
      </w:r>
    </w:p>
    <w:p w14:paraId="658F43F7" w14:textId="77777777" w:rsidR="00A31E6E" w:rsidRDefault="00A31E6E">
      <w:pPr>
        <w:pBdr>
          <w:top w:val="single" w:sz="6" w:space="1" w:color="1F4D3A"/>
        </w:pBdr>
        <w:spacing w:before="200" w:after="200"/>
      </w:pPr>
    </w:p>
    <w:p w14:paraId="442F523E" w14:textId="77777777" w:rsidR="00A31E6E" w:rsidRDefault="00000000">
      <w:pPr>
        <w:spacing w:after="80"/>
      </w:pPr>
      <w:r>
        <w:rPr>
          <w:color w:val="222222"/>
          <w:sz w:val="28"/>
          <w:szCs w:val="28"/>
        </w:rPr>
        <w:t>Informations- und Transparenzplattform</w:t>
      </w:r>
    </w:p>
    <w:p w14:paraId="6672E37F" w14:textId="77777777" w:rsidR="00A31E6E" w:rsidRDefault="00000000">
      <w:pPr>
        <w:spacing w:after="80"/>
      </w:pPr>
      <w:r>
        <w:rPr>
          <w:color w:val="222222"/>
          <w:sz w:val="28"/>
          <w:szCs w:val="28"/>
        </w:rPr>
        <w:t>Projekt „Gemeinsam Kochen – Gemeinsam Wachsen“</w:t>
      </w:r>
    </w:p>
    <w:p w14:paraId="608E6A35" w14:textId="77777777" w:rsidR="00A31E6E" w:rsidRDefault="00000000">
      <w:pPr>
        <w:spacing w:after="600"/>
      </w:pPr>
      <w:r>
        <w:rPr>
          <w:color w:val="2F6B52"/>
          <w:sz w:val="28"/>
          <w:szCs w:val="28"/>
        </w:rPr>
        <w:t>Mavka.Berlin.Volunteers</w:t>
      </w:r>
    </w:p>
    <w:p w14:paraId="528D62BF" w14:textId="77777777" w:rsidR="00A31E6E" w:rsidRDefault="00000000">
      <w:pPr>
        <w:spacing w:after="80"/>
      </w:pPr>
      <w:r>
        <w:rPr>
          <w:i/>
          <w:iCs/>
          <w:color w:val="555555"/>
        </w:rPr>
        <w:t>Bereinigte Fassung – März 2026</w:t>
      </w:r>
    </w:p>
    <w:p w14:paraId="15121E05" w14:textId="77777777" w:rsidR="00A31E6E" w:rsidRDefault="00000000">
      <w:pPr>
        <w:spacing w:after="40"/>
      </w:pPr>
      <w:r>
        <w:rPr>
          <w:color w:val="555555"/>
          <w:sz w:val="20"/>
          <w:szCs w:val="20"/>
        </w:rPr>
        <w:t>Grundlage: Projektbeschreibung „FEIN-Pilotprojekt“, Stand 2026</w:t>
      </w:r>
    </w:p>
    <w:p w14:paraId="7316571E" w14:textId="77777777" w:rsidR="00A31E6E" w:rsidRDefault="00000000">
      <w:r>
        <w:rPr>
          <w:color w:val="555555"/>
          <w:sz w:val="20"/>
          <w:szCs w:val="20"/>
        </w:rPr>
        <w:t>Annahmen sind entsprechend gekennzeichnet.</w:t>
      </w:r>
    </w:p>
    <w:p w14:paraId="3B1907AB" w14:textId="77777777" w:rsidR="00A31E6E" w:rsidRDefault="00A31E6E">
      <w:pPr>
        <w:sectPr w:rsidR="00A31E6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A480902" w14:textId="77777777" w:rsidR="00A31E6E" w:rsidRDefault="00000000">
      <w:pPr>
        <w:pStyle w:val="berschrift1"/>
      </w:pPr>
      <w:r>
        <w:lastRenderedPageBreak/>
        <w:t>1. Offene Rückfragen</w:t>
      </w:r>
    </w:p>
    <w:p w14:paraId="488E5C0E" w14:textId="77777777" w:rsidR="00A31E6E" w:rsidRDefault="00000000">
      <w:pPr>
        <w:spacing w:after="160"/>
      </w:pPr>
      <w:r>
        <w:rPr>
          <w:color w:val="222222"/>
        </w:rPr>
        <w:t>Die folgenden Fragen sollten vor Beginn der Umsetzung geklärt werden, da sie direkte Auswirkungen auf Struktur, Technik und Gestaltung der Website haben.</w:t>
      </w:r>
    </w:p>
    <w:p w14:paraId="186E661F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Soll die Website primär projektbezogen sein (2026) oder als dauerhafte Trägerplattform aufgebaut werden? – Entscheidend für Struktur (Projekt als Unterseite vs. zentrales Element).</w:t>
      </w:r>
    </w:p>
    <w:p w14:paraId="5E506F5A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Gibt es bereits ein Corporate Design (Logo, Farben, Typografie)?</w:t>
      </w:r>
    </w:p>
    <w:p w14:paraId="4ECCC375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Wer übernimmt redaktionell die Pflege (1 Person / kleines Team / ehrenamtlich)? – Relevant für CMS-Komplexität und Workflow.</w:t>
      </w:r>
    </w:p>
    <w:p w14:paraId="207351B2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Müssen Förderberichte öffentlich vollständig einsehbar sein oder in Auszügen/Zusammenfassungen?</w:t>
      </w:r>
    </w:p>
    <w:p w14:paraId="0311EC9D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Gibt es Foto-/Videomaterial aus früheren Aktivitäten?</w:t>
      </w:r>
    </w:p>
    <w:p w14:paraId="61AEF96E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Soll eine Online-Anmeldung zu Workshops möglich sein oder nur Information &amp; Kontakt?</w:t>
      </w:r>
    </w:p>
    <w:p w14:paraId="10A3EC39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Gibt es bereits eine Newsletter-Infrastruktur (z. B. Mailchimp, CleverReach)?</w:t>
      </w:r>
    </w:p>
    <w:p w14:paraId="7BAA0977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Wer ist primäre Zielgruppe der Startseite: Senior*innen oder Förderer/Partner? – Entschieden: Primäre Zielgruppe sind Senior*innen und Familien. Startseite wird konsequent für diese Zielgruppen gestaltet. Förderer/Partner erhalten einen dezenten Sekundäreinstieg (Textlink im Header „Für Förderer &amp; Partner“).</w:t>
      </w:r>
    </w:p>
    <w:p w14:paraId="453A145D" w14:textId="77777777" w:rsidR="00A31E6E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222222"/>
        </w:rPr>
        <w:t>Gibt es perspektivisch weitere Projekte ab 2027?</w:t>
      </w:r>
    </w:p>
    <w:p w14:paraId="602C1078" w14:textId="77777777" w:rsidR="00A31E6E" w:rsidRDefault="00000000">
      <w:pPr>
        <w:pStyle w:val="Listenabsatz"/>
        <w:numPr>
          <w:ilvl w:val="0"/>
          <w:numId w:val="2"/>
        </w:numPr>
        <w:spacing w:after="200"/>
      </w:pPr>
      <w:r>
        <w:rPr>
          <w:color w:val="222222"/>
        </w:rPr>
        <w:t>Gibt es besondere Datenschutz- oder Sensibilitätsanforderungen (z. B. Schutz von Teilnehmenden)?</w:t>
      </w:r>
    </w:p>
    <w:p w14:paraId="1580BFE3" w14:textId="77777777" w:rsidR="00A31E6E" w:rsidRDefault="00000000">
      <w:pPr>
        <w:pStyle w:val="berschrift1"/>
      </w:pPr>
      <w:r>
        <w:t>2. Projekt-Zusammenfassung &amp; Rolle der Website</w:t>
      </w:r>
    </w:p>
    <w:p w14:paraId="074E1759" w14:textId="77777777" w:rsidR="00A31E6E" w:rsidRDefault="00000000">
      <w:pPr>
        <w:pStyle w:val="berschrift2"/>
      </w:pPr>
      <w:r>
        <w:t>Kurzbeschreibung des Projekts</w:t>
      </w:r>
    </w:p>
    <w:p w14:paraId="59E2676E" w14:textId="77777777" w:rsidR="00A31E6E" w:rsidRDefault="00000000">
      <w:pPr>
        <w:spacing w:after="160"/>
      </w:pPr>
      <w:r>
        <w:rPr>
          <w:color w:val="222222"/>
        </w:rPr>
        <w:t>„Gemeinsam Kochen – Gemeinsam Wachsen“ ist ein FEIN-Pilotprojekt 2026 im Bezirk Berlin-Lichtenberg (Hohenschönhausen, Alt-Lichtenberg, Rummelsburg). Regelmäßige Koch- und Backworkshops bringen Senior*innen, Familien, Zugewanderte und Ehrenamtliche zusammen.</w:t>
      </w:r>
    </w:p>
    <w:p w14:paraId="5DA6C658" w14:textId="77777777" w:rsidR="00A31E6E" w:rsidRDefault="00000000">
      <w:pPr>
        <w:pStyle w:val="berschrift3"/>
      </w:pPr>
      <w:r>
        <w:t>Schwerpunkte</w:t>
      </w:r>
    </w:p>
    <w:p w14:paraId="6214009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Nachhaltigkeit &amp; Wertschätzung von Lebensmitteln</w:t>
      </w:r>
    </w:p>
    <w:p w14:paraId="3466E2B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Gesunde Ernährung</w:t>
      </w:r>
    </w:p>
    <w:p w14:paraId="6A15569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Intergenerationeller Dialog</w:t>
      </w:r>
    </w:p>
    <w:p w14:paraId="4FA8725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Kulturelle Vielfalt</w:t>
      </w:r>
    </w:p>
    <w:p w14:paraId="0C3855DF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Niedrigschwellige Teilhabe</w:t>
      </w:r>
    </w:p>
    <w:p w14:paraId="6842F7B1" w14:textId="77777777" w:rsidR="00A31E6E" w:rsidRDefault="00A31E6E">
      <w:pPr>
        <w:spacing w:after="80"/>
      </w:pPr>
    </w:p>
    <w:p w14:paraId="6C253D88" w14:textId="77777777" w:rsidR="00A31E6E" w:rsidRDefault="00000000">
      <w:pPr>
        <w:spacing w:after="160"/>
      </w:pPr>
      <w:r>
        <w:rPr>
          <w:b/>
          <w:bCs/>
          <w:color w:val="222222"/>
        </w:rPr>
        <w:t xml:space="preserve">Projektlaufzeit: </w:t>
      </w:r>
      <w:r>
        <w:rPr>
          <w:color w:val="222222"/>
        </w:rPr>
        <w:t>26. Januar 2026 – 31. Dezember 2026</w:t>
      </w:r>
    </w:p>
    <w:p w14:paraId="6BB66A63" w14:textId="77777777" w:rsidR="00A31E6E" w:rsidRDefault="00000000">
      <w:pPr>
        <w:spacing w:after="160"/>
      </w:pPr>
      <w:r>
        <w:rPr>
          <w:b/>
          <w:bCs/>
          <w:color w:val="222222"/>
        </w:rPr>
        <w:t xml:space="preserve">Abschlussveranstaltung: </w:t>
      </w:r>
      <w:r>
        <w:rPr>
          <w:color w:val="222222"/>
        </w:rPr>
        <w:t>Dezember 2026</w:t>
      </w:r>
    </w:p>
    <w:p w14:paraId="501C4C07" w14:textId="77777777" w:rsidR="00A31E6E" w:rsidRDefault="00000000">
      <w:pPr>
        <w:pStyle w:val="berschrift2"/>
      </w:pPr>
      <w:r>
        <w:t>Rolle der Website im Gesamtprojekt</w:t>
      </w:r>
    </w:p>
    <w:p w14:paraId="689D9051" w14:textId="77777777" w:rsidR="00A31E6E" w:rsidRDefault="00000000">
      <w:pPr>
        <w:spacing w:after="160"/>
      </w:pPr>
      <w:r>
        <w:rPr>
          <w:color w:val="222222"/>
        </w:rPr>
        <w:lastRenderedPageBreak/>
        <w:t>Die Website wird 2026 klar als Projektplattform aufgebaut – aber strukturell so vorbereitet, dass sie 2027 sauber zur Trägerplattform wachsen kann.</w:t>
      </w:r>
    </w:p>
    <w:p w14:paraId="7FB66337" w14:textId="77777777" w:rsidR="00A31E6E" w:rsidRDefault="00000000">
      <w:pPr>
        <w:pStyle w:val="berschrift3"/>
      </w:pPr>
      <w:r>
        <w:t>Strategische Lösung: Domain-Struktur</w:t>
      </w:r>
    </w:p>
    <w:p w14:paraId="1309357C" w14:textId="77777777" w:rsidR="00A31E6E" w:rsidRDefault="00000000">
      <w:pPr>
        <w:spacing w:after="160"/>
      </w:pPr>
      <w:r>
        <w:rPr>
          <w:b/>
          <w:bCs/>
          <w:color w:val="222222"/>
        </w:rPr>
        <w:t>mavka.berlin</w:t>
      </w:r>
      <w:r>
        <w:rPr>
          <w:color w:val="222222"/>
        </w:rPr>
        <w:t xml:space="preserve"> / </w:t>
      </w:r>
      <w:r>
        <w:rPr>
          <w:b/>
          <w:bCs/>
          <w:color w:val="222222"/>
        </w:rPr>
        <w:t>gemeinsam-kochen</w:t>
      </w:r>
    </w:p>
    <w:p w14:paraId="63559D4D" w14:textId="77777777" w:rsidR="00A31E6E" w:rsidRDefault="00A31E6E">
      <w:pPr>
        <w:spacing w:after="80"/>
      </w:pPr>
    </w:p>
    <w:p w14:paraId="66808935" w14:textId="77777777" w:rsidR="00A31E6E" w:rsidRDefault="00000000">
      <w:pPr>
        <w:spacing w:after="160"/>
      </w:pPr>
      <w:r>
        <w:rPr>
          <w:color w:val="222222"/>
        </w:rPr>
        <w:t>Die Website ist kein Marketinginstrument, sondern:</w:t>
      </w:r>
    </w:p>
    <w:p w14:paraId="6C1CA83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Transparenzplattform für Fördermittel und Öffentlichkeit</w:t>
      </w:r>
    </w:p>
    <w:p w14:paraId="226E50C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Informationsplattform für Nachbar*innen</w:t>
      </w:r>
    </w:p>
    <w:p w14:paraId="7D1C988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Dokumentationsarchiv für Ergebnisse</w:t>
      </w:r>
    </w:p>
    <w:p w14:paraId="4D13AD5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Strukturelles Fundament für den Träger in der Zukunft</w:t>
      </w:r>
    </w:p>
    <w:p w14:paraId="06EE7F1D" w14:textId="77777777" w:rsidR="00A31E6E" w:rsidRDefault="00A31E6E">
      <w:pPr>
        <w:spacing w:after="80"/>
      </w:pPr>
    </w:p>
    <w:p w14:paraId="068F231A" w14:textId="77777777" w:rsidR="00A31E6E" w:rsidRDefault="00000000">
      <w:pPr>
        <w:spacing w:after="160"/>
      </w:pPr>
      <w:r>
        <w:rPr>
          <w:color w:val="222222"/>
        </w:rPr>
        <w:t>Sie fungiert als:</w:t>
      </w:r>
    </w:p>
    <w:p w14:paraId="3C424C5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Öffentliches Projektarchiv</w:t>
      </w:r>
    </w:p>
    <w:p w14:paraId="5676E89D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Community-Informationshub</w:t>
      </w:r>
    </w:p>
    <w:p w14:paraId="2AC6AE6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Institutionelle Visitenkarte des Trägers</w:t>
      </w:r>
    </w:p>
    <w:p w14:paraId="231E217B" w14:textId="77777777" w:rsidR="00A31E6E" w:rsidRDefault="00000000">
      <w:r>
        <w:br w:type="page"/>
      </w:r>
    </w:p>
    <w:p w14:paraId="55F720A8" w14:textId="77777777" w:rsidR="00A31E6E" w:rsidRDefault="00000000">
      <w:pPr>
        <w:pStyle w:val="berschrift1"/>
      </w:pPr>
      <w:r>
        <w:lastRenderedPageBreak/>
        <w:t>3. Zielgruppen &amp; Personas</w:t>
      </w:r>
    </w:p>
    <w:p w14:paraId="04ACB6FC" w14:textId="77777777" w:rsidR="00A31E6E" w:rsidRDefault="00000000">
      <w:pPr>
        <w:pStyle w:val="berschrift3"/>
      </w:pPr>
      <w:r>
        <w:t>Persona 1: Frau Schmidt (72), Seniorin im Kiez</w:t>
      </w:r>
    </w:p>
    <w:p w14:paraId="70F48EE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Möchte wissen: „Wann ist der nächste Workshop?“</w:t>
      </w:r>
    </w:p>
    <w:p w14:paraId="711A237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Braucht: einfache Sprache, große Schrift, klare Navigation</w:t>
      </w:r>
    </w:p>
    <w:p w14:paraId="12CF118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Will Vertrauen: „Wer organisiert das? Ist das seriös?“</w:t>
      </w:r>
    </w:p>
    <w:p w14:paraId="2CE1242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Möchte keine komplizierte Technik</w:t>
      </w:r>
    </w:p>
    <w:p w14:paraId="54354635" w14:textId="77777777" w:rsidR="00A31E6E" w:rsidRDefault="00000000">
      <w:pPr>
        <w:spacing w:after="240"/>
      </w:pPr>
      <w:r>
        <w:rPr>
          <w:color w:val="222222"/>
        </w:rPr>
        <w:t>Bedürfnisse: Klarer Kalender, Telefonnummer &amp; einfache Kontaktmöglichkeit, übersichtliche Struktur, gut lesbare Inhalte.</w:t>
      </w:r>
    </w:p>
    <w:p w14:paraId="1AD34F20" w14:textId="77777777" w:rsidR="00A31E6E" w:rsidRDefault="00000000">
      <w:pPr>
        <w:pStyle w:val="berschrift3"/>
      </w:pPr>
      <w:r>
        <w:t>Persona 2: Familie Özdemir (38/41, 2 Kinder)</w:t>
      </w:r>
    </w:p>
    <w:p w14:paraId="378F395F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Sucht gemeinschaftliche Aktivitäten</w:t>
      </w:r>
    </w:p>
    <w:p w14:paraId="0C98B49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Interessiert an nachhaltiger Ernährung</w:t>
      </w:r>
    </w:p>
    <w:p w14:paraId="595434A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Möchte konkrete Termine und Orte</w:t>
      </w:r>
    </w:p>
    <w:p w14:paraId="0E75E9C8" w14:textId="77777777" w:rsidR="00A31E6E" w:rsidRDefault="00000000">
      <w:pPr>
        <w:spacing w:after="240"/>
      </w:pPr>
      <w:r>
        <w:rPr>
          <w:color w:val="222222"/>
        </w:rPr>
        <w:t>Bedürfnisse: Workshop-Infos, Bilder &amp; Eindrücke, Möglichkeit zur Anmeldung/Newsletter.</w:t>
      </w:r>
    </w:p>
    <w:p w14:paraId="5C9646B7" w14:textId="77777777" w:rsidR="00A31E6E" w:rsidRDefault="00000000">
      <w:pPr>
        <w:pStyle w:val="berschrift3"/>
      </w:pPr>
      <w:r>
        <w:t>Persona 3: Förderer / Bezirksverwaltung</w:t>
      </w:r>
    </w:p>
    <w:p w14:paraId="0C23C901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Prüft Mittelverwendung</w:t>
      </w:r>
    </w:p>
    <w:p w14:paraId="53E2DBC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Benötigt: Projektziele, Laufzeit, Kooperationspartner, Ergebnisse, Dokumentation</w:t>
      </w:r>
    </w:p>
    <w:p w14:paraId="4115D514" w14:textId="77777777" w:rsidR="00A31E6E" w:rsidRDefault="00000000">
      <w:pPr>
        <w:spacing w:after="240"/>
      </w:pPr>
      <w:r>
        <w:rPr>
          <w:color w:val="222222"/>
        </w:rPr>
        <w:t>Bedürfnisse: Strukturierte Berichte, Transparenz, downloadbare Dokumente, seriöser Eindruck.</w:t>
      </w:r>
    </w:p>
    <w:p w14:paraId="7D9C4929" w14:textId="77777777" w:rsidR="00A31E6E" w:rsidRDefault="00000000">
      <w:pPr>
        <w:pStyle w:val="berschrift3"/>
      </w:pPr>
      <w:r>
        <w:t>Persona 4: Ehrenamtliche / Partnerorganisation</w:t>
      </w:r>
    </w:p>
    <w:p w14:paraId="6FAFB57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Möchten kooperieren</w:t>
      </w:r>
    </w:p>
    <w:p w14:paraId="42D23F2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Brauchen: Überblick über Projekt, Ansprechpartner, Netzwerke</w:t>
      </w:r>
    </w:p>
    <w:p w14:paraId="16CE4ED5" w14:textId="77777777" w:rsidR="00A31E6E" w:rsidRDefault="00000000">
      <w:pPr>
        <w:pStyle w:val="berschrift1"/>
      </w:pPr>
      <w:r>
        <w:t>4. Kernbotschaften &amp; Storyline</w:t>
      </w:r>
    </w:p>
    <w:p w14:paraId="03B2FEAD" w14:textId="77777777" w:rsidR="00A31E6E" w:rsidRDefault="00000000">
      <w:pPr>
        <w:pStyle w:val="berschrift3"/>
      </w:pPr>
      <w:r>
        <w:t>Leitgedanke</w:t>
      </w:r>
    </w:p>
    <w:p w14:paraId="04E0D64B" w14:textId="77777777" w:rsidR="00A31E6E" w:rsidRDefault="00000000">
      <w:pPr>
        <w:spacing w:after="240"/>
      </w:pPr>
      <w:r>
        <w:rPr>
          <w:i/>
          <w:iCs/>
          <w:color w:val="222222"/>
        </w:rPr>
        <w:t>„Essen verbindet – und stärkt unsere Nachbarschaft.“</w:t>
      </w:r>
    </w:p>
    <w:p w14:paraId="4089AB80" w14:textId="77777777" w:rsidR="00A31E6E" w:rsidRDefault="00000000">
      <w:pPr>
        <w:pStyle w:val="berschrift3"/>
      </w:pPr>
      <w:r>
        <w:t>Zentrale Botschaften</w:t>
      </w:r>
    </w:p>
    <w:p w14:paraId="7C85267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Wir schaffen Begegnungsräume.</w:t>
      </w:r>
    </w:p>
    <w:p w14:paraId="1B2087D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Wir arbeiten transparent und verantwortungsvoll.</w:t>
      </w:r>
    </w:p>
    <w:p w14:paraId="4A07B47F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Nachhaltigkeit beginnt im Alltag.</w:t>
      </w:r>
    </w:p>
    <w:p w14:paraId="24A435D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Jede*r kann teilnehmen.</w:t>
      </w:r>
    </w:p>
    <w:p w14:paraId="4AB3554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Das Projekt ist öffentlich gefördert und dokumentiert.</w:t>
      </w:r>
    </w:p>
    <w:p w14:paraId="5CDC21AB" w14:textId="77777777" w:rsidR="00A31E6E" w:rsidRDefault="00000000">
      <w:pPr>
        <w:pStyle w:val="berschrift3"/>
      </w:pPr>
      <w:r>
        <w:t>Storyline der Website</w:t>
      </w:r>
    </w:p>
    <w:p w14:paraId="04048DE4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Was ist das Projekt?</w:t>
      </w:r>
    </w:p>
    <w:p w14:paraId="3DC42577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Warum ist es wichtig für den Kiez?</w:t>
      </w:r>
    </w:p>
    <w:p w14:paraId="28DE2491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Was passiert konkret?</w:t>
      </w:r>
    </w:p>
    <w:p w14:paraId="6D2D9C73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Wer steht dahinter?</w:t>
      </w:r>
    </w:p>
    <w:p w14:paraId="09D7D673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lastRenderedPageBreak/>
        <w:t>Welche Ergebnisse gibt es?</w:t>
      </w:r>
    </w:p>
    <w:p w14:paraId="384AB832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Wie kann ich mitmachen oder informiert bleiben?</w:t>
      </w:r>
    </w:p>
    <w:p w14:paraId="25891568" w14:textId="77777777" w:rsidR="00A31E6E" w:rsidRDefault="00000000">
      <w:r>
        <w:br w:type="page"/>
      </w:r>
    </w:p>
    <w:p w14:paraId="1706F5F3" w14:textId="77777777" w:rsidR="00A31E6E" w:rsidRDefault="00000000">
      <w:pPr>
        <w:pStyle w:val="berschrift1"/>
      </w:pPr>
      <w:r>
        <w:lastRenderedPageBreak/>
        <w:t>5. Informationsarchitektur / Sitemap</w:t>
      </w:r>
    </w:p>
    <w:p w14:paraId="0116237A" w14:textId="77777777" w:rsidR="00A31E6E" w:rsidRDefault="00000000">
      <w:pPr>
        <w:spacing w:after="160"/>
      </w:pPr>
      <w:r>
        <w:rPr>
          <w:color w:val="222222"/>
        </w:rPr>
        <w:t>Orientierung an strukturellen Prinzipien von oskar.berlin (klare Hauptnavigation, einfache Ebenen, wenige Klicks).</w:t>
      </w:r>
    </w:p>
    <w:p w14:paraId="495BBBA3" w14:textId="77777777" w:rsidR="00A31E6E" w:rsidRDefault="00000000">
      <w:pPr>
        <w:pStyle w:val="berschrift3"/>
      </w:pPr>
      <w:r>
        <w:t>Hauptnavigation (max. 6 Punkte)</w:t>
      </w:r>
    </w:p>
    <w:p w14:paraId="5F3A3E85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Start</w:t>
      </w:r>
    </w:p>
    <w:p w14:paraId="587D659B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Über das Projekt</w:t>
      </w:r>
    </w:p>
    <w:p w14:paraId="5DAFDDB9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Workshops &amp; Termine</w:t>
      </w:r>
    </w:p>
    <w:p w14:paraId="3ED9EA0F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Was bisher passiert ist</w:t>
      </w:r>
    </w:p>
    <w:p w14:paraId="48F511D9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Teilnehmen (nur Teilnahme-Infos für Nachbar*innen; Partner-/Ehrenamts-/Netzwerk-Inhalte zu „Träger &amp; Kontakt“ verschieben)</w:t>
      </w:r>
    </w:p>
    <w:p w14:paraId="7CBA87D9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Träger &amp; Kontakt</w:t>
      </w:r>
    </w:p>
    <w:p w14:paraId="1AFA7DC1" w14:textId="77777777" w:rsidR="00A31E6E" w:rsidRDefault="00A31E6E">
      <w:pPr>
        <w:spacing w:after="80"/>
      </w:pPr>
    </w:p>
    <w:p w14:paraId="16B71A93" w14:textId="77777777" w:rsidR="00A31E6E" w:rsidRDefault="00000000">
      <w:pPr>
        <w:pStyle w:val="berschrift3"/>
      </w:pPr>
      <w:r>
        <w:t>Footer</w:t>
      </w:r>
    </w:p>
    <w:p w14:paraId="09833B7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Partner &amp; Förderer</w:t>
      </w:r>
    </w:p>
    <w:p w14:paraId="0A8E0C3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Transparenz</w:t>
      </w:r>
    </w:p>
    <w:p w14:paraId="06768F3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Kontakt</w:t>
      </w:r>
    </w:p>
    <w:p w14:paraId="0D60FB8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Impressum</w:t>
      </w:r>
    </w:p>
    <w:p w14:paraId="5C9E865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Datenschutz</w:t>
      </w:r>
    </w:p>
    <w:p w14:paraId="4894B41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Sprache (DE | EN)</w:t>
      </w:r>
    </w:p>
    <w:p w14:paraId="0BCC9857" w14:textId="77777777" w:rsidR="00A31E6E" w:rsidRDefault="00000000">
      <w:pPr>
        <w:pStyle w:val="berschrift2"/>
      </w:pPr>
      <w:r>
        <w:t>Seitenstruktur im Detail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31E6E" w14:paraId="35A8973F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D02DE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Seite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3E080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Inhalte</w:t>
            </w:r>
          </w:p>
        </w:tc>
      </w:tr>
      <w:tr w:rsidR="00A31E6E" w14:paraId="0692C620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1266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Start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839D" w14:textId="77777777" w:rsidR="00A31E6E" w:rsidRDefault="00000000">
            <w:r>
              <w:rPr>
                <w:color w:val="222222"/>
                <w:sz w:val="20"/>
                <w:szCs w:val="20"/>
              </w:rPr>
              <w:t>Kurze Projektbeschreibung, nächster Termin, 3 Kernthemen, aktuelle Ankündigung, Newsletter-Anmeldung</w:t>
            </w:r>
          </w:p>
        </w:tc>
      </w:tr>
      <w:tr w:rsidR="00A31E6E" w14:paraId="0A8A699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73EC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Unser Projekt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F2B8" w14:textId="77777777" w:rsidR="00A31E6E" w:rsidRDefault="00000000">
            <w:r>
              <w:rPr>
                <w:color w:val="222222"/>
                <w:sz w:val="20"/>
                <w:szCs w:val="20"/>
              </w:rPr>
              <w:t>Projektidee, Ziele, Zielgruppen, Förderkontext, Laufzeit &amp; Meilensteine</w:t>
            </w:r>
          </w:p>
        </w:tc>
      </w:tr>
      <w:tr w:rsidR="00A31E6E" w14:paraId="03F59832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A8A7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Workshops &amp; Termine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0BB9" w14:textId="77777777" w:rsidR="00A31E6E" w:rsidRDefault="00000000">
            <w:r>
              <w:rPr>
                <w:color w:val="222222"/>
                <w:sz w:val="20"/>
                <w:szCs w:val="20"/>
              </w:rPr>
              <w:t>Bevorstehende Termine (Standardansicht), vergangene Workshops (Archiv), externe Veranstaltungen (separat gekennzeichnet)</w:t>
            </w:r>
          </w:p>
        </w:tc>
      </w:tr>
      <w:tr w:rsidR="00A31E6E" w14:paraId="42682689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C5D6C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Was bisher passiert ist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8FF55" w14:textId="77777777" w:rsidR="00A31E6E" w:rsidRDefault="00000000">
            <w:r>
              <w:rPr>
                <w:color w:val="222222"/>
                <w:sz w:val="20"/>
                <w:szCs w:val="20"/>
              </w:rPr>
              <w:t>Rückblicke &amp; Berichte, Ergebnisse, Förderung &amp; Downloads</w:t>
            </w:r>
          </w:p>
        </w:tc>
      </w:tr>
      <w:tr w:rsidR="00A31E6E" w14:paraId="75A5E848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B3AA0" w14:textId="77777777" w:rsidR="00A31E6E" w:rsidRDefault="00000000">
            <w:del w:id="0" w:author="Claude" w:date="2026-03-04T00:00:00Z">
              <w:r>
                <w:rPr>
                  <w:b/>
                  <w:bCs/>
                  <w:color w:val="222222"/>
                  <w:sz w:val="20"/>
                  <w:szCs w:val="20"/>
                </w:rPr>
                <w:delText>Mitmachen &amp; Netzwerk</w:delText>
              </w:r>
            </w:del>
            <w:ins w:id="1" w:author="Claude" w:date="2026-03-04T00:00:00Z">
              <w:r>
                <w:rPr>
                  <w:b/>
                  <w:bCs/>
                  <w:color w:val="222222"/>
                  <w:sz w:val="20"/>
                  <w:szCs w:val="20"/>
                </w:rPr>
                <w:t>Teilnehmen</w:t>
              </w:r>
            </w:ins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D255" w14:textId="77777777" w:rsidR="00A31E6E" w:rsidRDefault="00000000">
            <w:del w:id="2" w:author="Claude" w:date="2026-03-04T00:00:00Z">
              <w:r>
                <w:rPr>
                  <w:color w:val="222222"/>
                  <w:sz w:val="20"/>
                  <w:szCs w:val="20"/>
                </w:rPr>
                <w:delText>Teilnahmeinformationen, Ehrenamt, Kooperationspartner, Netzwerk &amp; Programme</w:delText>
              </w:r>
            </w:del>
            <w:r>
              <w:rPr>
                <w:color w:val="222222"/>
                <w:sz w:val="20"/>
                <w:szCs w:val="20"/>
              </w:rPr>
              <w:t>Teilnahmeinformationen, Anmeldung, häufige Fragen zur Teilnahme. Ehrenamt, Kooperationspartner, Netzwerk &amp; Programme werden unter „Träger &amp; Kontakt“ geführt.</w:t>
            </w:r>
          </w:p>
        </w:tc>
      </w:tr>
      <w:tr w:rsidR="00A31E6E" w14:paraId="5EC0E39E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1773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Träger &amp; Kontakt</w:t>
            </w:r>
          </w:p>
        </w:tc>
        <w:tc>
          <w:tcPr>
            <w:tcW w:w="6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99C5F" w14:textId="77777777" w:rsidR="00A31E6E" w:rsidRDefault="00000000">
            <w:r>
              <w:rPr>
                <w:color w:val="222222"/>
                <w:sz w:val="20"/>
                <w:szCs w:val="20"/>
              </w:rPr>
              <w:t>Wer wir sind, Warum wir das Projekt umsetzen, Ansprechpartner, Perspektive (weitere Projekte)</w:t>
            </w:r>
          </w:p>
        </w:tc>
      </w:tr>
    </w:tbl>
    <w:p w14:paraId="28E90F06" w14:textId="77777777" w:rsidR="00A31E6E" w:rsidRDefault="00A31E6E">
      <w:pPr>
        <w:spacing w:after="200"/>
      </w:pPr>
    </w:p>
    <w:p w14:paraId="0FF21EDE" w14:textId="77777777" w:rsidR="00A31E6E" w:rsidRDefault="00000000">
      <w:pPr>
        <w:pStyle w:val="berschrift1"/>
      </w:pPr>
      <w:r>
        <w:t>6. Wichtige Seitentypen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026"/>
      </w:tblGrid>
      <w:tr w:rsidR="00A31E6E" w14:paraId="7BB4AA97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6DB47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Seite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70835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Zweck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2DC28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Inhalte</w:t>
            </w:r>
          </w:p>
        </w:tc>
      </w:tr>
      <w:tr w:rsidR="00A31E6E" w14:paraId="15297253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6EAC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Startseite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9414" w14:textId="77777777" w:rsidR="00A31E6E" w:rsidRDefault="00000000">
            <w:r>
              <w:rPr>
                <w:color w:val="222222"/>
                <w:sz w:val="20"/>
                <w:szCs w:val="20"/>
              </w:rPr>
              <w:t>Orientierung &amp; Vertrauen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83B4" w14:textId="77777777" w:rsidR="00A31E6E" w:rsidRDefault="00000000">
            <w:r>
              <w:rPr>
                <w:color w:val="222222"/>
                <w:sz w:val="20"/>
                <w:szCs w:val="20"/>
              </w:rPr>
              <w:t>Introtext in einfacher Sprache, nächster Termin, 3 Projektziele visuell, Ansprechpartner, Förderhinweis</w:t>
            </w:r>
          </w:p>
        </w:tc>
      </w:tr>
      <w:tr w:rsidR="00A31E6E" w14:paraId="499F81AA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9D23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Projektseite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3063" w14:textId="77777777" w:rsidR="00A31E6E" w:rsidRDefault="00000000">
            <w:r>
              <w:rPr>
                <w:color w:val="222222"/>
                <w:sz w:val="20"/>
                <w:szCs w:val="20"/>
              </w:rPr>
              <w:t>Transparenz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D3CBA" w14:textId="77777777" w:rsidR="00A31E6E" w:rsidRDefault="00000000">
            <w:r>
              <w:rPr>
                <w:color w:val="222222"/>
                <w:sz w:val="20"/>
                <w:szCs w:val="20"/>
              </w:rPr>
              <w:t>Projektbeschreibung, Ziele, Zeitplan, Förderprogramme, Partnerlogos</w:t>
            </w:r>
          </w:p>
        </w:tc>
      </w:tr>
      <w:tr w:rsidR="00A31E6E" w14:paraId="587367F8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2549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Kalenderseite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922C7" w14:textId="77777777" w:rsidR="00A31E6E" w:rsidRDefault="00000000">
            <w:r>
              <w:rPr>
                <w:color w:val="222222"/>
                <w:sz w:val="20"/>
                <w:szCs w:val="20"/>
              </w:rPr>
              <w:t>Information &amp; Teilnahme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3484" w14:textId="77777777" w:rsidR="00A31E6E" w:rsidRDefault="00000000">
            <w:r>
              <w:rPr>
                <w:color w:val="222222"/>
                <w:sz w:val="20"/>
                <w:szCs w:val="20"/>
              </w:rPr>
              <w:t>Monatsansicht, Filter, Detailansicht pro Termin, Anmeldung</w:t>
            </w:r>
          </w:p>
        </w:tc>
      </w:tr>
      <w:tr w:rsidR="00A31E6E" w14:paraId="2A4A6192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81E3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Projektarchiv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D7C6" w14:textId="77777777" w:rsidR="00A31E6E" w:rsidRDefault="00000000">
            <w:r>
              <w:rPr>
                <w:color w:val="222222"/>
                <w:sz w:val="20"/>
                <w:szCs w:val="20"/>
              </w:rPr>
              <w:t>Dokumentation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BFDC" w14:textId="77777777" w:rsidR="00A31E6E" w:rsidRDefault="00000000">
            <w:r>
              <w:rPr>
                <w:color w:val="222222"/>
                <w:sz w:val="20"/>
                <w:szCs w:val="20"/>
              </w:rPr>
              <w:t>Beschreibung, Bilder, Datum, Ergebnisse, ggf. PDF-Bericht</w:t>
            </w:r>
          </w:p>
        </w:tc>
      </w:tr>
      <w:tr w:rsidR="00A31E6E" w14:paraId="430754C3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E141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Dokumentation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2B78" w14:textId="77777777" w:rsidR="00A31E6E" w:rsidRDefault="00000000">
            <w:r>
              <w:rPr>
                <w:color w:val="222222"/>
                <w:sz w:val="20"/>
                <w:szCs w:val="20"/>
              </w:rPr>
              <w:t>Rechenschaft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5E8E" w14:textId="77777777" w:rsidR="00A31E6E" w:rsidRDefault="00000000">
            <w:r>
              <w:rPr>
                <w:color w:val="222222"/>
                <w:sz w:val="20"/>
                <w:szCs w:val="20"/>
              </w:rPr>
              <w:t>Projektfortschritt, Kennzahlen, downloadbare Berichte, Abschlussdokumentation</w:t>
            </w:r>
          </w:p>
        </w:tc>
      </w:tr>
    </w:tbl>
    <w:p w14:paraId="0B4B9B41" w14:textId="77777777" w:rsidR="00A31E6E" w:rsidRDefault="00A31E6E">
      <w:pPr>
        <w:spacing w:after="200"/>
      </w:pPr>
    </w:p>
    <w:p w14:paraId="6E8FBAFE" w14:textId="77777777" w:rsidR="00A31E6E" w:rsidRDefault="00000000">
      <w:r>
        <w:br w:type="page"/>
      </w:r>
    </w:p>
    <w:p w14:paraId="1B058CD3" w14:textId="77777777" w:rsidR="00A31E6E" w:rsidRDefault="00000000">
      <w:pPr>
        <w:pStyle w:val="berschrift1"/>
      </w:pPr>
      <w:r>
        <w:lastRenderedPageBreak/>
        <w:t>7. Funktionen &amp; Services</w:t>
      </w:r>
    </w:p>
    <w:p w14:paraId="3EF8395E" w14:textId="77777777" w:rsidR="00A31E6E" w:rsidRDefault="00000000">
      <w:pPr>
        <w:pStyle w:val="berschrift3"/>
      </w:pPr>
      <w:r>
        <w:t>Must-have</w:t>
      </w:r>
    </w:p>
    <w:p w14:paraId="53BDA64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Veranstaltungskalender – Kernfunktion, filterbar und einfach bedienbar</w:t>
      </w:r>
    </w:p>
    <w:p w14:paraId="2DA02D6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Einfache Online-Anmeldung</w:t>
      </w:r>
    </w:p>
    <w:p w14:paraId="74F9E8A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Projekt- und Aktivitätsarchiv</w:t>
      </w:r>
    </w:p>
    <w:p w14:paraId="325F6FFD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Transparenz &amp; Fördernachweis</w:t>
      </w:r>
    </w:p>
    <w:p w14:paraId="12581999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Mehrsprachigkeit (DE/EN) – erweiterbar, besonders relevant für Zugewanderte</w:t>
      </w:r>
    </w:p>
    <w:p w14:paraId="58DAD08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Barrierearme Darstellung – große Schrift, klare Kontraste, einfache Sprache</w:t>
      </w:r>
    </w:p>
    <w:p w14:paraId="5D7DE17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Newsletterfunktion – externer DSGVO-konformer Anbieter (z. B. CleverReach oder Brevo), Double-Opt-In, einfache Segmentierung, Start: 4–6 Newsletter pro Jahr</w:t>
      </w:r>
    </w:p>
    <w:p w14:paraId="413F950E" w14:textId="77777777" w:rsidR="00A31E6E" w:rsidRDefault="00000000">
      <w:pPr>
        <w:pStyle w:val="berschrift3"/>
      </w:pPr>
      <w:r>
        <w:t>Should-have</w:t>
      </w:r>
    </w:p>
    <w:p w14:paraId="3F46197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Downloadbereich für Förderberichte</w:t>
      </w:r>
    </w:p>
    <w:p w14:paraId="7F4BF33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Externe Veranstaltungsintegration</w:t>
      </w:r>
    </w:p>
    <w:p w14:paraId="1FBDC6D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Bildergalerien mit Bildunterschriften</w:t>
      </w:r>
    </w:p>
    <w:p w14:paraId="4E82F64F" w14:textId="77777777" w:rsidR="00A31E6E" w:rsidRDefault="00000000">
      <w:pPr>
        <w:pStyle w:val="berschrift3"/>
      </w:pPr>
      <w:r>
        <w:t>Nice-to-have</w:t>
      </w:r>
    </w:p>
    <w:p w14:paraId="11300F5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Wirkungsdarstellung mit Kennzahlen</w:t>
      </w:r>
    </w:p>
    <w:p w14:paraId="7BCA3461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Kurze Videodokumentationen</w:t>
      </w:r>
    </w:p>
    <w:p w14:paraId="1748660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Interaktive Karte der Veranstaltungsorte</w:t>
      </w:r>
    </w:p>
    <w:p w14:paraId="4F7EC68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Feedback-Formular für Teilnehmende</w:t>
      </w:r>
    </w:p>
    <w:p w14:paraId="4D92F46C" w14:textId="77777777" w:rsidR="00A31E6E" w:rsidRDefault="00000000">
      <w:pPr>
        <w:pStyle w:val="berschrift2"/>
      </w:pPr>
      <w:r>
        <w:t>Förderberichte – offene Frage</w:t>
      </w:r>
    </w:p>
    <w:p w14:paraId="19B7A2BC" w14:textId="77777777" w:rsidR="00A31E6E" w:rsidRDefault="00000000">
      <w:pPr>
        <w:spacing w:after="160"/>
      </w:pPr>
      <w:r>
        <w:rPr>
          <w:color w:val="222222"/>
        </w:rPr>
        <w:t>Da noch ungeklärt, wird eine flexible Struktur vorbereitet:</w:t>
      </w:r>
    </w:p>
    <w:p w14:paraId="34EAD56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Bereich „Transparenz &amp; Dokumentation“ mit Projektstatus, Kennzahlen, Downloadbereich (optional aktivierbar)</w:t>
      </w:r>
    </w:p>
    <w:p w14:paraId="300A62E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Später können Vollberichte oder nur Zusammenfassungen eingestellt werden</w:t>
      </w:r>
    </w:p>
    <w:p w14:paraId="198038FE" w14:textId="77777777" w:rsidR="00A31E6E" w:rsidRDefault="00000000">
      <w:pPr>
        <w:pStyle w:val="berschrift1"/>
      </w:pPr>
      <w:r>
        <w:t>8. Content-Strategie</w:t>
      </w:r>
    </w:p>
    <w:p w14:paraId="67172749" w14:textId="77777777" w:rsidR="00A31E6E" w:rsidRDefault="00000000">
      <w:pPr>
        <w:pStyle w:val="berschrift3"/>
      </w:pPr>
      <w:r>
        <w:t>Sprachprinzipien</w:t>
      </w:r>
    </w:p>
    <w:p w14:paraId="7E4B1281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Kurze Sätze</w:t>
      </w:r>
    </w:p>
    <w:p w14:paraId="2111C9C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Fachbegriffe</w:t>
      </w:r>
    </w:p>
    <w:p w14:paraId="427705A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Absätze mit Zwischenüberschriften</w:t>
      </w:r>
    </w:p>
    <w:p w14:paraId="6B20A52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Erklärende Bildunterschriften</w:t>
      </w:r>
    </w:p>
    <w:p w14:paraId="5E6C4F3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übermäßigen Ausrufezeichen</w:t>
      </w:r>
    </w:p>
    <w:p w14:paraId="7C28A60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werbliche Sprache</w:t>
      </w:r>
    </w:p>
    <w:p w14:paraId="3E77718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Ruhige, sachliche Formulierungen</w:t>
      </w:r>
    </w:p>
    <w:p w14:paraId="074C21D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Klare Handlungsaufforderungen</w:t>
      </w:r>
    </w:p>
    <w:p w14:paraId="0EBAF300" w14:textId="77777777" w:rsidR="00A31E6E" w:rsidRDefault="00000000">
      <w:r>
        <w:br w:type="page"/>
      </w:r>
    </w:p>
    <w:p w14:paraId="3508FBD3" w14:textId="77777777" w:rsidR="00A31E6E" w:rsidRDefault="00000000">
      <w:pPr>
        <w:pStyle w:val="berschrift1"/>
      </w:pPr>
      <w:r>
        <w:lastRenderedPageBreak/>
        <w:t>9. UX- und Designprinzipien</w:t>
      </w:r>
    </w:p>
    <w:p w14:paraId="34B1A9AA" w14:textId="77777777" w:rsidR="00A31E6E" w:rsidRDefault="00000000">
      <w:pPr>
        <w:pStyle w:val="berschrift3"/>
      </w:pPr>
      <w:r>
        <w:t>Navigation</w:t>
      </w:r>
    </w:p>
    <w:p w14:paraId="1EC6BAB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Max. 2 Ebenen</w:t>
      </w:r>
    </w:p>
    <w:p w14:paraId="48F513A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Klare Begriffe (kein NGO-Jargon)</w:t>
      </w:r>
    </w:p>
    <w:p w14:paraId="7CFF06F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Breadcrumbs</w:t>
      </w:r>
    </w:p>
    <w:p w14:paraId="5EBA244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Große Klickflächen (Minimum: 48×48px gemäß WCAG 2.5.8; Primäre CTA-Buttons: Mindesthöhe 56px, volle Breite auf Mobile)</w:t>
      </w:r>
    </w:p>
    <w:p w14:paraId="260E20F1" w14:textId="77777777" w:rsidR="00A31E6E" w:rsidRDefault="00000000">
      <w:pPr>
        <w:pStyle w:val="berschrift3"/>
      </w:pPr>
      <w:r>
        <w:t>Senior*innen-Fokus – konkrete UX-Regeln</w:t>
      </w:r>
    </w:p>
    <w:p w14:paraId="07128809" w14:textId="77777777" w:rsidR="00A31E6E" w:rsidRDefault="00000000">
      <w:pPr>
        <w:spacing w:after="160"/>
      </w:pPr>
      <w:r>
        <w:rPr>
          <w:color w:val="222222"/>
        </w:rPr>
        <w:t>Sehr wichtig, da die Startseite primär für Senior*innen gestaltet wird:</w:t>
      </w:r>
    </w:p>
    <w:p w14:paraId="6CF9638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Große Buttons mit klarer Beschriftung („Zum nächsten Termin“)</w:t>
      </w:r>
    </w:p>
    <w:p w14:paraId="366B72C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Mindestschriftgröße 18px</w:t>
      </w:r>
    </w:p>
    <w:p w14:paraId="532016F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Hoher Kontrast</w:t>
      </w:r>
    </w:p>
    <w:p w14:paraId="111EACB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komplexen Dropdown-Menüs – Mobile: Vollbild-Overlay-Navigation (siehe Kernkomponenten)</w:t>
      </w:r>
    </w:p>
    <w:p w14:paraId="60D3F8C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Slider</w:t>
      </w:r>
    </w:p>
    <w:p w14:paraId="3EFB3159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bewegten Animationen</w:t>
      </w:r>
    </w:p>
    <w:p w14:paraId="45A0FB5F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Maximal 2 Scroll-Bildschirme auf der Startseite</w:t>
      </w:r>
    </w:p>
    <w:p w14:paraId="4BD855C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 xml:space="preserve">Telefonnummer immer sichtbar – Desktop: fest im Sticky-Header rechts neben Sprachumschalter. Mobile: Floating Action Button (56×56px, Dunkelgrün #1F4D3A, weißes Telefon-Icon, fixiert unten rechts), Tap öffnet direkt tel:-Link.</w:t>
      </w:r>
    </w:p>
    <w:p w14:paraId="455EE30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Klare Wegbeschreibung zu Veranstaltungsorten</w:t>
      </w:r>
    </w:p>
    <w:p w14:paraId="64390897" w14:textId="77777777" w:rsidR="00A31E6E" w:rsidRDefault="00000000">
      <w:pPr>
        <w:pStyle w:val="berschrift3"/>
      </w:pPr>
      <w:r>
        <w:t>Bildwelt</w:t>
      </w:r>
    </w:p>
    <w:p w14:paraId="7B0B82C3" w14:textId="77777777" w:rsidR="00A31E6E" w:rsidRDefault="00000000">
      <w:pPr>
        <w:spacing w:after="160"/>
      </w:pPr>
      <w:r>
        <w:rPr>
          <w:color w:val="222222"/>
        </w:rPr>
        <w:t>Echte Menschen aus dem Kiez, warme Farben, natürliches Licht, keine Stockfoto-Ästhetik.</w:t>
      </w:r>
    </w:p>
    <w:p w14:paraId="03A460FD" w14:textId="77777777" w:rsidR="00A31E6E" w:rsidRDefault="00000000">
      <w:pPr>
        <w:spacing w:after="160"/>
      </w:pPr>
      <w:r>
        <w:rPr>
          <w:b/>
          <w:bCs/>
          <w:color w:val="222222"/>
        </w:rPr>
        <w:t xml:space="preserve">Phase 1 (kein Fotomaterial vorhanden): </w:t>
      </w:r>
      <w:r>
        <w:rPr>
          <w:color w:val="222222"/>
        </w:rPr>
        <w:t>Authentische Illustrationen oder reduzierte Bildwelt. Fokus auf Menschenhände, Zutaten, Küche. Keine generischen Stock-Bilder von „lachenden Senior*innen beim Salat“.</w:t>
      </w:r>
    </w:p>
    <w:p w14:paraId="54297DD6" w14:textId="77777777" w:rsidR="00A31E6E" w:rsidRDefault="00000000">
      <w:pPr>
        <w:spacing w:after="160"/>
      </w:pPr>
      <w:r>
        <w:rPr>
          <w:b/>
          <w:bCs/>
          <w:color w:val="222222"/>
        </w:rPr>
        <w:t xml:space="preserve">Phase 2: </w:t>
      </w:r>
      <w:r>
        <w:rPr>
          <w:color w:val="222222"/>
        </w:rPr>
        <w:t>Dokumentarische Fotografie bei Workshops, immer mit Einwilligung.</w:t>
      </w:r>
    </w:p>
    <w:p w14:paraId="56CD4FDC" w14:textId="77777777" w:rsidR="00A31E6E" w:rsidRDefault="00000000">
      <w:pPr>
        <w:pStyle w:val="berschrift2"/>
      </w:pPr>
      <w:r>
        <w:t>Design-Strategie auf Basis des Logos</w:t>
      </w:r>
    </w:p>
    <w:p w14:paraId="1D7D91F3" w14:textId="77777777" w:rsidR="00A31E6E" w:rsidRDefault="00000000">
      <w:pPr>
        <w:pStyle w:val="berschrift3"/>
      </w:pPr>
      <w:r>
        <w:t>Logo-Charakter</w:t>
      </w:r>
    </w:p>
    <w:p w14:paraId="7554E7BF" w14:textId="77777777" w:rsidR="00A31E6E" w:rsidRDefault="00000000">
      <w:pPr>
        <w:spacing w:after="160"/>
      </w:pPr>
      <w:r>
        <w:rPr>
          <w:color w:val="222222"/>
        </w:rPr>
        <w:t>Organisch, nachhaltig, ruhig, gemeinschaftsorientiert. Grün dominiert, leichte Natur-/Sozialinitiative-Anmutung.</w:t>
      </w:r>
    </w:p>
    <w:p w14:paraId="554B8DBC" w14:textId="77777777" w:rsidR="00A31E6E" w:rsidRDefault="00000000">
      <w:pPr>
        <w:pStyle w:val="berschrift3"/>
      </w:pPr>
      <w:r>
        <w:t>Farbwelt (abgeleitet aus Logo)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026"/>
      </w:tblGrid>
      <w:tr w:rsidR="00A31E6E" w14:paraId="07D2DAAE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94F2C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Rolle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F17B7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Farbwert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D7AF5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Einsatz</w:t>
            </w:r>
          </w:p>
        </w:tc>
      </w:tr>
      <w:tr w:rsidR="00A31E6E" w14:paraId="1148B5D3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F83D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Primär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0A63" w14:textId="77777777" w:rsidR="00A31E6E" w:rsidRDefault="00000000">
            <w:r>
              <w:rPr>
                <w:color w:val="222222"/>
                <w:sz w:val="20"/>
                <w:szCs w:val="20"/>
              </w:rPr>
              <w:t>Dunkelgrün #1F4D3A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43B7" w14:textId="77777777" w:rsidR="00A31E6E" w:rsidRDefault="00000000">
            <w:r>
              <w:rPr>
                <w:color w:val="222222"/>
                <w:sz w:val="20"/>
                <w:szCs w:val="20"/>
              </w:rPr>
              <w:t>Hauptfarbe, Buttons, Überschriften</w:t>
            </w:r>
          </w:p>
        </w:tc>
      </w:tr>
      <w:tr w:rsidR="00A31E6E" w14:paraId="6E9BD64D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1A2C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Sekundär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DE81" w14:textId="77777777" w:rsidR="00A31E6E" w:rsidRDefault="00000000">
            <w:r>
              <w:rPr>
                <w:color w:val="222222"/>
                <w:sz w:val="20"/>
                <w:szCs w:val="20"/>
              </w:rPr>
              <w:t>Blattgrün #2F6B52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D082" w14:textId="77777777" w:rsidR="00A31E6E" w:rsidRDefault="00000000">
            <w:r>
              <w:rPr>
                <w:color w:val="222222"/>
                <w:sz w:val="20"/>
                <w:szCs w:val="20"/>
              </w:rPr>
              <w:t>Hover-Zustände, Akzente</w:t>
            </w:r>
          </w:p>
        </w:tc>
      </w:tr>
      <w:tr w:rsidR="00A31E6E" w14:paraId="3DE7B6A5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4853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Hintergrund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77D6" w14:textId="77777777" w:rsidR="00A31E6E" w:rsidRDefault="00000000">
            <w:r>
              <w:rPr>
                <w:color w:val="222222"/>
                <w:sz w:val="20"/>
                <w:szCs w:val="20"/>
              </w:rPr>
              <w:t>Warmes Creme #F5F2EA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24EE" w14:textId="77777777" w:rsidR="00A31E6E" w:rsidRDefault="00000000">
            <w:r>
              <w:rPr>
                <w:color w:val="222222"/>
                <w:sz w:val="20"/>
                <w:szCs w:val="20"/>
              </w:rPr>
              <w:t>Seitenhintergrund</w:t>
            </w:r>
          </w:p>
        </w:tc>
      </w:tr>
      <w:tr w:rsidR="00A31E6E" w14:paraId="3D435901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BF44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Akzent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800E" w14:textId="77777777" w:rsidR="00A31E6E" w:rsidRDefault="00000000">
            <w:del w:id="3" w:author="Claude" w:date="2026-03-04T00:00:00Z">
              <w:r>
                <w:rPr>
                  <w:color w:val="222222"/>
                  <w:sz w:val="20"/>
                  <w:szCs w:val="20"/>
                </w:rPr>
                <w:delText>Amber #FFBF00</w:delText>
              </w:r>
            </w:del>
            <w:r>
              <w:rPr>
                <w:color w:val="222222"/>
                <w:sz w:val="20"/>
                <w:szCs w:val="20"/>
              </w:rPr>
              <w:t>Dunkelgold #8B6500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3F39" w14:textId="77777777" w:rsidR="00A31E6E" w:rsidRDefault="00000000">
            <w:del w:id="4" w:author="Claude" w:date="2026-03-04T00:00:00Z">
              <w:r>
                <w:rPr>
                  <w:color w:val="222222"/>
                  <w:sz w:val="20"/>
                  <w:szCs w:val="20"/>
                </w:rPr>
                <w:delText>Call-to-Actions, Highlights</w:delText>
              </w:r>
            </w:del>
            <w:r>
              <w:rPr>
                <w:color w:val="222222"/>
                <w:sz w:val="20"/>
                <w:szCs w:val="20"/>
              </w:rPr>
              <w:t>Call-to-Actions, Highlights – WCAG-AA-konform auf Creme (#F5F2EA) für normalen und großen Text.</w:t>
            </w:r>
          </w:p>
        </w:tc>
      </w:tr>
      <w:tr w:rsidR="00A31E6E" w14:paraId="15EF10F9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5966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7653" w14:textId="77777777" w:rsidR="00A31E6E" w:rsidRDefault="00000000">
            <w:r>
              <w:rPr>
                <w:color w:val="222222"/>
                <w:sz w:val="20"/>
                <w:szCs w:val="20"/>
              </w:rPr>
              <w:t>Dunkelgrau #222222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0095" w14:textId="77777777" w:rsidR="00A31E6E" w:rsidRDefault="00000000">
            <w:r>
              <w:rPr>
                <w:color w:val="222222"/>
                <w:sz w:val="20"/>
                <w:szCs w:val="20"/>
              </w:rPr>
              <w:t>Fließtext</w:t>
            </w:r>
          </w:p>
        </w:tc>
      </w:tr>
    </w:tbl>
    <w:p w14:paraId="0F6AE6D1" w14:textId="77777777" w:rsidR="00A31E6E" w:rsidRDefault="00A31E6E">
      <w:pPr>
        <w:spacing w:after="120"/>
      </w:pPr>
    </w:p>
    <w:p w14:paraId="1325A8E9" w14:textId="77777777" w:rsidR="00A31E6E" w:rsidRDefault="00000000">
      <w:pPr>
        <w:spacing w:after="160"/>
      </w:pPr>
      <w:r>
        <w:rPr>
          <w:color w:val="222222"/>
        </w:rPr>
        <w:t>Wirkung: Ruhig, vertrauensvoll, erdend, senior*innenfreundlich, gemeinwohlorientiert und nicht kommerziell.</w:t>
      </w:r>
    </w:p>
    <w:p w14:paraId="26CDA2FA" w14:textId="77777777" w:rsidR="00A31E6E" w:rsidRDefault="00000000">
      <w:r>
        <w:br w:type="page"/>
      </w:r>
    </w:p>
    <w:p w14:paraId="39F20A5E" w14:textId="77777777" w:rsidR="00A31E6E" w:rsidRDefault="00000000">
      <w:pPr>
        <w:pStyle w:val="berschrift1"/>
      </w:pPr>
      <w:r>
        <w:lastRenderedPageBreak/>
        <w:t>10. Umsetzung in Etappen</w:t>
      </w:r>
    </w:p>
    <w:p w14:paraId="15847ECF" w14:textId="77777777" w:rsidR="00A31E6E" w:rsidRDefault="00000000">
      <w:pPr>
        <w:pStyle w:val="berschrift2"/>
      </w:pPr>
      <w:r>
        <w:t>MVP (Phase 1 – Projektstart 2026)</w:t>
      </w:r>
    </w:p>
    <w:p w14:paraId="170189B1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Startseite</w:t>
      </w:r>
    </w:p>
    <w:p w14:paraId="310C118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Projektseite</w:t>
      </w:r>
    </w:p>
    <w:p w14:paraId="370889A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Kalender mit Anmeldung (Minimal-Variante)</w:t>
      </w:r>
    </w:p>
    <w:p w14:paraId="5D94EAC9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Kontakt</w:t>
      </w:r>
    </w:p>
    <w:p w14:paraId="3500002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Partner &amp; Förderhinweis</w:t>
      </w:r>
    </w:p>
    <w:p w14:paraId="5C13B269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Newsletter-Anmeldung</w:t>
      </w:r>
    </w:p>
    <w:p w14:paraId="7AB04DD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DE/EN-Struktur</w:t>
      </w:r>
    </w:p>
    <w:p w14:paraId="58A7404B" w14:textId="77777777" w:rsidR="00A31E6E" w:rsidRDefault="00000000">
      <w:pPr>
        <w:spacing w:after="120"/>
      </w:pPr>
      <w:r>
        <w:rPr>
          <w:i/>
          <w:iCs/>
          <w:color w:val="222222"/>
        </w:rPr>
        <w:t>Ziel: funktionale Transparenz + Orientierung.</w:t>
      </w:r>
    </w:p>
    <w:p w14:paraId="235A5B95" w14:textId="77777777" w:rsidR="00A31E6E" w:rsidRDefault="00000000">
      <w:pPr>
        <w:pStyle w:val="berschrift3"/>
      </w:pPr>
      <w:r>
        <w:t>Anmeldung – Minimal-Variante (MVP)</w:t>
      </w:r>
    </w:p>
    <w:p w14:paraId="5C7830E7" w14:textId="77777777" w:rsidR="00A31E6E" w:rsidRDefault="00000000">
      <w:pPr>
        <w:spacing w:after="160"/>
      </w:pPr>
      <w:r>
        <w:rPr>
          <w:color w:val="222222"/>
        </w:rPr>
        <w:t>Formular pro Workshop mit den Feldern: Name, Telefon, E-Mail (optional), Begleitperson. Bestätigungsmail automatisch, DSGVO-Einwilligung.</w:t>
      </w:r>
    </w:p>
    <w:p w14:paraId="09F8FC97" w14:textId="77777777" w:rsidR="00A31E6E" w:rsidRDefault="00000000">
      <w:pPr>
        <w:pStyle w:val="berschrift2"/>
      </w:pPr>
      <w:r>
        <w:t>Phase 2 (laufendes Projekt)</w:t>
      </w:r>
    </w:p>
    <w:p w14:paraId="2FFEEB3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Aktivitätsarchiv</w:t>
      </w:r>
    </w:p>
    <w:p w14:paraId="6191BBC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Downloadbereich</w:t>
      </w:r>
    </w:p>
    <w:p w14:paraId="2EDE6AC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Bildergalerien</w:t>
      </w:r>
    </w:p>
    <w:p w14:paraId="25B272AA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Externe Veranstaltungen</w:t>
      </w:r>
    </w:p>
    <w:p w14:paraId="49E5A399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Erweiterung der Anmeldung: Warteliste, CSV-Export für Orga-Team</w:t>
      </w:r>
    </w:p>
    <w:p w14:paraId="09C1F522" w14:textId="77777777" w:rsidR="00A31E6E" w:rsidRDefault="00000000">
      <w:pPr>
        <w:pStyle w:val="berschrift2"/>
      </w:pPr>
      <w:r>
        <w:t>Phase 3 (Projektabschluss 2026)</w:t>
      </w:r>
    </w:p>
    <w:p w14:paraId="70E5D6F1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Abschlussbericht</w:t>
      </w:r>
    </w:p>
    <w:p w14:paraId="3C73C13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Wirkungsauswertung</w:t>
      </w:r>
    </w:p>
    <w:p w14:paraId="3FC8BAA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Kennzahlen</w:t>
      </w:r>
    </w:p>
    <w:p w14:paraId="12AD06FD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Archivstruktur für Folgeprojekte</w:t>
      </w:r>
    </w:p>
    <w:p w14:paraId="12F1D07C" w14:textId="77777777" w:rsidR="00A31E6E" w:rsidRDefault="00000000">
      <w:pPr>
        <w:pStyle w:val="berschrift2"/>
      </w:pPr>
      <w:r>
        <w:t>Phase 4 (Trägerentwicklung ab 2027)</w:t>
      </w:r>
    </w:p>
    <w:p w14:paraId="61D7DDD7" w14:textId="77777777" w:rsidR="00A31E6E" w:rsidRDefault="00000000">
      <w:pPr>
        <w:spacing w:after="160"/>
      </w:pPr>
      <w:r>
        <w:rPr>
          <w:color w:val="222222"/>
        </w:rPr>
        <w:t>Die Website wird von „Gemeinsam Kochen – Gemeinsam Wachsen“ zu „Projekte von Mavka.Berlin.Volunteers“ erweitert.</w:t>
      </w:r>
    </w:p>
    <w:p w14:paraId="3166752C" w14:textId="77777777" w:rsidR="00A31E6E" w:rsidRDefault="00000000">
      <w:pPr>
        <w:spacing w:after="160"/>
      </w:pPr>
      <w:r>
        <w:rPr>
          <w:color w:val="222222"/>
        </w:rPr>
        <w:t>Ergänzungen:</w:t>
      </w:r>
    </w:p>
    <w:p w14:paraId="42A9DA5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Weitere Projekte</w:t>
      </w:r>
    </w:p>
    <w:p w14:paraId="0929649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Ehrenamt</w:t>
      </w:r>
    </w:p>
    <w:p w14:paraId="1405B94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Jahresberichte</w:t>
      </w:r>
    </w:p>
    <w:p w14:paraId="3AA25F6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Vision &amp; Mission des Trägers</w:t>
      </w:r>
    </w:p>
    <w:p w14:paraId="0233584D" w14:textId="77777777" w:rsidR="00A31E6E" w:rsidRDefault="00000000">
      <w:pPr>
        <w:pStyle w:val="berschrift1"/>
      </w:pPr>
      <w:r>
        <w:t>11. CMS-Anforderungen</w:t>
      </w:r>
    </w:p>
    <w:p w14:paraId="06CF3FF1" w14:textId="77777777" w:rsidR="00A31E6E" w:rsidRDefault="00000000">
      <w:pPr>
        <w:spacing w:after="160"/>
      </w:pPr>
      <w:r>
        <w:rPr>
          <w:color w:val="222222"/>
        </w:rPr>
        <w:t>Redaktionelle Pflege durch kleines, überwiegend ehrenamtliches Team.</w:t>
      </w:r>
    </w:p>
    <w:p w14:paraId="57D4BC58" w14:textId="77777777" w:rsidR="00A31E6E" w:rsidRDefault="00000000">
      <w:pPr>
        <w:pStyle w:val="berschrift3"/>
      </w:pPr>
      <w:r>
        <w:lastRenderedPageBreak/>
        <w:t>Must</w:t>
      </w:r>
    </w:p>
    <w:p w14:paraId="174A6AD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Intuitive Backend-Struktur</w:t>
      </w:r>
    </w:p>
    <w:p w14:paraId="1CF2178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Klare Inhaltstypen (Workshop, Bericht, Seite)</w:t>
      </w:r>
    </w:p>
    <w:p w14:paraId="0E7D197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Rollenverwaltung (Redakteur / Admin)</w:t>
      </w:r>
    </w:p>
    <w:p w14:paraId="7047B7E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Medienbibliothek mit einfacher Bildpflege</w:t>
      </w:r>
    </w:p>
    <w:p w14:paraId="0A66536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Mehrsprachigkeit einfach duplizierbar</w:t>
      </w:r>
    </w:p>
    <w:p w14:paraId="1299C13A" w14:textId="77777777" w:rsidR="00A31E6E" w:rsidRDefault="00A31E6E">
      <w:pPr>
        <w:spacing w:after="80"/>
      </w:pPr>
    </w:p>
    <w:p w14:paraId="2F9693C1" w14:textId="77777777" w:rsidR="00A31E6E" w:rsidRDefault="00000000">
      <w:pPr>
        <w:spacing w:after="160"/>
      </w:pPr>
      <w:r>
        <w:rPr>
          <w:b/>
          <w:bCs/>
          <w:color w:val="222222"/>
        </w:rPr>
        <w:t xml:space="preserve">Wichtig: </w:t>
      </w:r>
      <w:r>
        <w:rPr>
          <w:color w:val="222222"/>
        </w:rPr>
        <w:t>Keine komplexen Custom-Strukturen, die Wartung erschweren.</w:t>
      </w:r>
    </w:p>
    <w:p w14:paraId="3EAF2A1B" w14:textId="77777777" w:rsidR="00A31E6E" w:rsidRDefault="00000000">
      <w:r>
        <w:br w:type="page"/>
      </w:r>
    </w:p>
    <w:p w14:paraId="60EF233A" w14:textId="77777777" w:rsidR="00A31E6E" w:rsidRDefault="00000000">
      <w:pPr>
        <w:pStyle w:val="berschrift1"/>
      </w:pPr>
      <w:r>
        <w:lastRenderedPageBreak/>
        <w:t>12. Startseite – Wireframe</w:t>
      </w:r>
    </w:p>
    <w:p w14:paraId="5127449B" w14:textId="77777777" w:rsidR="00A31E6E" w:rsidRDefault="00000000">
      <w:pPr>
        <w:spacing w:after="160"/>
      </w:pPr>
      <w:r>
        <w:rPr>
          <w:color w:val="222222"/>
        </w:rPr>
        <w:t>Inhaltliche Struktur der Startseite nach Modulen, basierend auf den freigegebenen Personas und der Rolle der Website als Informations- und Transparenzplattform. Mobile-first gedacht.</w:t>
      </w:r>
    </w:p>
    <w:p w14:paraId="6A7FD4A9" w14:textId="77777777" w:rsidR="00A31E6E" w:rsidRDefault="00000000">
      <w:pPr>
        <w:pStyle w:val="berschrift3"/>
      </w:pPr>
      <w:r>
        <w:t>Grundprinzipien</w:t>
      </w:r>
    </w:p>
    <w:p w14:paraId="450E35E1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Handlungsorientiert statt erklärlastig</w:t>
      </w:r>
    </w:p>
    <w:p w14:paraId="4D35D47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„Nächster Termin zuerst“ (konkreter Nutzen)</w:t>
      </w:r>
    </w:p>
    <w:p w14:paraId="2524263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Einfache Sprache, kurze Blöcke</w:t>
      </w:r>
    </w:p>
    <w:p w14:paraId="76DA7E5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Überfrachtung (max. 6–7 Inhaltsmodule)</w:t>
      </w:r>
    </w:p>
    <w:p w14:paraId="372DCD9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Startseite = Einstieg, nicht vollständige Erklärung</w:t>
      </w:r>
    </w:p>
    <w:p w14:paraId="7333CDD3" w14:textId="77777777" w:rsidR="00A31E6E" w:rsidRDefault="00000000">
      <w:pPr>
        <w:pStyle w:val="berschrift3"/>
      </w:pPr>
      <w:r>
        <w:t>Module von oben nach unten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A31E6E" w14:paraId="6FB85BD1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C008E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0674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A52D4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Inhalt &amp; Funktion</w:t>
            </w:r>
          </w:p>
        </w:tc>
      </w:tr>
      <w:tr w:rsidR="00A31E6E" w14:paraId="179FA44A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741BD" w14:textId="77777777" w:rsidR="00A31E6E" w:rsidRDefault="00000000">
            <w:r>
              <w:rPr>
                <w:color w:val="222222"/>
                <w:sz w:val="20"/>
                <w:szCs w:val="20"/>
              </w:rPr>
              <w:t>–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196D9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Header (fix)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4DC9A" w14:textId="77777777" w:rsidR="00A31E6E" w:rsidRDefault="00000000">
            <w:r>
              <w:rPr>
                <w:color w:val="222222"/>
                <w:sz w:val="20"/>
                <w:szCs w:val="20"/>
              </w:rPr>
              <w:t>Logo / Projektname, Hauptnavigation (6 Punkte), Sprachumschalter DE | EN</w:t>
            </w:r>
          </w:p>
        </w:tc>
      </w:tr>
      <w:tr w:rsidR="00A31E6E" w14:paraId="337C4D55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E6207" w14:textId="77777777" w:rsidR="00A31E6E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9AC2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Hero / Orientierung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D3C0" w14:textId="77777777" w:rsidR="00A31E6E" w:rsidRDefault="00000000">
            <w:r>
              <w:rPr>
                <w:color w:val="222222"/>
                <w:sz w:val="20"/>
                <w:szCs w:val="20"/>
              </w:rPr>
              <w:t>Überschrift: „Gemeinsam kochen, sich kennenlernen und Nachbarschaft stärken.“ Unterzeile, Buttons: Nächsten Termin ansehen / Mehr über das Projekt</w:t>
            </w:r>
          </w:p>
        </w:tc>
      </w:tr>
      <w:tr w:rsidR="00A31E6E" w14:paraId="441C682F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94E3" w14:textId="77777777" w:rsidR="00A31E6E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AE97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Nächster Termin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C6CC" w14:textId="77777777" w:rsidR="00A31E6E" w:rsidRDefault="00000000">
            <w:r>
              <w:rPr>
                <w:color w:val="222222"/>
                <w:sz w:val="20"/>
                <w:szCs w:val="20"/>
              </w:rPr>
              <w:t>Datum, Uhrzeit, Ort, Kurzbeschreibung, Button: Mehr Infos / Anrufen. Wichtigstes Modul der gesamten Website.</w:t>
            </w:r>
          </w:p>
        </w:tc>
      </w:tr>
      <w:tr w:rsidR="00A31E6E" w14:paraId="0EEA5B32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5B861" w14:textId="77777777" w:rsidR="00A31E6E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2AE4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Teilnahme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5BDF" w14:textId="77777777" w:rsidR="00A31E6E" w:rsidRDefault="00000000">
            <w:r>
              <w:rPr>
                <w:color w:val="222222"/>
                <w:sz w:val="20"/>
                <w:szCs w:val="20"/>
              </w:rPr>
              <w:t>3 Optionen: Einfach vorbeikommen / Anrufen / E-Mail. Icons + kurze Texte, keine Formulare auf der Startseite.</w:t>
            </w:r>
          </w:p>
        </w:tc>
      </w:tr>
      <w:tr w:rsidR="00A31E6E" w14:paraId="7731EBD5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5731" w14:textId="77777777" w:rsidR="00A31E6E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2DE53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Projekt in Kürze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E2BB" w14:textId="77777777" w:rsidR="00A31E6E" w:rsidRDefault="00000000">
            <w:r>
              <w:rPr>
                <w:color w:val="222222"/>
                <w:sz w:val="20"/>
                <w:szCs w:val="20"/>
              </w:rPr>
              <w:t>Kurztext (max. 3 Sätze), Stichpunkte: Begegnung, Kochen, Nachhaltigkeit. Link: Mehr über das Projekt.</w:t>
            </w:r>
          </w:p>
        </w:tc>
      </w:tr>
      <w:tr w:rsidR="00A31E6E" w14:paraId="668368B6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4AA8" w14:textId="77777777" w:rsidR="00A31E6E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E7AB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Rückblicke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86C0" w14:textId="77777777" w:rsidR="00A31E6E" w:rsidRDefault="00000000">
            <w:r>
              <w:rPr>
                <w:color w:val="222222"/>
                <w:sz w:val="20"/>
                <w:szCs w:val="20"/>
              </w:rPr>
              <w:t>1–3 aktuelle Rückblicke (Foto, Titel, Datum). Link: Alle Rückblicke ansehen.</w:t>
            </w:r>
          </w:p>
        </w:tc>
      </w:tr>
      <w:tr w:rsidR="00A31E6E" w14:paraId="2EDB43C1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4FCC9" w14:textId="77777777" w:rsidR="00A31E6E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28FBA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Träger &amp; Förderung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8AD8" w14:textId="77777777" w:rsidR="00A31E6E" w:rsidRDefault="00000000">
            <w:r>
              <w:rPr>
                <w:color w:val="222222"/>
                <w:sz w:val="20"/>
                <w:szCs w:val="20"/>
              </w:rPr>
              <w:t>Trägername, Förderhinweis (FEIN / Bezirk), Logos klein und ruhig. Link: Träger &amp; Kontakt.</w:t>
            </w:r>
          </w:p>
        </w:tc>
      </w:tr>
      <w:tr w:rsidR="00A31E6E" w14:paraId="31019821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3214D" w14:textId="77777777" w:rsidR="00A31E6E" w:rsidRDefault="00000000">
            <w:r>
              <w:rPr>
                <w:color w:val="222222"/>
                <w:sz w:val="20"/>
                <w:szCs w:val="20"/>
              </w:rPr>
              <w:t>–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46D0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Footer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66A1C" w14:textId="77777777" w:rsidR="00A31E6E" w:rsidRDefault="00000000">
            <w:r>
              <w:rPr>
                <w:color w:val="222222"/>
                <w:sz w:val="20"/>
                <w:szCs w:val="20"/>
              </w:rPr>
              <w:t>Kontakt (Telefon, E-Mail), Impressum, Datenschutz, Barrierefreiheit, Sprachumschalter.</w:t>
            </w:r>
          </w:p>
        </w:tc>
      </w:tr>
    </w:tbl>
    <w:p w14:paraId="2535E94E" w14:textId="77777777" w:rsidR="00A31E6E" w:rsidRDefault="00A31E6E">
      <w:pPr>
        <w:spacing w:after="160"/>
      </w:pPr>
    </w:p>
    <w:p w14:paraId="20441B79" w14:textId="77777777" w:rsidR="00A31E6E" w:rsidRDefault="00000000">
      <w:pPr>
        <w:pStyle w:val="berschrift3"/>
      </w:pPr>
      <w:r>
        <w:t>Was bewusst nicht auf der Startseite ist</w:t>
      </w:r>
    </w:p>
    <w:p w14:paraId="6FDEA50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Lange Projekttexte</w:t>
      </w:r>
    </w:p>
    <w:p w14:paraId="4B6E06F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Vollständige Zielbeschreibungen</w:t>
      </w:r>
    </w:p>
    <w:p w14:paraId="570DEA2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PDFs</w:t>
      </w:r>
    </w:p>
    <w:p w14:paraId="4BDCAB64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Komplexe Filter</w:t>
      </w:r>
    </w:p>
    <w:p w14:paraId="6BA7F14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Newsletter-Formular (nur Verlinkung)</w:t>
      </w:r>
    </w:p>
    <w:p w14:paraId="24DFCB05" w14:textId="77777777" w:rsidR="00A31E6E" w:rsidRDefault="00000000">
      <w:pPr>
        <w:spacing w:after="160"/>
      </w:pPr>
      <w:r>
        <w:rPr>
          <w:i/>
          <w:iCs/>
          <w:color w:val="222222"/>
        </w:rPr>
        <w:t>Alles Detaillierte gehört auf Unterseiten.</w:t>
      </w:r>
    </w:p>
    <w:p w14:paraId="387C4852" w14:textId="77777777" w:rsidR="00A31E6E" w:rsidRDefault="00000000">
      <w:r>
        <w:br w:type="page"/>
      </w:r>
    </w:p>
    <w:p w14:paraId="12EF52E6" w14:textId="77777777" w:rsidR="00A31E6E" w:rsidRDefault="00000000">
      <w:pPr>
        <w:pStyle w:val="berschrift1"/>
      </w:pPr>
      <w:r>
        <w:lastRenderedPageBreak/>
        <w:t>13. Designsystem – Komponentenübersicht</w:t>
      </w:r>
    </w:p>
    <w:p w14:paraId="024C049F" w14:textId="77777777" w:rsidR="00A31E6E" w:rsidRDefault="00000000">
      <w:pPr>
        <w:spacing w:after="160"/>
      </w:pPr>
      <w:r>
        <w:rPr>
          <w:color w:val="222222"/>
        </w:rPr>
        <w:t>Skalierbares, barrierearmes, wartungsfreundliches System, das vom Projekt 2026 zur Trägerplattform ab 2027 wachsen kann.</w:t>
      </w:r>
    </w:p>
    <w:p w14:paraId="3959EAAE" w14:textId="77777777" w:rsidR="00A31E6E" w:rsidRDefault="00000000">
      <w:pPr>
        <w:pStyle w:val="berschrift2"/>
      </w:pPr>
      <w:r>
        <w:t>Design Tokens</w:t>
      </w:r>
    </w:p>
    <w:p w14:paraId="498CE16A" w14:textId="77777777" w:rsidR="00A31E6E" w:rsidRDefault="00000000">
      <w:pPr>
        <w:pStyle w:val="berschrift3"/>
      </w:pPr>
      <w:r>
        <w:t>Farben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A31E6E" w14:paraId="6A970662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085EF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F0747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Wert</w:t>
            </w:r>
          </w:p>
        </w:tc>
      </w:tr>
      <w:tr w:rsidR="00A31E6E" w14:paraId="3C7390AF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C467" w14:textId="77777777" w:rsidR="00A31E6E" w:rsidRDefault="00000000">
            <w:r>
              <w:rPr>
                <w:color w:val="222222"/>
                <w:sz w:val="20"/>
                <w:szCs w:val="20"/>
              </w:rPr>
              <w:t>--color-primary-700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855A" w14:textId="77777777" w:rsidR="00A31E6E" w:rsidRDefault="00000000">
            <w:r>
              <w:rPr>
                <w:color w:val="222222"/>
                <w:sz w:val="20"/>
                <w:szCs w:val="20"/>
              </w:rPr>
              <w:t>#1F4D3A (Dunkelgrün)</w:t>
            </w:r>
          </w:p>
        </w:tc>
      </w:tr>
      <w:tr w:rsidR="00A31E6E" w14:paraId="7351FB6E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4BE3" w14:textId="77777777" w:rsidR="00A31E6E" w:rsidRDefault="00000000">
            <w:r>
              <w:rPr>
                <w:color w:val="222222"/>
                <w:sz w:val="20"/>
                <w:szCs w:val="20"/>
              </w:rPr>
              <w:t>--color-primary-500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13C9" w14:textId="77777777" w:rsidR="00A31E6E" w:rsidRDefault="00000000">
            <w:r>
              <w:rPr>
                <w:color w:val="222222"/>
                <w:sz w:val="20"/>
                <w:szCs w:val="20"/>
              </w:rPr>
              <w:t>#2F6B52</w:t>
            </w:r>
          </w:p>
        </w:tc>
      </w:tr>
      <w:tr w:rsidR="00A31E6E" w14:paraId="0BFB0F48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79D14" w14:textId="77777777" w:rsidR="00A31E6E" w:rsidRDefault="00000000">
            <w:r>
              <w:rPr>
                <w:color w:val="222222"/>
                <w:sz w:val="20"/>
                <w:szCs w:val="20"/>
              </w:rPr>
              <w:t>--color-primary-300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D452" w14:textId="77777777" w:rsidR="00A31E6E" w:rsidRDefault="00000000">
            <w:del w:id="5" w:author="Claude" w:date="2026-03-04T00:00:00Z">
              <w:r>
                <w:rPr>
                  <w:color w:val="222222"/>
                  <w:sz w:val="20"/>
                  <w:szCs w:val="20"/>
                </w:rPr>
                <w:delText>#2F6B52 (Blattgrün)</w:delText>
              </w:r>
            </w:del>
            <w:r>
              <w:rPr>
                <w:color w:val="222222"/>
                <w:sz w:val="20"/>
                <w:szCs w:val="20"/>
              </w:rPr>
              <w:t>#6BA38E (Helles Grün – für Hover-Hintergründe, Disabled-States)</w:t>
            </w:r>
          </w:p>
        </w:tc>
      </w:tr>
      <w:tr w:rsidR="00A31E6E" w14:paraId="4EDBF7D8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E731" w14:textId="77777777" w:rsidR="00A31E6E" w:rsidRDefault="00000000">
            <w:r>
              <w:rPr>
                <w:color w:val="222222"/>
                <w:sz w:val="20"/>
                <w:szCs w:val="20"/>
              </w:rPr>
              <w:t>--color-accent-500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18D1" w14:textId="77777777" w:rsidR="00A31E6E" w:rsidRDefault="00000000">
            <w:del w:id="6" w:author="Claude" w:date="2026-03-04T00:00:00Z">
              <w:r>
                <w:rPr>
                  <w:color w:val="222222"/>
                  <w:sz w:val="20"/>
                  <w:szCs w:val="20"/>
                </w:rPr>
                <w:delText>#FFBF00 (Amber)</w:delText>
              </w:r>
            </w:del>
            <w:r>
              <w:rPr>
                <w:color w:val="222222"/>
                <w:sz w:val="20"/>
                <w:szCs w:val="20"/>
              </w:rPr>
              <w:t>#8B6500 (Dunkelgold – WCAG-AA-konform auf Creme)</w:t>
            </w:r>
          </w:p>
        </w:tc>
      </w:tr>
      <w:tr w:rsidR="00A31E6E" w14:paraId="08D9C4C6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00537" w14:textId="77777777" w:rsidR="00A31E6E" w:rsidRDefault="00000000">
            <w:r>
              <w:rPr>
                <w:color w:val="222222"/>
                <w:sz w:val="20"/>
                <w:szCs w:val="20"/>
              </w:rPr>
              <w:t>--color-bg-default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F076" w14:textId="77777777" w:rsidR="00A31E6E" w:rsidRDefault="00000000">
            <w:r>
              <w:rPr>
                <w:color w:val="222222"/>
                <w:sz w:val="20"/>
                <w:szCs w:val="20"/>
              </w:rPr>
              <w:t>#F5F2EA (Creme)</w:t>
            </w:r>
          </w:p>
        </w:tc>
      </w:tr>
      <w:tr w:rsidR="00A31E6E" w14:paraId="66E8AFC7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949B" w14:textId="77777777" w:rsidR="00A31E6E" w:rsidRDefault="00000000">
            <w:r>
              <w:rPr>
                <w:color w:val="222222"/>
                <w:sz w:val="20"/>
                <w:szCs w:val="20"/>
              </w:rPr>
              <w:t>--color-text-primary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CC62" w14:textId="77777777" w:rsidR="00A31E6E" w:rsidRDefault="00000000">
            <w:r>
              <w:rPr>
                <w:color w:val="222222"/>
                <w:sz w:val="20"/>
                <w:szCs w:val="20"/>
              </w:rPr>
              <w:t>#222222</w:t>
            </w:r>
          </w:p>
        </w:tc>
      </w:tr>
      <w:tr w:rsidR="00A31E6E" w14:paraId="093EFACB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5FE1" w14:textId="77777777" w:rsidR="00A31E6E" w:rsidRDefault="00000000">
            <w:r>
              <w:rPr>
                <w:color w:val="222222"/>
                <w:sz w:val="20"/>
                <w:szCs w:val="20"/>
              </w:rPr>
              <w:t>--color-text-secondary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F481" w14:textId="77777777" w:rsidR="00A31E6E" w:rsidRDefault="00000000">
            <w:r>
              <w:rPr>
                <w:color w:val="222222"/>
                <w:sz w:val="20"/>
                <w:szCs w:val="20"/>
              </w:rPr>
              <w:t>#555555</w:t>
            </w:r>
          </w:p>
        </w:tc>
      </w:tr>
      <w:tr w:rsidR="00A31E6E" w14:paraId="17DB9599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7EFDF" w14:textId="77777777" w:rsidR="00A31E6E" w:rsidRDefault="00000000">
            <w:r>
              <w:rPr>
                <w:color w:val="222222"/>
                <w:sz w:val="20"/>
                <w:szCs w:val="20"/>
              </w:rPr>
              <w:t>--color-border-default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2BB5" w14:textId="77777777" w:rsidR="00A31E6E" w:rsidRDefault="00000000">
            <w:r>
              <w:rPr>
                <w:color w:val="222222"/>
                <w:sz w:val="20"/>
                <w:szCs w:val="20"/>
              </w:rPr>
              <w:t>#D9D9D9</w:t>
            </w:r>
          </w:p>
        </w:tc>
      </w:tr>
    </w:tbl>
    <w:p w14:paraId="5E06D610" w14:textId="77777777" w:rsidR="00A31E6E" w:rsidRDefault="00A31E6E">
      <w:pPr>
        <w:spacing w:after="160"/>
      </w:pPr>
    </w:p>
    <w:p w14:paraId="474F0897" w14:textId="77777777" w:rsidR="00A31E6E" w:rsidRDefault="00000000">
      <w:pPr>
        <w:pStyle w:val="berschrift3"/>
      </w:pPr>
      <w:r>
        <w:t>Typografie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A31E6E" w14:paraId="370D6577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96E75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F6409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Wert</w:t>
            </w:r>
          </w:p>
        </w:tc>
      </w:tr>
      <w:tr w:rsidR="00A31E6E" w14:paraId="5E3A141A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68EA" w14:textId="77777777" w:rsidR="00A31E6E" w:rsidRDefault="00000000">
            <w:r>
              <w:rPr>
                <w:color w:val="222222"/>
                <w:sz w:val="20"/>
                <w:szCs w:val="20"/>
              </w:rPr>
              <w:t>--font-sans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94F2" w14:textId="77777777" w:rsidR="00A31E6E" w:rsidRDefault="00000000">
            <w:r>
              <w:rPr>
                <w:color w:val="222222"/>
                <w:sz w:val="20"/>
                <w:szCs w:val="20"/>
              </w:rPr>
              <w:t>Source Sans 3, Inter, sans-serif – Einsatz: Fließtext, Navigation, Buttons, Formularfelder, Bildunterschriften, alle UI-Elemente</w:t>
            </w:r>
          </w:p>
        </w:tc>
      </w:tr>
      <w:tr w:rsidR="00A31E6E" w14:paraId="1A595E86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23F3" w14:textId="77777777" w:rsidR="00A31E6E" w:rsidRDefault="00000000">
            <w:r>
              <w:rPr>
                <w:color w:val="222222"/>
                <w:sz w:val="20"/>
                <w:szCs w:val="20"/>
              </w:rPr>
              <w:t>--font-serif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20CE" w14:textId="77777777" w:rsidR="00A31E6E" w:rsidRDefault="00000000">
            <w:r>
              <w:rPr>
                <w:color w:val="222222"/>
                <w:sz w:val="20"/>
                <w:szCs w:val="20"/>
              </w:rPr>
              <w:t>Source Serif 4, Georgia, serif – Einsatz: Nur Hero-Überschriften (H1) und Zitate/Leitgedanken. Nicht für H2, H3 oder Fließtext verwenden.</w:t>
            </w:r>
          </w:p>
        </w:tc>
      </w:tr>
      <w:tr w:rsidR="00A31E6E" w14:paraId="5B0A8EDE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EC6E" w14:textId="77777777" w:rsidR="00A31E6E" w:rsidRDefault="00000000">
            <w:r>
              <w:rPr>
                <w:color w:val="222222"/>
                <w:sz w:val="20"/>
                <w:szCs w:val="20"/>
              </w:rPr>
              <w:t>--font-size-body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292E" w14:textId="77777777" w:rsidR="00A31E6E" w:rsidRDefault="00000000">
            <w:r>
              <w:rPr>
                <w:color w:val="222222"/>
                <w:sz w:val="20"/>
                <w:szCs w:val="20"/>
              </w:rPr>
              <w:t>18px</w:t>
            </w:r>
          </w:p>
        </w:tc>
      </w:tr>
      <w:tr w:rsidR="00A31E6E" w14:paraId="48191D64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7CD97" w14:textId="77777777" w:rsidR="00A31E6E" w:rsidRDefault="00000000">
            <w:r>
              <w:rPr>
                <w:color w:val="222222"/>
                <w:sz w:val="20"/>
                <w:szCs w:val="20"/>
              </w:rPr>
              <w:t>--font-size-h1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E5C3" w14:textId="77777777" w:rsidR="00A31E6E" w:rsidRDefault="00000000">
            <w:r>
              <w:rPr>
                <w:color w:val="222222"/>
                <w:sz w:val="20"/>
                <w:szCs w:val="20"/>
              </w:rPr>
              <w:t>42px</w:t>
            </w:r>
          </w:p>
        </w:tc>
      </w:tr>
      <w:tr w:rsidR="00A31E6E" w14:paraId="56A16662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5DF9" w14:textId="77777777" w:rsidR="00A31E6E" w:rsidRDefault="00000000">
            <w:r>
              <w:rPr>
                <w:color w:val="222222"/>
                <w:sz w:val="20"/>
                <w:szCs w:val="20"/>
              </w:rPr>
              <w:t>--font-size-h2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C85C" w14:textId="77777777" w:rsidR="00A31E6E" w:rsidRDefault="00000000">
            <w:del w:id="7" w:author="Claude" w:date="2026-03-04T00:00:00Z">
              <w:r>
                <w:rPr>
                  <w:color w:val="222222"/>
                  <w:sz w:val="20"/>
                  <w:szCs w:val="20"/>
                </w:rPr>
                <w:delText>32px</w:delText>
              </w:r>
            </w:del>
            <w:r>
              <w:rPr>
                <w:color w:val="222222"/>
                <w:sz w:val="20"/>
                <w:szCs w:val="20"/>
              </w:rPr>
              <w:t>36px (erhöht für bessere Unterscheidung zu H3)</w:t>
            </w:r>
          </w:p>
        </w:tc>
      </w:tr>
      <w:tr w:rsidR="00A31E6E" w14:paraId="6042754F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AC33" w14:textId="77777777" w:rsidR="00A31E6E" w:rsidRDefault="00000000">
            <w:r>
              <w:rPr>
                <w:color w:val="222222"/>
                <w:sz w:val="20"/>
                <w:szCs w:val="20"/>
              </w:rPr>
              <w:t>--font-size-h3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D7E6" w14:textId="77777777" w:rsidR="00A31E6E" w:rsidRDefault="00000000">
            <w:r>
              <w:rPr>
                <w:color w:val="222222"/>
                <w:sz w:val="20"/>
                <w:szCs w:val="20"/>
              </w:rPr>
              <w:t>24px</w:t>
            </w:r>
          </w:p>
        </w:tc>
      </w:tr>
      <w:tr w:rsidR="00A31E6E" w14:paraId="37E089B4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40F9" w14:textId="77777777" w:rsidR="00A31E6E" w:rsidRDefault="00000000">
            <w:r>
              <w:rPr>
                <w:color w:val="222222"/>
                <w:sz w:val="20"/>
                <w:szCs w:val="20"/>
              </w:rPr>
              <w:t>--line-height-body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8722B" w14:textId="77777777" w:rsidR="00A31E6E" w:rsidRDefault="00000000">
            <w:r>
              <w:rPr>
                <w:color w:val="222222"/>
                <w:sz w:val="20"/>
                <w:szCs w:val="20"/>
              </w:rPr>
              <w:t>1.65</w:t>
            </w:r>
          </w:p>
        </w:tc>
      </w:tr>
    </w:tbl>
    <w:p w14:paraId="3C0F8D11" w14:textId="77777777" w:rsidR="00A31E6E" w:rsidRDefault="00A31E6E">
      <w:pPr>
        <w:spacing w:after="160"/>
      </w:pPr>
    </w:p>
    <w:p w14:paraId="3BA39460" w14:textId="77777777" w:rsidR="00A31E6E" w:rsidRDefault="00000000">
      <w:pPr>
        <w:pStyle w:val="berschrift3"/>
      </w:pPr>
      <w:r>
        <w:t>Abstände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A31E6E" w14:paraId="4091F9E3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0007E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9E8B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Wert</w:t>
            </w:r>
          </w:p>
        </w:tc>
      </w:tr>
      <w:tr w:rsidR="00A31E6E" w14:paraId="7B04B1FF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4692" w14:textId="77777777" w:rsidR="00A31E6E" w:rsidRDefault="00000000">
            <w:r>
              <w:rPr>
                <w:color w:val="222222"/>
                <w:sz w:val="20"/>
                <w:szCs w:val="20"/>
              </w:rPr>
              <w:t>--space-xs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15FF" w14:textId="77777777" w:rsidR="00A31E6E" w:rsidRDefault="00000000">
            <w:r>
              <w:rPr>
                <w:color w:val="222222"/>
                <w:sz w:val="20"/>
                <w:szCs w:val="20"/>
              </w:rPr>
              <w:t>8px</w:t>
            </w:r>
          </w:p>
        </w:tc>
      </w:tr>
      <w:tr w:rsidR="00A31E6E" w14:paraId="7E931458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8615" w14:textId="77777777" w:rsidR="00A31E6E" w:rsidRDefault="00000000">
            <w:r>
              <w:rPr>
                <w:color w:val="222222"/>
                <w:sz w:val="20"/>
                <w:szCs w:val="20"/>
              </w:rPr>
              <w:t>--space-sm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DCF9" w14:textId="77777777" w:rsidR="00A31E6E" w:rsidRDefault="00000000">
            <w:r>
              <w:rPr>
                <w:color w:val="222222"/>
                <w:sz w:val="20"/>
                <w:szCs w:val="20"/>
              </w:rPr>
              <w:t>16px</w:t>
            </w:r>
          </w:p>
        </w:tc>
      </w:tr>
      <w:tr w:rsidR="00A31E6E" w14:paraId="535BE5E3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76A4" w14:textId="77777777" w:rsidR="00A31E6E" w:rsidRDefault="00000000">
            <w:r>
              <w:rPr>
                <w:color w:val="222222"/>
                <w:sz w:val="20"/>
                <w:szCs w:val="20"/>
              </w:rPr>
              <w:t>--space-md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6964" w14:textId="77777777" w:rsidR="00A31E6E" w:rsidRDefault="00000000">
            <w:r>
              <w:rPr>
                <w:color w:val="222222"/>
                <w:sz w:val="20"/>
                <w:szCs w:val="20"/>
              </w:rPr>
              <w:t>24px</w:t>
            </w:r>
          </w:p>
        </w:tc>
      </w:tr>
      <w:tr w:rsidR="00A31E6E" w14:paraId="32FAC1DB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1706" w14:textId="77777777" w:rsidR="00A31E6E" w:rsidRDefault="00000000">
            <w:r>
              <w:rPr>
                <w:color w:val="222222"/>
                <w:sz w:val="20"/>
                <w:szCs w:val="20"/>
              </w:rPr>
              <w:t>--space-lg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307B1" w14:textId="77777777" w:rsidR="00A31E6E" w:rsidRDefault="00000000">
            <w:r>
              <w:rPr>
                <w:color w:val="222222"/>
                <w:sz w:val="20"/>
                <w:szCs w:val="20"/>
              </w:rPr>
              <w:t>48px</w:t>
            </w:r>
          </w:p>
        </w:tc>
      </w:tr>
      <w:tr w:rsidR="00A31E6E" w14:paraId="42335394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BD02" w14:textId="77777777" w:rsidR="00A31E6E" w:rsidRDefault="00000000">
            <w:r>
              <w:rPr>
                <w:color w:val="222222"/>
                <w:sz w:val="20"/>
                <w:szCs w:val="20"/>
              </w:rPr>
              <w:t>--space-xl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D662" w14:textId="77777777" w:rsidR="00A31E6E" w:rsidRDefault="00000000">
            <w:r>
              <w:rPr>
                <w:color w:val="222222"/>
                <w:sz w:val="20"/>
                <w:szCs w:val="20"/>
              </w:rPr>
              <w:t>80px</w:t>
            </w:r>
          </w:p>
        </w:tc>
      </w:tr>
      <w:tr w:rsidR="00A31E6E" w14:paraId="756BA9A7" w14:textId="77777777"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36C6" w14:textId="77777777" w:rsidR="00A31E6E" w:rsidRDefault="00000000">
            <w:r>
              <w:rPr>
                <w:color w:val="222222"/>
                <w:sz w:val="20"/>
                <w:szCs w:val="20"/>
              </w:rPr>
              <w:lastRenderedPageBreak/>
              <w:t>Zwischen Sektionen</w:t>
            </w:r>
          </w:p>
        </w:tc>
        <w:tc>
          <w:tcPr>
            <w:tcW w:w="5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13E2" w14:textId="77777777" w:rsidR="00A31E6E" w:rsidRDefault="00000000">
            <w:del w:id="8" w:author="Claude" w:date="2026-03-04T00:00:00Z">
              <w:r>
                <w:rPr>
                  <w:color w:val="222222"/>
                  <w:sz w:val="20"/>
                  <w:szCs w:val="20"/>
                </w:rPr>
                <w:delText>80–100px</w:delText>
              </w:r>
            </w:del>
            <w:r>
              <w:rPr>
                <w:color w:val="222222"/>
                <w:sz w:val="20"/>
                <w:szCs w:val="20"/>
              </w:rPr>
              <w:t>80px (fester Wert statt Spanne)</w:t>
            </w:r>
          </w:p>
        </w:tc>
      </w:tr>
    </w:tbl>
    <w:p w14:paraId="3E5862BB" w14:textId="77777777" w:rsidR="00A31E6E" w:rsidRDefault="00A31E6E">
      <w:pPr>
        <w:spacing w:after="200"/>
      </w:pPr>
    </w:p>
    <w:p w14:paraId="5FD06B89" w14:textId="77777777" w:rsidR="00A31E6E" w:rsidRDefault="00000000">
      <w:pPr>
        <w:pStyle w:val="berschrift2"/>
      </w:pPr>
      <w:r>
        <w:t>Layout</w:t>
      </w:r>
    </w:p>
    <w:p w14:paraId="59BA4B2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12-Spalten-Grid (Desktop), Max-Content-Breite: 1100–1200px</w:t>
      </w:r>
    </w:p>
    <w:p w14:paraId="5AE2C01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Innenabstand: mind. 24px seitlich</w:t>
      </w:r>
    </w:p>
    <w:p w14:paraId="47F0C5F1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Mobile: Einspaltig, große Abstände, Buttons volle Breite</w:t>
      </w:r>
    </w:p>
    <w:p w14:paraId="7AE68B3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Radius: 6–8px, Shadow: dezent (0 2px 6px rgba(0,0,0,0.05))</w:t>
      </w:r>
    </w:p>
    <w:p w14:paraId="79787115" w14:textId="77777777" w:rsidR="00A31E6E" w:rsidRDefault="00000000">
      <w:pPr>
        <w:pStyle w:val="berschrift2"/>
      </w:pPr>
      <w:r>
        <w:t>Kernkomponenten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A31E6E" w14:paraId="365E01EB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2F3D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BED55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Varianten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CBC3B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Hinweise</w:t>
            </w:r>
          </w:p>
        </w:tc>
      </w:tr>
      <w:tr w:rsidR="00A31E6E" w14:paraId="4AAB67B9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C7015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Button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BC0E" w14:textId="77777777" w:rsidR="00A31E6E" w:rsidRDefault="00000000">
            <w:r>
              <w:rPr>
                <w:color w:val="222222"/>
                <w:sz w:val="20"/>
                <w:szCs w:val="20"/>
              </w:rPr>
              <w:t>Primary, Secondary, Text-Link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F4A8A" w14:textId="77777777" w:rsidR="00A31E6E" w:rsidRDefault="00000000">
            <w:r>
              <w:rPr>
                <w:color w:val="222222"/>
                <w:sz w:val="20"/>
                <w:szCs w:val="20"/>
              </w:rPr>
              <w:t>States: default, hover, focus (sichtbar!), disabled. Immer klar benennen.</w:t>
            </w:r>
          </w:p>
        </w:tc>
      </w:tr>
      <w:tr w:rsidR="00A31E6E" w14:paraId="5AAFC4E9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0B03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Card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2DA9" w14:textId="77777777" w:rsidR="00A31E6E" w:rsidRDefault="00000000">
            <w:r>
              <w:rPr>
                <w:color w:val="222222"/>
                <w:sz w:val="20"/>
                <w:szCs w:val="20"/>
              </w:rPr>
              <w:t>default, compact, highlight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6F61" w14:textId="77777777" w:rsidR="00A31E6E" w:rsidRDefault="00000000">
            <w:r>
              <w:rPr>
                <w:color w:val="222222"/>
                <w:sz w:val="20"/>
                <w:szCs w:val="20"/>
              </w:rPr>
              <w:t>Für Workshops, News, Dokumente. Weißer Hintergrund, 8px Radius.</w:t>
            </w:r>
          </w:p>
        </w:tc>
      </w:tr>
      <w:tr w:rsidR="00A31E6E" w14:paraId="28F09417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1555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Termin-Karte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92CEE" w14:textId="77777777" w:rsidR="00A31E6E" w:rsidRDefault="00000000">
            <w:r>
              <w:rPr>
                <w:color w:val="222222"/>
                <w:sz w:val="20"/>
                <w:szCs w:val="20"/>
              </w:rPr>
              <w:t>kommend, abgeschlossen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7223" w14:textId="77777777" w:rsidR="00A31E6E" w:rsidRDefault="00000000">
            <w:r>
              <w:rPr>
                <w:color w:val="222222"/>
                <w:sz w:val="20"/>
                <w:szCs w:val="20"/>
              </w:rPr>
              <w:t>Props: date, time, location, availability, status.</w:t>
            </w:r>
          </w:p>
        </w:tc>
      </w:tr>
      <w:tr w:rsidR="00A31E6E" w14:paraId="4C47332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F512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Hero Block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8EA8" w14:textId="77777777" w:rsidR="00A31E6E" w:rsidRDefault="00000000">
            <w:r>
              <w:rPr>
                <w:color w:val="222222"/>
                <w:sz w:val="20"/>
                <w:szCs w:val="20"/>
              </w:rPr>
              <w:t>default, compact (Unterseiten)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71B6" w14:textId="77777777" w:rsidR="00A31E6E" w:rsidRDefault="00000000">
            <w:r>
              <w:rPr>
                <w:color w:val="222222"/>
                <w:sz w:val="20"/>
                <w:szCs w:val="20"/>
              </w:rPr>
              <w:t>title, subtitle, description, primaryButton, secondaryButton, optionalImage.</w:t>
            </w:r>
          </w:p>
        </w:tc>
      </w:tr>
      <w:tr w:rsidR="00A31E6E" w14:paraId="40CC6958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19F1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Info-Box (3er)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0F29" w14:textId="77777777" w:rsidR="00A31E6E" w:rsidRDefault="00000000">
            <w:r>
              <w:rPr>
                <w:color w:val="222222"/>
                <w:sz w:val="20"/>
                <w:szCs w:val="20"/>
              </w:rPr>
              <w:t>Icon + Titel + Text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8538" w14:textId="77777777" w:rsidR="00A31E6E" w:rsidRDefault="00000000">
            <w:r>
              <w:rPr>
                <w:color w:val="222222"/>
                <w:sz w:val="20"/>
                <w:szCs w:val="20"/>
              </w:rPr>
              <w:t>Für Werte/Schwerpunkte. 3-Spalten Desktop, 1-Spalte Mobile.</w:t>
            </w:r>
          </w:p>
        </w:tc>
      </w:tr>
      <w:tr w:rsidR="00A31E6E" w14:paraId="270843CE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310D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Form Field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C8FD" w14:textId="77777777" w:rsidR="00A31E6E" w:rsidRDefault="00000000">
            <w:r>
              <w:rPr>
                <w:color w:val="222222"/>
                <w:sz w:val="20"/>
                <w:szCs w:val="20"/>
              </w:rPr>
              <w:t>default, focus, error, success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8920" w14:textId="77777777" w:rsidR="00A31E6E" w:rsidRDefault="00000000">
            <w:r>
              <w:rPr>
                <w:color w:val="222222"/>
                <w:sz w:val="20"/>
                <w:szCs w:val="20"/>
              </w:rPr>
              <w:t>Label immer oberhalb. Kein Placeholder als Ersatz. Fehlermeldung unterhalb.</w:t>
            </w:r>
          </w:p>
        </w:tc>
      </w:tr>
      <w:tr w:rsidR="00A31E6E" w14:paraId="37371774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EBA3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Kennzahlen-Block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8FBA" w14:textId="77777777" w:rsidR="00A31E6E" w:rsidRDefault="00000000">
            <w:r>
              <w:rPr>
                <w:color w:val="222222"/>
                <w:sz w:val="20"/>
                <w:szCs w:val="20"/>
              </w:rPr>
              <w:t>3–4 Zahlen nebeneinander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79F4C" w14:textId="77777777" w:rsidR="00A31E6E" w:rsidRDefault="00000000">
            <w:r>
              <w:rPr>
                <w:color w:val="222222"/>
                <w:sz w:val="20"/>
                <w:szCs w:val="20"/>
              </w:rPr>
              <w:t>Große Zahl + kleine Erklärung darunter.</w:t>
            </w:r>
          </w:p>
        </w:tc>
      </w:tr>
      <w:tr w:rsidR="00A31E6E" w14:paraId="582C37D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85BF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Download-Liste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CA9A" w14:textId="77777777" w:rsidR="00A31E6E" w:rsidRDefault="00000000">
            <w:r>
              <w:rPr>
                <w:color w:val="222222"/>
                <w:sz w:val="20"/>
                <w:szCs w:val="20"/>
              </w:rPr>
              <w:t>–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74419" w14:textId="77777777" w:rsidR="00A31E6E" w:rsidRDefault="00000000">
            <w:r>
              <w:rPr>
                <w:color w:val="222222"/>
                <w:sz w:val="20"/>
                <w:szCs w:val="20"/>
              </w:rPr>
              <w:t>Titel, Beschreibung, Dateityp, Größe, Download-Button.</w:t>
            </w:r>
          </w:p>
        </w:tc>
      </w:tr>
      <w:tr w:rsidR="00A31E6E" w14:paraId="01B2C3D4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C3D5" w14:textId="77777777" w:rsidR="00A31E6E" w:rsidRDefault="00000000">
            <w:r>
              <w:rPr>
                <w:b/>
                <w:bCs/>
                <w:color w:val="222222"/>
                <w:sz w:val="20"/>
                <w:szCs w:val="20"/>
              </w:rPr>
              <w:t>Mobile-Navigation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C3D6" w14:textId="77777777" w:rsidR="00A31E6E" w:rsidRDefault="00000000">
            <w:r>
              <w:rPr>
                <w:color w:val="222222"/>
                <w:sz w:val="20"/>
                <w:szCs w:val="20"/>
              </w:rPr>
              <w:t>Vollbild-Overlay</w:t>
            </w:r>
          </w:p>
        </w:tc>
        <w:tc>
          <w:tcPr>
            <w:tcW w:w="34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C3D7" w14:textId="77777777" w:rsidR="00A31E6E" w:rsidRDefault="00000000">
            <w:r>
              <w:rPr>
                <w:color w:val="222222"/>
                <w:sz w:val="20"/>
                <w:szCs w:val="20"/>
              </w:rPr>
              <w:t xml:space="preserve">6 Navigationspunkte als vollbreite, vertikal gestapelte Buttons (mind. 56px Höhe). Heller Hintergrund, hoher Kontrast. Schließen: ×-Symbol (min. 48×48px). Kein Slide-in-Drawer.</w:t>
            </w:r>
          </w:p>
        </w:tc>
      </w:tr>
    </w:tbl>
    <w:p w14:paraId="33680FBF" w14:textId="77777777" w:rsidR="00A31E6E" w:rsidRDefault="00A31E6E">
      <w:pPr>
        <w:spacing w:after="200"/>
      </w:pPr>
    </w:p>
    <w:p w14:paraId="3A30F2E5" w14:textId="77777777" w:rsidR="00A31E6E" w:rsidRDefault="00000000">
      <w:pPr>
        <w:pStyle w:val="berschrift2"/>
      </w:pPr>
      <w:r>
        <w:t>Barrierearme Systemregeln</w:t>
      </w:r>
    </w:p>
    <w:p w14:paraId="02E3133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Kontrast mindestens WCAG AA</w:t>
      </w:r>
    </w:p>
    <w:p w14:paraId="5C65A8AE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Fokus-Zustände für alle interaktiven Elemente</w:t>
      </w:r>
    </w:p>
    <w:p w14:paraId="43050AC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aria-labels für Formulare</w:t>
      </w:r>
    </w:p>
    <w:p w14:paraId="337B76E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Tastaturnavigation vollständig</w:t>
      </w:r>
    </w:p>
    <w:p w14:paraId="228CF9AC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 automatisches Karussell</w:t>
      </w:r>
    </w:p>
    <w:p w14:paraId="1553041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rein farbbasierten Zustände</w:t>
      </w:r>
    </w:p>
    <w:p w14:paraId="2CD0C092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Optional: Skip-to-Content-Link, Schriftgrößen-Umschalter</w:t>
      </w:r>
    </w:p>
    <w:p w14:paraId="5F786F30" w14:textId="77777777" w:rsidR="00A31E6E" w:rsidRDefault="00000000">
      <w:pPr>
        <w:pStyle w:val="berschrift2"/>
      </w:pPr>
      <w:r>
        <w:t>CMS-Inhaltstypen</w:t>
      </w:r>
    </w:p>
    <w:p w14:paraId="2A4E6F96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Seite (Standard)</w:t>
      </w:r>
    </w:p>
    <w:p w14:paraId="1E1B9D98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Workshop</w:t>
      </w:r>
    </w:p>
    <w:p w14:paraId="24798A5D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lastRenderedPageBreak/>
        <w:t>Aktivität / Bericht</w:t>
      </w:r>
    </w:p>
    <w:p w14:paraId="65BDE9D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News</w:t>
      </w:r>
    </w:p>
    <w:p w14:paraId="41C02DE7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Dokument</w:t>
      </w:r>
    </w:p>
    <w:p w14:paraId="04ADC020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Partner</w:t>
      </w:r>
    </w:p>
    <w:p w14:paraId="18B050DD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Veranstaltung (extern)</w:t>
      </w:r>
    </w:p>
    <w:p w14:paraId="3F1ADB78" w14:textId="77777777" w:rsidR="00A31E6E" w:rsidRDefault="00000000">
      <w:r>
        <w:br w:type="page"/>
      </w:r>
    </w:p>
    <w:p w14:paraId="04625261" w14:textId="77777777" w:rsidR="00A31E6E" w:rsidRDefault="00000000">
      <w:pPr>
        <w:pStyle w:val="berschrift1"/>
      </w:pPr>
      <w:r>
        <w:lastRenderedPageBreak/>
        <w:t>14. Zentrale strategische Empfehlung</w:t>
      </w:r>
    </w:p>
    <w:p w14:paraId="4AFF072A" w14:textId="77777777" w:rsidR="00A31E6E" w:rsidRDefault="00000000">
      <w:pPr>
        <w:spacing w:after="160"/>
      </w:pPr>
      <w:r>
        <w:rPr>
          <w:color w:val="222222"/>
        </w:rPr>
        <w:t>Die Website sollte drei Dinge gleichzeitig können:</w:t>
      </w:r>
    </w:p>
    <w:p w14:paraId="34C2AB61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Für Frau Schmidt (72) sofort verständlich sein.</w:t>
      </w:r>
    </w:p>
    <w:p w14:paraId="2B3568E7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Für das Bezirksamt professionell wirken.</w:t>
      </w:r>
    </w:p>
    <w:p w14:paraId="3B063664" w14:textId="77777777" w:rsidR="00A31E6E" w:rsidRDefault="00000000">
      <w:pPr>
        <w:pStyle w:val="Listenabsatz"/>
        <w:numPr>
          <w:ilvl w:val="0"/>
          <w:numId w:val="4"/>
        </w:numPr>
        <w:spacing w:after="100"/>
      </w:pPr>
      <w:r>
        <w:rPr>
          <w:color w:val="222222"/>
        </w:rPr>
        <w:t>Für 2027 technisch skalierbar sein.</w:t>
      </w:r>
    </w:p>
    <w:p w14:paraId="78617750" w14:textId="77777777" w:rsidR="00A31E6E" w:rsidRDefault="00A31E6E">
      <w:pPr>
        <w:spacing w:after="120"/>
      </w:pPr>
    </w:p>
    <w:p w14:paraId="4E2B21DC" w14:textId="77777777" w:rsidR="00A31E6E" w:rsidRDefault="00000000">
      <w:pPr>
        <w:spacing w:after="160"/>
      </w:pPr>
      <w:r>
        <w:rPr>
          <w:color w:val="222222"/>
        </w:rPr>
        <w:t>Das gelingt nur, wenn wir:</w:t>
      </w:r>
    </w:p>
    <w:p w14:paraId="67BEE10B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Einfach starten</w:t>
      </w:r>
    </w:p>
    <w:p w14:paraId="20CC40F5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Struktur sauber anlegen</w:t>
      </w:r>
    </w:p>
    <w:p w14:paraId="56E4C84D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Keine überkomplexe Lösung bauen</w:t>
      </w:r>
    </w:p>
    <w:p w14:paraId="21E50EE3" w14:textId="77777777" w:rsidR="00A31E6E" w:rsidRDefault="00000000">
      <w:pPr>
        <w:pStyle w:val="Listenabsatz"/>
        <w:numPr>
          <w:ilvl w:val="0"/>
          <w:numId w:val="3"/>
        </w:numPr>
        <w:spacing w:after="80"/>
      </w:pPr>
      <w:r>
        <w:rPr>
          <w:color w:val="222222"/>
        </w:rPr>
        <w:t>Dokumentation von Anfang an mitdenken</w:t>
      </w:r>
    </w:p>
    <w:p w14:paraId="6B78D6EE" w14:textId="77777777" w:rsidR="00A31E6E" w:rsidRDefault="00A31E6E">
      <w:pPr>
        <w:spacing w:after="200"/>
      </w:pPr>
    </w:p>
    <w:p w14:paraId="15DA58B5" w14:textId="77777777" w:rsidR="00A31E6E" w:rsidRDefault="00000000">
      <w:pPr>
        <w:pStyle w:val="berschrift2"/>
      </w:pPr>
      <w:r>
        <w:t>Gesamtwirkung</w:t>
      </w:r>
    </w:p>
    <w:p w14:paraId="7489CEF9" w14:textId="77777777" w:rsidR="00A31E6E" w:rsidRDefault="00000000">
      <w:pPr>
        <w:spacing w:after="160"/>
      </w:pPr>
      <w:r>
        <w:rPr>
          <w:color w:val="222222"/>
        </w:rPr>
        <w:t>Die Website soll wirken wie ein Nachbarschaftshaus, eine öffentliche Bibliothek, ein ruhiger Gemeinschaftsort.</w:t>
      </w:r>
    </w:p>
    <w:p w14:paraId="65D621A3" w14:textId="77777777" w:rsidR="00A31E6E" w:rsidRDefault="00000000">
      <w:pPr>
        <w:spacing w:after="160"/>
      </w:pPr>
      <w:r>
        <w:rPr>
          <w:color w:val="222222"/>
        </w:rPr>
        <w:t>Nicht wie ein Start-up, ein Food-Blog oder eine Marketing-Kampagne.</w:t>
      </w:r>
    </w:p>
    <w:p w14:paraId="62D55BBB" w14:textId="77777777" w:rsidR="00A31E6E" w:rsidRDefault="00A31E6E">
      <w:pPr>
        <w:spacing w:after="120"/>
      </w:pPr>
    </w:p>
    <w:p w14:paraId="2E2CF5E4" w14:textId="77777777" w:rsidR="00A31E6E" w:rsidRDefault="00000000">
      <w:pPr>
        <w:spacing w:after="160"/>
      </w:pPr>
      <w:r>
        <w:rPr>
          <w:b/>
          <w:bCs/>
          <w:color w:val="222222"/>
        </w:rPr>
        <w:t xml:space="preserve">Kurz-Zusammenfassung: </w:t>
      </w:r>
      <w:r>
        <w:rPr>
          <w:color w:val="222222"/>
        </w:rPr>
        <w:t>Warm + ruhig + strukturiert + vertrauenswürdig + senior*innenfreundlich.</w:t>
      </w:r>
    </w:p>
    <w:p w14:paraId="0DE20752" w14:textId="77777777" w:rsidR="00A31E6E" w:rsidRDefault="00A31E6E">
      <w:pPr>
        <w:spacing w:after="200"/>
      </w:pPr>
    </w:p>
    <w:p w14:paraId="333F7FF3" w14:textId="77777777" w:rsidR="00A31E6E" w:rsidRDefault="00000000">
      <w:pPr>
        <w:pStyle w:val="berschrift1"/>
      </w:pPr>
      <w:r>
        <w:t>15. Freigabestatus</w:t>
      </w:r>
    </w:p>
    <w:p w14:paraId="261C58BB" w14:textId="77777777" w:rsidR="00A31E6E" w:rsidRDefault="00000000">
      <w:pPr>
        <w:spacing w:after="160"/>
      </w:pPr>
      <w:r>
        <w:rPr>
          <w:color w:val="222222"/>
        </w:rPr>
        <w:t>Folgende Punkte wurden abgestimmt und freigegeben (Version 1.0):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A31E6E" w14:paraId="31C88842" w14:textId="77777777">
        <w:tc>
          <w:tcPr>
            <w:tcW w:w="6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4D467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Punkt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D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53E6D" w14:textId="77777777" w:rsidR="00A31E6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31E6E" w14:paraId="23675C86" w14:textId="77777777">
        <w:tc>
          <w:tcPr>
            <w:tcW w:w="6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0957" w14:textId="77777777" w:rsidR="00A31E6E" w:rsidRDefault="00000000">
            <w:r>
              <w:rPr>
                <w:color w:val="222222"/>
                <w:sz w:val="20"/>
                <w:szCs w:val="20"/>
              </w:rPr>
              <w:t>Projekt-first-Logik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345BD" w14:textId="77777777" w:rsidR="00A31E6E" w:rsidRDefault="00000000">
            <w:r>
              <w:rPr>
                <w:b/>
                <w:bCs/>
                <w:color w:val="2F6B52"/>
                <w:sz w:val="20"/>
                <w:szCs w:val="20"/>
              </w:rPr>
              <w:t>Freigegeben</w:t>
            </w:r>
          </w:p>
        </w:tc>
      </w:tr>
      <w:tr w:rsidR="00A31E6E" w14:paraId="3527230C" w14:textId="77777777">
        <w:tc>
          <w:tcPr>
            <w:tcW w:w="6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33A1" w14:textId="77777777" w:rsidR="00A31E6E" w:rsidRDefault="00000000">
            <w:r>
              <w:rPr>
                <w:color w:val="222222"/>
                <w:sz w:val="20"/>
                <w:szCs w:val="20"/>
              </w:rPr>
              <w:t>Hauptnavigation (6 Punkte)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951D" w14:textId="77777777" w:rsidR="00A31E6E" w:rsidRDefault="00000000">
            <w:r>
              <w:rPr>
                <w:b/>
                <w:bCs/>
                <w:color w:val="2F6B52"/>
                <w:sz w:val="20"/>
                <w:szCs w:val="20"/>
              </w:rPr>
              <w:t>Freigegeben</w:t>
            </w:r>
          </w:p>
        </w:tc>
      </w:tr>
      <w:tr w:rsidR="00A31E6E" w14:paraId="01EEC9B2" w14:textId="77777777">
        <w:tc>
          <w:tcPr>
            <w:tcW w:w="6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4EF6" w14:textId="77777777" w:rsidR="00A31E6E" w:rsidRDefault="00000000">
            <w:r>
              <w:rPr>
                <w:color w:val="222222"/>
                <w:sz w:val="20"/>
                <w:szCs w:val="20"/>
              </w:rPr>
              <w:t>Dokumentationsbereich („Was bisher passiert ist“)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17C5" w14:textId="77777777" w:rsidR="00A31E6E" w:rsidRDefault="00000000">
            <w:r>
              <w:rPr>
                <w:b/>
                <w:bCs/>
                <w:color w:val="2F6B52"/>
                <w:sz w:val="20"/>
                <w:szCs w:val="20"/>
              </w:rPr>
              <w:t>Freigegeben</w:t>
            </w:r>
          </w:p>
        </w:tc>
      </w:tr>
      <w:tr w:rsidR="00A31E6E" w14:paraId="06002001" w14:textId="77777777">
        <w:tc>
          <w:tcPr>
            <w:tcW w:w="6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5F12" w14:textId="77777777" w:rsidR="00A31E6E" w:rsidRDefault="00000000">
            <w:r>
              <w:rPr>
                <w:color w:val="222222"/>
                <w:sz w:val="20"/>
                <w:szCs w:val="20"/>
              </w:rPr>
              <w:t>Startseiten-Priorität (nächster Termin)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5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123B" w14:textId="77777777" w:rsidR="00A31E6E" w:rsidRDefault="00000000">
            <w:r>
              <w:rPr>
                <w:b/>
                <w:bCs/>
                <w:color w:val="2F6B52"/>
                <w:sz w:val="20"/>
                <w:szCs w:val="20"/>
              </w:rPr>
              <w:t>Freigegeben</w:t>
            </w:r>
          </w:p>
        </w:tc>
      </w:tr>
      <w:tr w:rsidR="00A31E6E" w14:paraId="14AD0A2A" w14:textId="77777777">
        <w:tc>
          <w:tcPr>
            <w:tcW w:w="6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6D2D" w14:textId="77777777" w:rsidR="00A31E6E" w:rsidRDefault="00000000">
            <w:r>
              <w:rPr>
                <w:color w:val="222222"/>
                <w:sz w:val="20"/>
                <w:szCs w:val="20"/>
              </w:rPr>
              <w:t>Mehrsprachigkeit (DE/EN, vollständig)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34A3" w14:textId="77777777" w:rsidR="00A31E6E" w:rsidRDefault="00000000">
            <w:r>
              <w:rPr>
                <w:b/>
                <w:bCs/>
                <w:color w:val="2F6B52"/>
                <w:sz w:val="20"/>
                <w:szCs w:val="20"/>
              </w:rPr>
              <w:t>Freigegeben</w:t>
            </w:r>
          </w:p>
        </w:tc>
      </w:tr>
    </w:tbl>
    <w:p w14:paraId="4D6BA289" w14:textId="77777777" w:rsidR="00A31E6E" w:rsidRDefault="00A31E6E">
      <w:pPr>
        <w:spacing w:after="160"/>
      </w:pPr>
    </w:p>
    <w:p w14:paraId="354731DE" w14:textId="77777777" w:rsidR="00A31E6E" w:rsidRDefault="00000000">
      <w:pPr>
        <w:spacing w:after="160"/>
      </w:pPr>
      <w:r>
        <w:rPr>
          <w:color w:val="222222"/>
        </w:rPr>
        <w:t>Die Sitemap ist damit final freigegeben (Version 1.0) und kann als verbindliche Grundlage für Navigationsdefinition, URL-Struktur, CMS-Seitentypen und die weitere UX-/UI-Ausarbeitung verwendet werden.</w:t>
      </w:r>
    </w:p>
    <w:sectPr w:rsidR="00A31E6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B9324" w14:textId="77777777" w:rsidR="00926AEA" w:rsidRDefault="00926AEA">
      <w:r>
        <w:separator/>
      </w:r>
    </w:p>
  </w:endnote>
  <w:endnote w:type="continuationSeparator" w:id="0">
    <w:p w14:paraId="5CCDAB2F" w14:textId="77777777" w:rsidR="00926AEA" w:rsidRDefault="00926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D8A7" w14:textId="77777777" w:rsidR="00A31E6E" w:rsidRDefault="00000000">
    <w:pPr>
      <w:jc w:val="center"/>
    </w:pPr>
    <w:r>
      <w:rPr>
        <w:color w:val="555555"/>
        <w:sz w:val="16"/>
        <w:szCs w:val="16"/>
      </w:rPr>
      <w:t xml:space="preserve">Seite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A3370F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0B6C4" w14:textId="77777777" w:rsidR="00926AEA" w:rsidRDefault="00926AEA">
      <w:r>
        <w:separator/>
      </w:r>
    </w:p>
  </w:footnote>
  <w:footnote w:type="continuationSeparator" w:id="0">
    <w:p w14:paraId="405562A2" w14:textId="77777777" w:rsidR="00926AEA" w:rsidRDefault="00926A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C9F06" w14:textId="77777777" w:rsidR="00A31E6E" w:rsidRDefault="00000000">
    <w:pPr>
      <w:pBdr>
        <w:bottom w:val="single" w:sz="1" w:space="4" w:color="D9D9D9"/>
      </w:pBdr>
      <w:tabs>
        <w:tab w:val="right" w:pos="9026"/>
      </w:tabs>
    </w:pPr>
    <w:r>
      <w:rPr>
        <w:color w:val="555555"/>
        <w:sz w:val="16"/>
        <w:szCs w:val="16"/>
      </w:rPr>
      <w:t>Strategisches Website-</w:t>
    </w:r>
    <w:r>
      <w:rPr>
        <w:color w:val="555555"/>
        <w:sz w:val="16"/>
        <w:szCs w:val="16"/>
      </w:rPr>
      <w:t>Konzept</w:t>
    </w: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t>Mavka.Berlin.Volunteers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B303B"/>
    <w:multiLevelType w:val="hybridMultilevel"/>
    <w:tmpl w:val="1BFCDE66"/>
    <w:lvl w:ilvl="0" w:tplc="8DB2490A">
      <w:start w:val="1"/>
      <w:numFmt w:val="bullet"/>
      <w:lvlText w:val="●"/>
      <w:lvlJc w:val="left"/>
      <w:pPr>
        <w:ind w:left="720" w:hanging="360"/>
      </w:pPr>
    </w:lvl>
    <w:lvl w:ilvl="1" w:tplc="94F4BFB4">
      <w:start w:val="1"/>
      <w:numFmt w:val="bullet"/>
      <w:lvlText w:val="○"/>
      <w:lvlJc w:val="left"/>
      <w:pPr>
        <w:ind w:left="1440" w:hanging="360"/>
      </w:pPr>
    </w:lvl>
    <w:lvl w:ilvl="2" w:tplc="05C23FC0">
      <w:start w:val="1"/>
      <w:numFmt w:val="bullet"/>
      <w:lvlText w:val="■"/>
      <w:lvlJc w:val="left"/>
      <w:pPr>
        <w:ind w:left="2160" w:hanging="360"/>
      </w:pPr>
    </w:lvl>
    <w:lvl w:ilvl="3" w:tplc="2EF6E422">
      <w:start w:val="1"/>
      <w:numFmt w:val="bullet"/>
      <w:lvlText w:val="●"/>
      <w:lvlJc w:val="left"/>
      <w:pPr>
        <w:ind w:left="2880" w:hanging="360"/>
      </w:pPr>
    </w:lvl>
    <w:lvl w:ilvl="4" w:tplc="7884E136">
      <w:start w:val="1"/>
      <w:numFmt w:val="bullet"/>
      <w:lvlText w:val="○"/>
      <w:lvlJc w:val="left"/>
      <w:pPr>
        <w:ind w:left="3600" w:hanging="360"/>
      </w:pPr>
    </w:lvl>
    <w:lvl w:ilvl="5" w:tplc="86120AB6">
      <w:start w:val="1"/>
      <w:numFmt w:val="bullet"/>
      <w:lvlText w:val="■"/>
      <w:lvlJc w:val="left"/>
      <w:pPr>
        <w:ind w:left="4320" w:hanging="360"/>
      </w:pPr>
    </w:lvl>
    <w:lvl w:ilvl="6" w:tplc="4F109414">
      <w:start w:val="1"/>
      <w:numFmt w:val="bullet"/>
      <w:lvlText w:val="●"/>
      <w:lvlJc w:val="left"/>
      <w:pPr>
        <w:ind w:left="5040" w:hanging="360"/>
      </w:pPr>
    </w:lvl>
    <w:lvl w:ilvl="7" w:tplc="59F8D7F4">
      <w:start w:val="1"/>
      <w:numFmt w:val="bullet"/>
      <w:lvlText w:val="●"/>
      <w:lvlJc w:val="left"/>
      <w:pPr>
        <w:ind w:left="5760" w:hanging="360"/>
      </w:pPr>
    </w:lvl>
    <w:lvl w:ilvl="8" w:tplc="69D201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DC7B25"/>
    <w:multiLevelType w:val="hybridMultilevel"/>
    <w:tmpl w:val="FE54AA54"/>
    <w:lvl w:ilvl="0" w:tplc="042A249A">
      <w:start w:val="1"/>
      <w:numFmt w:val="decimal"/>
      <w:lvlText w:val="%1."/>
      <w:lvlJc w:val="left"/>
      <w:pPr>
        <w:ind w:left="720" w:hanging="360"/>
      </w:pPr>
    </w:lvl>
    <w:lvl w:ilvl="1" w:tplc="8274FE5C">
      <w:numFmt w:val="decimal"/>
      <w:lvlText w:val=""/>
      <w:lvlJc w:val="left"/>
    </w:lvl>
    <w:lvl w:ilvl="2" w:tplc="BE1E2A94">
      <w:numFmt w:val="decimal"/>
      <w:lvlText w:val=""/>
      <w:lvlJc w:val="left"/>
    </w:lvl>
    <w:lvl w:ilvl="3" w:tplc="CD4EB0CA">
      <w:numFmt w:val="decimal"/>
      <w:lvlText w:val=""/>
      <w:lvlJc w:val="left"/>
    </w:lvl>
    <w:lvl w:ilvl="4" w:tplc="E4F2DB42">
      <w:numFmt w:val="decimal"/>
      <w:lvlText w:val=""/>
      <w:lvlJc w:val="left"/>
    </w:lvl>
    <w:lvl w:ilvl="5" w:tplc="303261F6">
      <w:numFmt w:val="decimal"/>
      <w:lvlText w:val=""/>
      <w:lvlJc w:val="left"/>
    </w:lvl>
    <w:lvl w:ilvl="6" w:tplc="A7A27222">
      <w:numFmt w:val="decimal"/>
      <w:lvlText w:val=""/>
      <w:lvlJc w:val="left"/>
    </w:lvl>
    <w:lvl w:ilvl="7" w:tplc="0FDCCCD4">
      <w:numFmt w:val="decimal"/>
      <w:lvlText w:val=""/>
      <w:lvlJc w:val="left"/>
    </w:lvl>
    <w:lvl w:ilvl="8" w:tplc="68F4E45C">
      <w:numFmt w:val="decimal"/>
      <w:lvlText w:val=""/>
      <w:lvlJc w:val="left"/>
    </w:lvl>
  </w:abstractNum>
  <w:abstractNum w:abstractNumId="2" w15:restartNumberingAfterBreak="0">
    <w:nsid w:val="719E0494"/>
    <w:multiLevelType w:val="hybridMultilevel"/>
    <w:tmpl w:val="C01A5014"/>
    <w:lvl w:ilvl="0" w:tplc="A64E767E">
      <w:start w:val="1"/>
      <w:numFmt w:val="bullet"/>
      <w:lvlText w:val="•"/>
      <w:lvlJc w:val="left"/>
      <w:pPr>
        <w:ind w:left="720" w:hanging="360"/>
      </w:pPr>
    </w:lvl>
    <w:lvl w:ilvl="1" w:tplc="1A78D394">
      <w:numFmt w:val="decimal"/>
      <w:lvlText w:val=""/>
      <w:lvlJc w:val="left"/>
    </w:lvl>
    <w:lvl w:ilvl="2" w:tplc="68BC6402">
      <w:numFmt w:val="decimal"/>
      <w:lvlText w:val=""/>
      <w:lvlJc w:val="left"/>
    </w:lvl>
    <w:lvl w:ilvl="3" w:tplc="FBE2D616">
      <w:numFmt w:val="decimal"/>
      <w:lvlText w:val=""/>
      <w:lvlJc w:val="left"/>
    </w:lvl>
    <w:lvl w:ilvl="4" w:tplc="BFA6FA50">
      <w:numFmt w:val="decimal"/>
      <w:lvlText w:val=""/>
      <w:lvlJc w:val="left"/>
    </w:lvl>
    <w:lvl w:ilvl="5" w:tplc="95FA3BD0">
      <w:numFmt w:val="decimal"/>
      <w:lvlText w:val=""/>
      <w:lvlJc w:val="left"/>
    </w:lvl>
    <w:lvl w:ilvl="6" w:tplc="07A469DA">
      <w:numFmt w:val="decimal"/>
      <w:lvlText w:val=""/>
      <w:lvlJc w:val="left"/>
    </w:lvl>
    <w:lvl w:ilvl="7" w:tplc="3AA89A8A">
      <w:numFmt w:val="decimal"/>
      <w:lvlText w:val=""/>
      <w:lvlJc w:val="left"/>
    </w:lvl>
    <w:lvl w:ilvl="8" w:tplc="381AA13E">
      <w:numFmt w:val="decimal"/>
      <w:lvlText w:val=""/>
      <w:lvlJc w:val="left"/>
    </w:lvl>
  </w:abstractNum>
  <w:abstractNum w:abstractNumId="3" w15:restartNumberingAfterBreak="0">
    <w:nsid w:val="790162E9"/>
    <w:multiLevelType w:val="hybridMultilevel"/>
    <w:tmpl w:val="C6B6B76A"/>
    <w:lvl w:ilvl="0" w:tplc="1310ADF2">
      <w:start w:val="1"/>
      <w:numFmt w:val="decimal"/>
      <w:lvlText w:val="%1."/>
      <w:lvlJc w:val="left"/>
      <w:pPr>
        <w:ind w:left="720" w:hanging="360"/>
      </w:pPr>
    </w:lvl>
    <w:lvl w:ilvl="1" w:tplc="B3762844">
      <w:numFmt w:val="decimal"/>
      <w:lvlText w:val=""/>
      <w:lvlJc w:val="left"/>
    </w:lvl>
    <w:lvl w:ilvl="2" w:tplc="42C0120E">
      <w:numFmt w:val="decimal"/>
      <w:lvlText w:val=""/>
      <w:lvlJc w:val="left"/>
    </w:lvl>
    <w:lvl w:ilvl="3" w:tplc="E55C8682">
      <w:numFmt w:val="decimal"/>
      <w:lvlText w:val=""/>
      <w:lvlJc w:val="left"/>
    </w:lvl>
    <w:lvl w:ilvl="4" w:tplc="C5306352">
      <w:numFmt w:val="decimal"/>
      <w:lvlText w:val=""/>
      <w:lvlJc w:val="left"/>
    </w:lvl>
    <w:lvl w:ilvl="5" w:tplc="D1B2592C">
      <w:numFmt w:val="decimal"/>
      <w:lvlText w:val=""/>
      <w:lvlJc w:val="left"/>
    </w:lvl>
    <w:lvl w:ilvl="6" w:tplc="4B9C10E4">
      <w:numFmt w:val="decimal"/>
      <w:lvlText w:val=""/>
      <w:lvlJc w:val="left"/>
    </w:lvl>
    <w:lvl w:ilvl="7" w:tplc="5AC22F8A">
      <w:numFmt w:val="decimal"/>
      <w:lvlText w:val=""/>
      <w:lvlJc w:val="left"/>
    </w:lvl>
    <w:lvl w:ilvl="8" w:tplc="0602BB0C">
      <w:numFmt w:val="decimal"/>
      <w:lvlText w:val=""/>
      <w:lvlJc w:val="left"/>
    </w:lvl>
  </w:abstractNum>
  <w:abstractNum w:abstractNumId="4" w15:restartNumberingAfterBreak="0">
    <w:nsid w:val="7A402CA9"/>
    <w:multiLevelType w:val="hybridMultilevel"/>
    <w:tmpl w:val="F43AF874"/>
    <w:lvl w:ilvl="0" w:tplc="0B52C908">
      <w:start w:val="1"/>
      <w:numFmt w:val="bullet"/>
      <w:lvlText w:val="–"/>
      <w:lvlJc w:val="left"/>
      <w:pPr>
        <w:ind w:left="1080" w:hanging="360"/>
      </w:pPr>
    </w:lvl>
    <w:lvl w:ilvl="1" w:tplc="BDEEF29C">
      <w:numFmt w:val="decimal"/>
      <w:lvlText w:val=""/>
      <w:lvlJc w:val="left"/>
    </w:lvl>
    <w:lvl w:ilvl="2" w:tplc="DC4291D6">
      <w:numFmt w:val="decimal"/>
      <w:lvlText w:val=""/>
      <w:lvlJc w:val="left"/>
    </w:lvl>
    <w:lvl w:ilvl="3" w:tplc="29AE6F16">
      <w:numFmt w:val="decimal"/>
      <w:lvlText w:val=""/>
      <w:lvlJc w:val="left"/>
    </w:lvl>
    <w:lvl w:ilvl="4" w:tplc="FB66197A">
      <w:numFmt w:val="decimal"/>
      <w:lvlText w:val=""/>
      <w:lvlJc w:val="left"/>
    </w:lvl>
    <w:lvl w:ilvl="5" w:tplc="C4CA0624">
      <w:numFmt w:val="decimal"/>
      <w:lvlText w:val=""/>
      <w:lvlJc w:val="left"/>
    </w:lvl>
    <w:lvl w:ilvl="6" w:tplc="0A501134">
      <w:numFmt w:val="decimal"/>
      <w:lvlText w:val=""/>
      <w:lvlJc w:val="left"/>
    </w:lvl>
    <w:lvl w:ilvl="7" w:tplc="38AEB956">
      <w:numFmt w:val="decimal"/>
      <w:lvlText w:val=""/>
      <w:lvlJc w:val="left"/>
    </w:lvl>
    <w:lvl w:ilvl="8" w:tplc="C98EC5C2">
      <w:numFmt w:val="decimal"/>
      <w:lvlText w:val=""/>
      <w:lvlJc w:val="left"/>
    </w:lvl>
  </w:abstractNum>
  <w:num w:numId="1" w16cid:durableId="20861652">
    <w:abstractNumId w:val="0"/>
    <w:lvlOverride w:ilvl="0">
      <w:startOverride w:val="1"/>
    </w:lvlOverride>
  </w:num>
  <w:num w:numId="2" w16cid:durableId="679701836">
    <w:abstractNumId w:val="3"/>
    <w:lvlOverride w:ilvl="0">
      <w:startOverride w:val="1"/>
    </w:lvlOverride>
  </w:num>
  <w:num w:numId="3" w16cid:durableId="1604918587">
    <w:abstractNumId w:val="2"/>
    <w:lvlOverride w:ilvl="0">
      <w:startOverride w:val="1"/>
    </w:lvlOverride>
  </w:num>
  <w:num w:numId="4" w16cid:durableId="4595680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E6E"/>
    <w:rsid w:val="00336D47"/>
    <w:rsid w:val="004A4F9D"/>
    <w:rsid w:val="007250B6"/>
    <w:rsid w:val="007543A6"/>
    <w:rsid w:val="00926AEA"/>
    <w:rsid w:val="009D047A"/>
    <w:rsid w:val="009E3B03"/>
    <w:rsid w:val="00A31E6E"/>
    <w:rsid w:val="00A3370F"/>
    <w:rsid w:val="00A621E7"/>
    <w:rsid w:val="00B824BD"/>
    <w:rsid w:val="00FC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B99189"/>
  <w15:docId w15:val="{C109B775-2166-7D42-9403-65DFEDD6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1F4D3A"/>
      <w:sz w:val="36"/>
      <w:szCs w:val="36"/>
    </w:rPr>
  </w:style>
  <w:style w:type="paragraph" w:styleId="berschrift2">
    <w:name w:val="heading 2"/>
    <w:uiPriority w:val="9"/>
    <w:unhideWhenUsed/>
    <w:qFormat/>
    <w:pPr>
      <w:spacing w:before="300" w:after="160"/>
      <w:outlineLvl w:val="1"/>
    </w:pPr>
    <w:rPr>
      <w:b/>
      <w:bCs/>
      <w:color w:val="2F6B52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40" w:after="120"/>
      <w:outlineLvl w:val="2"/>
    </w:pPr>
    <w:rPr>
      <w:b/>
      <w:bCs/>
      <w:color w:val="222222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1790</Words>
  <Characters>14131</Characters>
  <Application>Microsoft Office Word</Application>
  <DocSecurity>0</DocSecurity>
  <Lines>543</Lines>
  <Paragraphs>468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adocom | Aktualisierung</cp:lastModifiedBy>
  <cp:revision>2</cp:revision>
  <dcterms:created xsi:type="dcterms:W3CDTF">2026-03-04T04:27:00Z</dcterms:created>
  <dcterms:modified xsi:type="dcterms:W3CDTF">2026-03-04T04:27:00Z</dcterms:modified>
</cp:coreProperties>
</file>