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2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2408"/>
        <w:gridCol w:w="85"/>
        <w:gridCol w:w="560"/>
        <w:gridCol w:w="530"/>
        <w:gridCol w:w="205"/>
        <w:gridCol w:w="67"/>
        <w:gridCol w:w="184"/>
        <w:gridCol w:w="236"/>
        <w:gridCol w:w="236"/>
        <w:gridCol w:w="315"/>
        <w:gridCol w:w="300"/>
        <w:gridCol w:w="270"/>
        <w:gridCol w:w="315"/>
        <w:gridCol w:w="72"/>
        <w:gridCol w:w="318"/>
        <w:gridCol w:w="375"/>
        <w:gridCol w:w="465"/>
        <w:gridCol w:w="100"/>
        <w:gridCol w:w="380"/>
        <w:gridCol w:w="465"/>
        <w:gridCol w:w="267"/>
        <w:gridCol w:w="170"/>
        <w:gridCol w:w="123"/>
        <w:gridCol w:w="505"/>
        <w:gridCol w:w="477"/>
        <w:gridCol w:w="63"/>
        <w:gridCol w:w="495"/>
        <w:gridCol w:w="480"/>
        <w:gridCol w:w="459"/>
      </w:tblGrid>
      <w:tr>
        <w:trPr>
          <w:trHeight w:val="489" w:hRule="atLeast"/>
        </w:trPr>
        <w:tc>
          <w:tcPr>
            <w:tcW w:w="1895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B4C1B4" w:themeFill="background1" w:themeFillShade="BF"/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Departamento:</w:t>
            </w:r>
          </w:p>
        </w:tc>
        <w:tc>
          <w:tcPr>
            <w:tcW w:w="2493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r>
              <w:rPr>
                <w:rFonts w:ascii="Arial" w:hAnsi="Arial" w:cs="Arial"/>
                <w:sz w:val="20"/>
                <w:szCs w:val="20"/>
              </w:rPr>
              <w:t>Sistemas y Computación</w:t>
            </w:r>
            <w:bookmarkEnd w:id="0"/>
          </w:p>
        </w:tc>
        <w:tc>
          <w:tcPr>
            <w:tcW w:w="1090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1B4" w:themeFill="background1" w:themeFillShade="BF"/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458" w:type="dxa"/>
            <w:gridSpan w:val="1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Ing. Sistemas Computacionales</w:t>
            </w:r>
          </w:p>
        </w:tc>
        <w:tc>
          <w:tcPr>
            <w:tcW w:w="1282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1B4" w:themeFill="background1" w:themeFillShade="BF"/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602" w:type="dxa"/>
            <w:gridSpan w:val="7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08</w:t>
            </w:r>
            <w:r>
              <w:rPr>
                <w:rFonts w:ascii="Arial" w:hAnsi="Arial" w:cs="Arial"/>
                <w:sz w:val="20"/>
                <w:szCs w:val="20"/>
              </w:rPr>
              <w:t xml:space="preserve"> de </w:t>
            </w:r>
            <w:r>
              <w:rPr>
                <w:rFonts w:ascii="Arial" w:hAnsi="Arial" w:cs="Arial"/>
                <w:sz w:val="20"/>
                <w:szCs w:val="20"/>
              </w:rPr>
              <w:t xml:space="preserve">Agosto </w:t>
            </w:r>
            <w:r>
              <w:rPr>
                <w:rFonts w:ascii="Arial" w:hAnsi="Arial" w:cs="Arial"/>
                <w:sz w:val="20"/>
                <w:szCs w:val="20"/>
              </w:rPr>
              <w:t>del 2016</w:t>
            </w:r>
          </w:p>
        </w:tc>
      </w:tr>
      <w:tr>
        <w:trPr>
          <w:trHeight w:val="468" w:hRule="atLeast"/>
        </w:trPr>
        <w:tc>
          <w:tcPr>
            <w:tcW w:w="18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B4C1B4" w:themeFill="background1" w:themeFillShade="BF"/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(la) residente:</w:t>
            </w:r>
          </w:p>
        </w:tc>
        <w:tc>
          <w:tcPr>
            <w:tcW w:w="7041" w:type="dxa"/>
            <w:gridSpan w:val="1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Arriaga Vargas Adolfo Emmanuel</w:t>
            </w:r>
          </w:p>
        </w:tc>
        <w:tc>
          <w:tcPr>
            <w:tcW w:w="128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1B4" w:themeFill="background1" w:themeFillShade="BF"/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No. de control:</w:t>
            </w:r>
          </w:p>
        </w:tc>
        <w:tc>
          <w:tcPr>
            <w:tcW w:w="260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10280564</w:t>
            </w:r>
          </w:p>
        </w:tc>
      </w:tr>
      <w:tr>
        <w:trPr>
          <w:trHeight w:val="468" w:hRule="atLeast"/>
        </w:trPr>
        <w:tc>
          <w:tcPr>
            <w:tcW w:w="18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B4C1B4" w:themeFill="background1" w:themeFillShade="BF"/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Empresa:</w:t>
            </w:r>
          </w:p>
        </w:tc>
        <w:tc>
          <w:tcPr>
            <w:tcW w:w="24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CECYTEM</w:t>
            </w:r>
          </w:p>
        </w:tc>
        <w:tc>
          <w:tcPr>
            <w:tcW w:w="136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1B4" w:themeFill="background1" w:themeFillShade="BF"/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Asesor (a) externo (a):</w:t>
            </w:r>
          </w:p>
        </w:tc>
        <w:tc>
          <w:tcPr>
            <w:tcW w:w="3186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L.I.A. Dante Salvador Ortega Aguilar</w:t>
            </w:r>
          </w:p>
        </w:tc>
        <w:tc>
          <w:tcPr>
            <w:tcW w:w="128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1B4" w:themeFill="background1" w:themeFillShade="BF"/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Firma Vo.Bo.:</w:t>
            </w:r>
          </w:p>
        </w:tc>
        <w:tc>
          <w:tcPr>
            <w:tcW w:w="260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>
        <w:trPr>
          <w:trHeight w:val="697" w:hRule="atLeast"/>
        </w:trPr>
        <w:tc>
          <w:tcPr>
            <w:tcW w:w="18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B4C1B4" w:themeFill="background1" w:themeFillShade="BF"/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proyecto:</w:t>
            </w:r>
          </w:p>
        </w:tc>
        <w:tc>
          <w:tcPr>
            <w:tcW w:w="5783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Sistema de </w:t>
            </w:r>
            <w:r>
              <w:rPr>
                <w:rFonts w:ascii="Arial" w:hAnsi="Arial" w:cs="Arial"/>
                <w:sz w:val="20"/>
                <w:szCs w:val="20"/>
              </w:rPr>
              <w:t>Planeación Institucional de CECYTEM (SPIC).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5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1B4" w:themeFill="background1" w:themeFillShade="BF"/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Asesor (a) interno (a)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884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>
        <w:trPr>
          <w:trHeight w:val="468" w:hRule="atLeast"/>
        </w:trPr>
        <w:tc>
          <w:tcPr>
            <w:tcW w:w="1895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B4C1B4" w:themeFill="background1" w:themeFillShade="BF"/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Periodo de realización:</w:t>
            </w:r>
          </w:p>
        </w:tc>
        <w:tc>
          <w:tcPr>
            <w:tcW w:w="30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Inicio: </w:t>
            </w:r>
            <w:r>
              <w:rPr>
                <w:rFonts w:ascii="Arial" w:hAnsi="Arial" w:cs="Arial"/>
                <w:sz w:val="20"/>
                <w:szCs w:val="20"/>
              </w:rPr>
              <w:t>08</w:t>
            </w:r>
            <w:r>
              <w:rPr>
                <w:rFonts w:ascii="Arial" w:hAnsi="Arial" w:cs="Arial"/>
                <w:sz w:val="20"/>
                <w:szCs w:val="20"/>
              </w:rPr>
              <w:t xml:space="preserve"> de </w:t>
            </w:r>
            <w:r>
              <w:rPr>
                <w:rFonts w:ascii="Arial" w:hAnsi="Arial" w:cs="Arial"/>
                <w:sz w:val="20"/>
                <w:szCs w:val="20"/>
              </w:rPr>
              <w:t>Agosto</w:t>
            </w:r>
            <w:r>
              <w:rPr>
                <w:rFonts w:ascii="Arial" w:hAnsi="Arial" w:cs="Arial"/>
                <w:sz w:val="20"/>
                <w:szCs w:val="20"/>
              </w:rPr>
              <w:t xml:space="preserve"> del 2016</w:t>
            </w:r>
          </w:p>
        </w:tc>
        <w:tc>
          <w:tcPr>
            <w:tcW w:w="2730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Término: </w:t>
            </w:r>
            <w:r>
              <w:rPr>
                <w:rFonts w:ascii="Arial" w:hAnsi="Arial" w:cs="Arial"/>
                <w:sz w:val="20"/>
                <w:szCs w:val="20"/>
              </w:rPr>
              <w:t>08</w:t>
            </w:r>
            <w:r>
              <w:rPr>
                <w:rFonts w:ascii="Arial" w:hAnsi="Arial" w:cs="Arial"/>
                <w:sz w:val="20"/>
                <w:szCs w:val="20"/>
              </w:rPr>
              <w:t xml:space="preserve"> de </w:t>
            </w:r>
            <w:r>
              <w:rPr>
                <w:rFonts w:ascii="Arial" w:hAnsi="Arial" w:cs="Arial"/>
                <w:sz w:val="20"/>
                <w:szCs w:val="20"/>
              </w:rPr>
              <w:t>Diciembre</w:t>
            </w:r>
            <w:r>
              <w:rPr>
                <w:rFonts w:ascii="Arial" w:hAnsi="Arial" w:cs="Arial"/>
                <w:sz w:val="20"/>
                <w:szCs w:val="20"/>
              </w:rPr>
              <w:t xml:space="preserve"> del 2016</w:t>
            </w:r>
          </w:p>
        </w:tc>
        <w:tc>
          <w:tcPr>
            <w:tcW w:w="125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B4C1B4" w:themeFill="background1" w:themeFillShade="BF"/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No. de meses:</w:t>
            </w:r>
          </w:p>
        </w:tc>
        <w:tc>
          <w:tcPr>
            <w:tcW w:w="11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4 meses</w:t>
            </w:r>
          </w:p>
        </w:tc>
        <w:tc>
          <w:tcPr>
            <w:tcW w:w="127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B4C1B4" w:themeFill="background1" w:themeFillShade="BF"/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No. de semanas:</w:t>
            </w:r>
          </w:p>
        </w:tc>
        <w:tc>
          <w:tcPr>
            <w:tcW w:w="149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 semanas</w:t>
            </w:r>
          </w:p>
        </w:tc>
      </w:tr>
      <w:tr>
        <w:trPr>
          <w:trHeight w:val="259" w:hRule="atLeast"/>
        </w:trPr>
        <w:tc>
          <w:tcPr>
            <w:tcW w:w="49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72" w:type="dxa"/>
            <w:gridSpan w:val="26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rPr>
          <w:trHeight w:val="275" w:hRule="atLeast"/>
        </w:trPr>
        <w:tc>
          <w:tcPr>
            <w:tcW w:w="4948" w:type="dxa"/>
            <w:gridSpan w:val="4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72" w:type="dxa"/>
            <w:gridSpan w:val="2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4C1B4" w:themeFill="background1" w:themeFillShade="BF"/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Semanas</w:t>
            </w:r>
          </w:p>
        </w:tc>
      </w:tr>
      <w:tr>
        <w:trPr>
          <w:trHeight w:val="276" w:hRule="atLeast"/>
        </w:trPr>
        <w:tc>
          <w:tcPr>
            <w:tcW w:w="4948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4C1B4" w:themeFill="background1" w:themeFillShade="BF"/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735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" w:type="dxa"/>
            <w:gridSpan w:val="2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3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23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315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300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27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31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390" w:type="dxa"/>
            <w:gridSpan w:val="2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375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465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480" w:type="dxa"/>
            <w:gridSpan w:val="2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11</w:t>
            </w:r>
          </w:p>
        </w:tc>
        <w:tc>
          <w:tcPr>
            <w:tcW w:w="465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</w:t>
            </w:r>
          </w:p>
        </w:tc>
        <w:tc>
          <w:tcPr>
            <w:tcW w:w="560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13</w:t>
            </w:r>
          </w:p>
        </w:tc>
        <w:tc>
          <w:tcPr>
            <w:tcW w:w="505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14</w:t>
            </w:r>
          </w:p>
        </w:tc>
        <w:tc>
          <w:tcPr>
            <w:tcW w:w="540" w:type="dxa"/>
            <w:gridSpan w:val="2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495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16</w:t>
            </w:r>
          </w:p>
        </w:tc>
        <w:tc>
          <w:tcPr>
            <w:tcW w:w="480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</w:t>
            </w:r>
          </w:p>
        </w:tc>
        <w:tc>
          <w:tcPr>
            <w:tcW w:w="459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18</w:t>
            </w:r>
          </w:p>
        </w:tc>
      </w:tr>
      <w:tr>
        <w:trPr>
          <w:trHeight w:val="259" w:hRule="atLeast"/>
        </w:trPr>
        <w:tc>
          <w:tcPr>
            <w:tcW w:w="4948" w:type="dxa"/>
            <w:gridSpan w:val="4"/>
            <w:vMerge w:val="restar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20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Análisis de Requerimientos Funcionales y no funcionales del sistema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35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25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</w:tcBorders>
            <w:shd w:val="clear" w:color="auto" w:fill="D0D8D0" w:themeFill="background1" w:themeFillShade="D9"/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highlight w:val="darkCyan"/>
              </w:rPr>
            </w:pPr>
          </w:p>
        </w:tc>
        <w:tc>
          <w:tcPr>
            <w:tcW w:w="236" w:type="dxa"/>
            <w:tcBorders>
              <w:top w:val="single" w:color="auto" w:sz="12" w:space="0"/>
              <w:bottom w:val="single" w:color="auto" w:sz="4" w:space="0"/>
            </w:tcBorders>
            <w:shd w:val="clear" w:color="auto" w:fill="B4C1B4" w:themeFill="background1" w:themeFillShade="BF"/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highlight w:val="darkCyan"/>
              </w:rPr>
            </w:pPr>
          </w:p>
        </w:tc>
        <w:tc>
          <w:tcPr>
            <w:tcW w:w="236" w:type="dxa"/>
            <w:tcBorders>
              <w:top w:val="single" w:color="auto" w:sz="12" w:space="0"/>
              <w:bottom w:val="single" w:color="auto" w:sz="4" w:space="0"/>
            </w:tcBorders>
            <w:shd w:val="clear" w:color="auto" w:fill="B4C1B4" w:themeFill="background1" w:themeFillShade="BF"/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highlight w:val="darkCyan"/>
              </w:rPr>
            </w:pPr>
          </w:p>
        </w:tc>
        <w:tc>
          <w:tcPr>
            <w:tcW w:w="315" w:type="dxa"/>
            <w:tcBorders>
              <w:top w:val="single" w:color="auto" w:sz="12" w:space="0"/>
              <w:bottom w:val="single" w:color="auto" w:sz="4" w:space="0"/>
            </w:tcBorders>
            <w:shd w:val="clear" w:color="auto" w:fill="B4C1B4" w:themeFill="background1" w:themeFillShade="BF"/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highlight w:val="darkCyan"/>
              </w:rPr>
            </w:pPr>
          </w:p>
        </w:tc>
        <w:tc>
          <w:tcPr>
            <w:tcW w:w="300" w:type="dxa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highlight w:val="darkCyan"/>
              </w:rPr>
            </w:pPr>
          </w:p>
        </w:tc>
        <w:tc>
          <w:tcPr>
            <w:tcW w:w="270" w:type="dxa"/>
            <w:tcBorders>
              <w:top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highlight w:val="darkCyan"/>
              </w:rPr>
            </w:pPr>
          </w:p>
        </w:tc>
        <w:tc>
          <w:tcPr>
            <w:tcW w:w="315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gridSpan w:val="2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" w:type="dxa"/>
            <w:gridSpan w:val="2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0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5" w:type="dxa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rPr>
          <w:trHeight w:val="90" w:hRule="atLeast"/>
        </w:trPr>
        <w:tc>
          <w:tcPr>
            <w:tcW w:w="4948" w:type="dxa"/>
            <w:gridSpan w:val="4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5" w:type="dxa"/>
            <w:gridSpan w:val="2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251" w:type="dxa"/>
            <w:gridSpan w:val="2"/>
            <w:tcBorders>
              <w:left w:val="single" w:color="auto" w:sz="12" w:space="0"/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highlight w:val="darkCyan"/>
              </w:rPr>
            </w:pPr>
          </w:p>
        </w:tc>
        <w:tc>
          <w:tcPr>
            <w:tcW w:w="315" w:type="dxa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0" w:type="dxa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  <w:tcBorders>
              <w:bottom w:val="single" w:color="auto" w:sz="12" w:space="0"/>
              <w:right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" w:type="dxa"/>
            <w:tcBorders>
              <w:left w:val="single" w:color="auto" w:sz="12" w:space="0"/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gridSpan w:val="2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" w:type="dxa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" w:type="dxa"/>
            <w:gridSpan w:val="2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bottom w:val="single" w:color="auto" w:sz="12" w:space="0"/>
              <w:right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0" w:type="dxa"/>
            <w:gridSpan w:val="3"/>
            <w:tcBorders>
              <w:left w:val="single" w:color="auto" w:sz="12" w:space="0"/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5" w:type="dxa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5" w:type="dxa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" w:type="dxa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" w:type="dxa"/>
            <w:tcBorders>
              <w:bottom w:val="single" w:color="auto" w:sz="12" w:space="0"/>
              <w:right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rPr>
          <w:trHeight w:val="259" w:hRule="atLeast"/>
        </w:trPr>
        <w:tc>
          <w:tcPr>
            <w:tcW w:w="4948" w:type="dxa"/>
            <w:gridSpan w:val="4"/>
            <w:vMerge w:val="restar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13"/>
              </w:rPr>
              <w:t>Diseño de Diagramas E-R, Actividades, Casos de uso, UML</w:t>
            </w:r>
            <w:r>
              <w:rPr>
                <w:rFonts w:ascii="Arial" w:hAnsi="Arial" w:cs="Arial"/>
                <w:szCs w:val="16"/>
              </w:rPr>
              <w:t>.</w:t>
            </w:r>
          </w:p>
        </w:tc>
        <w:tc>
          <w:tcPr>
            <w:tcW w:w="735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25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single" w:color="auto" w:sz="12" w:space="0"/>
              <w:bottom w:val="single" w:color="auto" w:sz="4" w:space="0"/>
            </w:tcBorders>
            <w:shd w:val="clear" w:color="auto" w:fill="B4C1B4" w:themeFill="background1" w:themeFillShade="BF"/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B4C1B4" w:themeFill="background1" w:themeFillShade="BF"/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</w:tcBorders>
            <w:shd w:val="clear" w:color="auto" w:fill="B4C1B4" w:themeFill="background1" w:themeFillShade="BF"/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gridSpan w:val="2"/>
            <w:tcBorders>
              <w:top w:val="single" w:color="auto" w:sz="12" w:space="0"/>
              <w:bottom w:val="single" w:color="auto" w:sz="4" w:space="0"/>
            </w:tcBorders>
            <w:shd w:val="clear" w:color="auto" w:fill="B4C1B4" w:themeFill="background1" w:themeFillShade="BF"/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color="auto" w:sz="12" w:space="0"/>
              <w:bottom w:val="single" w:color="auto" w:sz="4" w:space="0"/>
            </w:tcBorders>
            <w:shd w:val="clear" w:color="auto" w:fill="B4C1B4" w:themeFill="background1" w:themeFillShade="BF"/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" w:type="dxa"/>
            <w:gridSpan w:val="2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0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5" w:type="dxa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rPr>
          <w:trHeight w:val="259" w:hRule="atLeast"/>
        </w:trPr>
        <w:tc>
          <w:tcPr>
            <w:tcW w:w="4948" w:type="dxa"/>
            <w:gridSpan w:val="4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5" w:type="dxa"/>
            <w:gridSpan w:val="2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251" w:type="dxa"/>
            <w:gridSpan w:val="2"/>
            <w:tcBorders>
              <w:left w:val="single" w:color="auto" w:sz="12" w:space="0"/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" w:type="dxa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0" w:type="dxa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  <w:tcBorders>
              <w:bottom w:val="single" w:color="auto" w:sz="12" w:space="0"/>
              <w:right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" w:type="dxa"/>
            <w:tcBorders>
              <w:left w:val="single" w:color="auto" w:sz="12" w:space="0"/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gridSpan w:val="2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" w:type="dxa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" w:type="dxa"/>
            <w:gridSpan w:val="2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bottom w:val="single" w:color="auto" w:sz="12" w:space="0"/>
              <w:right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0" w:type="dxa"/>
            <w:gridSpan w:val="3"/>
            <w:tcBorders>
              <w:left w:val="single" w:color="auto" w:sz="12" w:space="0"/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5" w:type="dxa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5" w:type="dxa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" w:type="dxa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" w:type="dxa"/>
            <w:tcBorders>
              <w:bottom w:val="single" w:color="auto" w:sz="12" w:space="0"/>
              <w:right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rPr>
          <w:trHeight w:val="259" w:hRule="atLeast"/>
        </w:trPr>
        <w:tc>
          <w:tcPr>
            <w:tcW w:w="4948" w:type="dxa"/>
            <w:gridSpan w:val="4"/>
            <w:vMerge w:val="restar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13"/>
              </w:rPr>
              <w:t>Realizar la Ambientación de Tecnología a utilizar. (Creación de repositorios, conexiones a servidores de prueba, instalación de Tecnología a utilizar).</w:t>
            </w:r>
          </w:p>
        </w:tc>
        <w:tc>
          <w:tcPr>
            <w:tcW w:w="735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25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gridSpan w:val="2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auto" w:sz="12" w:space="0"/>
              <w:bottom w:val="single" w:color="auto" w:sz="4" w:space="0"/>
            </w:tcBorders>
            <w:shd w:val="clear" w:color="auto" w:fill="B4C1B4" w:themeFill="background1" w:themeFillShade="BF"/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" w:type="dxa"/>
            <w:gridSpan w:val="2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0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5" w:type="dxa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rPr>
          <w:trHeight w:val="259" w:hRule="atLeast"/>
        </w:trPr>
        <w:tc>
          <w:tcPr>
            <w:tcW w:w="4948" w:type="dxa"/>
            <w:gridSpan w:val="4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5" w:type="dxa"/>
            <w:gridSpan w:val="2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251" w:type="dxa"/>
            <w:gridSpan w:val="2"/>
            <w:tcBorders>
              <w:left w:val="single" w:color="auto" w:sz="12" w:space="0"/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" w:type="dxa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0" w:type="dxa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  <w:tcBorders>
              <w:bottom w:val="single" w:color="auto" w:sz="12" w:space="0"/>
              <w:right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" w:type="dxa"/>
            <w:tcBorders>
              <w:left w:val="single" w:color="auto" w:sz="12" w:space="0"/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gridSpan w:val="2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" w:type="dxa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" w:type="dxa"/>
            <w:gridSpan w:val="2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bottom w:val="single" w:color="auto" w:sz="12" w:space="0"/>
              <w:right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0" w:type="dxa"/>
            <w:gridSpan w:val="3"/>
            <w:tcBorders>
              <w:left w:val="single" w:color="auto" w:sz="12" w:space="0"/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5" w:type="dxa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5" w:type="dxa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" w:type="dxa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" w:type="dxa"/>
            <w:tcBorders>
              <w:bottom w:val="single" w:color="auto" w:sz="12" w:space="0"/>
              <w:right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rPr>
          <w:trHeight w:val="259" w:hRule="atLeast"/>
        </w:trPr>
        <w:tc>
          <w:tcPr>
            <w:tcW w:w="4948" w:type="dxa"/>
            <w:gridSpan w:val="4"/>
            <w:vMerge w:val="restar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20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13"/>
              </w:rPr>
              <w:t>Desarrollo de la Primera fase del Sistema (Fichas Técnicas de Información de Plantel).</w:t>
            </w:r>
          </w:p>
        </w:tc>
        <w:tc>
          <w:tcPr>
            <w:tcW w:w="735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25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gridSpan w:val="2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" w:type="dxa"/>
            <w:gridSpan w:val="2"/>
            <w:tcBorders>
              <w:top w:val="single" w:color="auto" w:sz="12" w:space="0"/>
              <w:bottom w:val="single" w:color="auto" w:sz="4" w:space="0"/>
            </w:tcBorders>
            <w:shd w:val="clear" w:color="auto" w:fill="B4C1B4" w:themeFill="background1" w:themeFillShade="BF"/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B4C1B4" w:themeFill="background1" w:themeFillShade="BF"/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0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4" w:space="0"/>
            </w:tcBorders>
            <w:shd w:val="clear" w:color="auto" w:fill="B4C1B4" w:themeFill="background1" w:themeFillShade="BF"/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color="auto" w:sz="12" w:space="0"/>
              <w:bottom w:val="single" w:color="auto" w:sz="4" w:space="0"/>
            </w:tcBorders>
            <w:shd w:val="clear" w:color="auto" w:fill="B4C1B4" w:themeFill="background1" w:themeFillShade="BF"/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color="auto" w:sz="12" w:space="0"/>
              <w:bottom w:val="single" w:color="auto" w:sz="4" w:space="0"/>
            </w:tcBorders>
            <w:shd w:val="clear" w:color="auto" w:fill="B4C1B4" w:themeFill="background1" w:themeFillShade="BF"/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5" w:type="dxa"/>
            <w:tcBorders>
              <w:top w:val="single" w:color="auto" w:sz="12" w:space="0"/>
              <w:bottom w:val="single" w:color="auto" w:sz="4" w:space="0"/>
            </w:tcBorders>
            <w:shd w:val="clear" w:color="auto" w:fill="B4C1B4" w:themeFill="background1" w:themeFillShade="BF"/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rPr>
          <w:trHeight w:val="259" w:hRule="atLeast"/>
        </w:trPr>
        <w:tc>
          <w:tcPr>
            <w:tcW w:w="4948" w:type="dxa"/>
            <w:gridSpan w:val="4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5" w:type="dxa"/>
            <w:gridSpan w:val="2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251" w:type="dxa"/>
            <w:gridSpan w:val="2"/>
            <w:tcBorders>
              <w:left w:val="single" w:color="auto" w:sz="12" w:space="0"/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" w:type="dxa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0" w:type="dxa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  <w:tcBorders>
              <w:bottom w:val="single" w:color="auto" w:sz="12" w:space="0"/>
              <w:right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" w:type="dxa"/>
            <w:tcBorders>
              <w:left w:val="single" w:color="auto" w:sz="12" w:space="0"/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gridSpan w:val="2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" w:type="dxa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" w:type="dxa"/>
            <w:gridSpan w:val="2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bottom w:val="single" w:color="auto" w:sz="12" w:space="0"/>
              <w:right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0" w:type="dxa"/>
            <w:gridSpan w:val="3"/>
            <w:tcBorders>
              <w:left w:val="single" w:color="auto" w:sz="12" w:space="0"/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5" w:type="dxa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5" w:type="dxa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" w:type="dxa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" w:type="dxa"/>
            <w:tcBorders>
              <w:bottom w:val="single" w:color="auto" w:sz="12" w:space="0"/>
              <w:right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rPr>
          <w:trHeight w:val="259" w:hRule="atLeast"/>
        </w:trPr>
        <w:tc>
          <w:tcPr>
            <w:tcW w:w="4948" w:type="dxa"/>
            <w:gridSpan w:val="4"/>
            <w:vMerge w:val="restar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20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13"/>
              </w:rPr>
              <w:t>Pruebas y Entrega de la primera Fase de Desarrollo.</w:t>
            </w:r>
          </w:p>
        </w:tc>
        <w:tc>
          <w:tcPr>
            <w:tcW w:w="735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25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gridSpan w:val="2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" w:type="dxa"/>
            <w:gridSpan w:val="2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0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5" w:type="dxa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color="auto" w:sz="12" w:space="0"/>
              <w:bottom w:val="single" w:color="auto" w:sz="4" w:space="0"/>
            </w:tcBorders>
            <w:shd w:val="clear" w:color="auto" w:fill="B4C1B4" w:themeFill="background1" w:themeFillShade="BF"/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B4C1B4" w:themeFill="background1" w:themeFillShade="BF"/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rPr>
          <w:trHeight w:val="259" w:hRule="atLeast"/>
        </w:trPr>
        <w:tc>
          <w:tcPr>
            <w:tcW w:w="4948" w:type="dxa"/>
            <w:gridSpan w:val="4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5" w:type="dxa"/>
            <w:gridSpan w:val="2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251" w:type="dxa"/>
            <w:gridSpan w:val="2"/>
            <w:tcBorders>
              <w:left w:val="single" w:color="auto" w:sz="12" w:space="0"/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" w:type="dxa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0" w:type="dxa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  <w:tcBorders>
              <w:bottom w:val="single" w:color="auto" w:sz="12" w:space="0"/>
              <w:right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" w:type="dxa"/>
            <w:tcBorders>
              <w:left w:val="single" w:color="auto" w:sz="12" w:space="0"/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0" w:type="dxa"/>
            <w:gridSpan w:val="2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" w:type="dxa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" w:type="dxa"/>
            <w:gridSpan w:val="2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" w:type="dxa"/>
            <w:tcBorders>
              <w:bottom w:val="single" w:color="auto" w:sz="12" w:space="0"/>
              <w:right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0" w:type="dxa"/>
            <w:gridSpan w:val="3"/>
            <w:tcBorders>
              <w:left w:val="single" w:color="auto" w:sz="12" w:space="0"/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5" w:type="dxa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5" w:type="dxa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" w:type="dxa"/>
            <w:tcBorders>
              <w:bottom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" w:type="dxa"/>
            <w:tcBorders>
              <w:bottom w:val="single" w:color="auto" w:sz="12" w:space="0"/>
              <w:right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rPr>
          <w:trHeight w:val="259" w:hRule="atLeast"/>
        </w:trPr>
        <w:tc>
          <w:tcPr>
            <w:tcW w:w="1895" w:type="dxa"/>
            <w:vMerge w:val="restar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Asesoría y entrega de reporte</w:t>
            </w:r>
          </w:p>
        </w:tc>
        <w:tc>
          <w:tcPr>
            <w:tcW w:w="240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Asesor (a)  interno (a)</w:t>
            </w:r>
          </w:p>
        </w:tc>
        <w:tc>
          <w:tcPr>
            <w:tcW w:w="2988" w:type="dxa"/>
            <w:gridSpan w:val="11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0" w:type="dxa"/>
            <w:gridSpan w:val="8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39" w:type="dxa"/>
            <w:gridSpan w:val="9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rPr>
          <w:trHeight w:val="259" w:hRule="atLeast"/>
        </w:trPr>
        <w:tc>
          <w:tcPr>
            <w:tcW w:w="1895" w:type="dxa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Asesor (a)  externo (a)</w:t>
            </w:r>
          </w:p>
        </w:tc>
        <w:tc>
          <w:tcPr>
            <w:tcW w:w="2988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0" w:type="dxa"/>
            <w:gridSpan w:val="8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39" w:type="dxa"/>
            <w:gridSpan w:val="9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rPr>
          <w:trHeight w:val="259" w:hRule="atLeast"/>
        </w:trPr>
        <w:tc>
          <w:tcPr>
            <w:tcW w:w="1895" w:type="dxa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Residente</w:t>
            </w:r>
          </w:p>
        </w:tc>
        <w:tc>
          <w:tcPr>
            <w:tcW w:w="2988" w:type="dxa"/>
            <w:gridSpan w:val="11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0" w:type="dxa"/>
            <w:gridSpan w:val="8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39" w:type="dxa"/>
            <w:gridSpan w:val="9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rPr>
          <w:trHeight w:val="259" w:hRule="atLeast"/>
        </w:trPr>
        <w:tc>
          <w:tcPr>
            <w:tcW w:w="1895" w:type="dxa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Jefe (a) departamento</w:t>
            </w:r>
          </w:p>
        </w:tc>
        <w:tc>
          <w:tcPr>
            <w:tcW w:w="2988" w:type="dxa"/>
            <w:gridSpan w:val="11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0" w:type="dxa"/>
            <w:gridSpan w:val="8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39" w:type="dxa"/>
            <w:gridSpan w:val="9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rPr>
          <w:trHeight w:val="513" w:hRule="atLeast"/>
        </w:trPr>
        <w:tc>
          <w:tcPr>
            <w:tcW w:w="430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Observaciones    </w:t>
            </w:r>
          </w:p>
        </w:tc>
        <w:tc>
          <w:tcPr>
            <w:tcW w:w="2988" w:type="dxa"/>
            <w:gridSpan w:val="11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  <w:tc>
          <w:tcPr>
            <w:tcW w:w="2490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39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tabs>
                <w:tab w:val="left" w:pos="187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>
      <w:pPr>
        <w:tabs>
          <w:tab w:val="left" w:pos="1875"/>
        </w:tabs>
      </w:pPr>
    </w:p>
    <w:sectPr>
      <w:headerReference r:id="rId5" w:type="first"/>
      <w:headerReference r:id="rId3" w:type="default"/>
      <w:headerReference r:id="rId4" w:type="even"/>
      <w:pgSz w:w="15840" w:h="12240" w:orient="landscape"/>
      <w:pgMar w:top="1417" w:right="1701" w:bottom="567" w:left="1701" w:header="425" w:footer="352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D" w:csb1="00000000"/>
  </w:font>
  <w:font w:name="Symbol">
    <w:panose1 w:val="05050102010706020507"/>
    <w:charset w:val="00"/>
    <w:family w:val="modern"/>
    <w:pitch w:val="default"/>
    <w:sig w:usb0="00000000" w:usb1="00000000" w:usb2="00000000" w:usb3="00000000" w:csb0="80000000" w:csb1="00000000"/>
  </w:font>
  <w:font w:name="Batang">
    <w:altName w:val="Gargi-1.2b"/>
    <w:panose1 w:val="02030600000101010101"/>
    <w:charset w:val="00"/>
    <w:family w:val="auto"/>
    <w:pitch w:val="default"/>
    <w:sig w:usb0="00000000" w:usb1="00000000" w:usb2="00000010" w:usb3="00000000" w:csb0="00080000" w:csb1="00000000"/>
  </w:font>
  <w:font w:name="Gargi-1.2b">
    <w:panose1 w:val="02000600000000000000"/>
    <w:charset w:val="00"/>
    <w:family w:val="auto"/>
    <w:pitch w:val="default"/>
    <w:sig w:usb0="8000802F" w:usb1="12002048" w:usb2="04000000" w:usb3="00000000" w:csb0="00000001" w:csb1="C0D40000"/>
  </w:font>
  <w:font w:name="+Cuerpo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12654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2654"/>
    </w:tblGrid>
    <w:tr>
      <w:trPr>
        <w:trHeight w:val="1125" w:hRule="atLeast"/>
      </w:trPr>
      <w:tc>
        <w:tcPr>
          <w:tcW w:w="12654" w:type="dxa"/>
          <w:vAlign w:val="center"/>
        </w:tcPr>
        <w:p>
          <w:pPr>
            <w:spacing w:after="0"/>
            <w:ind w:right="75"/>
            <w:jc w:val="center"/>
            <w:rPr>
              <w:rFonts w:ascii="Arial" w:hAnsi="Arial" w:cs="Arial"/>
              <w:b/>
              <w:color w:val="737373"/>
              <w:sz w:val="24"/>
              <w:szCs w:val="24"/>
            </w:rPr>
          </w:pPr>
          <w:r>
            <w:rPr>
              <w:sz w:val="24"/>
              <w:szCs w:val="24"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137795</wp:posOffset>
                </wp:positionH>
                <wp:positionV relativeFrom="paragraph">
                  <wp:posOffset>27940</wp:posOffset>
                </wp:positionV>
                <wp:extent cx="681355" cy="681355"/>
                <wp:effectExtent l="0" t="0" r="4445" b="4445"/>
                <wp:wrapTight wrapText="bothSides">
                  <wp:wrapPolygon>
                    <wp:start x="0" y="0"/>
                    <wp:lineTo x="0" y="21137"/>
                    <wp:lineTo x="21137" y="21137"/>
                    <wp:lineTo x="21137" y="0"/>
                    <wp:lineTo x="0" y="0"/>
                  </wp:wrapPolygon>
                </wp:wrapTight>
                <wp:docPr id="2" name="Imagen 2" descr="http://www.ittoluca.edu.mx/wp-content/uploads/2013/12/LOGO-TEC-WE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http://www.ittoluca.edu.mx/wp-content/uploads/2013/12/LOGO-TEC-WE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355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b/>
              <w:color w:val="737373"/>
              <w:sz w:val="24"/>
              <w:szCs w:val="24"/>
            </w:rPr>
            <w:t>TECNOLÓGICO NACIONAL DE MÉXICO</w:t>
          </w:r>
        </w:p>
        <w:p>
          <w:pPr>
            <w:spacing w:after="0"/>
            <w:ind w:right="75"/>
            <w:jc w:val="center"/>
            <w:rPr>
              <w:rFonts w:ascii="Arial" w:hAnsi="Arial" w:cs="Arial"/>
              <w:b/>
              <w:color w:val="737373"/>
              <w:sz w:val="24"/>
              <w:szCs w:val="24"/>
            </w:rPr>
          </w:pPr>
          <w:r>
            <w:rPr>
              <w:rFonts w:ascii="Arial" w:hAnsi="Arial" w:cs="Arial"/>
              <w:b/>
              <w:color w:val="737373"/>
              <w:sz w:val="24"/>
              <w:szCs w:val="24"/>
            </w:rPr>
            <w:t>Instituto Tecnológico de Toluca</w:t>
          </w:r>
        </w:p>
        <w:p>
          <w:pPr>
            <w:ind w:right="75"/>
            <w:jc w:val="center"/>
            <w:rPr>
              <w:rFonts w:ascii="Arial" w:hAnsi="Arial" w:cs="Arial"/>
              <w:b/>
              <w:color w:val="737373"/>
              <w:sz w:val="24"/>
              <w:szCs w:val="24"/>
            </w:rPr>
          </w:pPr>
          <w:r>
            <w:rPr>
              <w:sz w:val="24"/>
              <w:szCs w:val="24"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1906270</wp:posOffset>
                    </wp:positionH>
                    <wp:positionV relativeFrom="paragraph">
                      <wp:posOffset>123190</wp:posOffset>
                    </wp:positionV>
                    <wp:extent cx="3459480" cy="8890"/>
                    <wp:effectExtent l="0" t="0" r="26670" b="29210"/>
                    <wp:wrapNone/>
                    <wp:docPr id="1" name="Conector recto de flecha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3459480" cy="88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Conector recto de flecha 1" o:spid="_x0000_s1026" o:spt="32" type="#_x0000_t32" style="position:absolute;left:0pt;flip:y;margin-left:150.1pt;margin-top:9.7pt;height:0.7pt;width:272.4pt;z-index:251662336;mso-width-relative:page;mso-height-relative:page;" filled="f" stroked="t" coordsize="21600,21600" o:gfxdata="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nLuFbdcAAAAJAQAADwAAAAAAAAABACAAAAAiAAAAZHJz&#10;L2Rvd25yZXYueG1sUEsBAhQAFAAAAAgAh07iQOvodXDMAQAAgAMAAA4AAAAAAAAAAQAgAAAAJgEA&#10;AGRycy9lMm9Eb2MueG1sUEsFBgAAAAAGAAYAWQEAAGQF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</w:pict>
              </mc:Fallback>
            </mc:AlternateContent>
          </w:r>
        </w:p>
        <w:p>
          <w:pPr>
            <w:jc w:val="center"/>
            <w:rPr>
              <w:b/>
              <w:bCs/>
              <w:sz w:val="28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                   Cronograma preliminar de actividades</w:t>
          </w:r>
        </w:p>
      </w:tc>
    </w:tr>
  </w:tbl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66"/>
    <w:rsid w:val="00033959"/>
    <w:rsid w:val="00034723"/>
    <w:rsid w:val="000B7796"/>
    <w:rsid w:val="000D146C"/>
    <w:rsid w:val="00136BC3"/>
    <w:rsid w:val="00144D66"/>
    <w:rsid w:val="0016225D"/>
    <w:rsid w:val="002C1A5E"/>
    <w:rsid w:val="002D24E3"/>
    <w:rsid w:val="00322B7F"/>
    <w:rsid w:val="003320C5"/>
    <w:rsid w:val="00372B5F"/>
    <w:rsid w:val="00396CE8"/>
    <w:rsid w:val="003E5070"/>
    <w:rsid w:val="00414D5C"/>
    <w:rsid w:val="004415D6"/>
    <w:rsid w:val="004545E9"/>
    <w:rsid w:val="00492044"/>
    <w:rsid w:val="0051634B"/>
    <w:rsid w:val="0056748C"/>
    <w:rsid w:val="005A6B24"/>
    <w:rsid w:val="00693766"/>
    <w:rsid w:val="006B6FD5"/>
    <w:rsid w:val="006C0911"/>
    <w:rsid w:val="00770B11"/>
    <w:rsid w:val="0079592E"/>
    <w:rsid w:val="007A566E"/>
    <w:rsid w:val="007F7111"/>
    <w:rsid w:val="00810A4C"/>
    <w:rsid w:val="008363E7"/>
    <w:rsid w:val="008414E2"/>
    <w:rsid w:val="008621A2"/>
    <w:rsid w:val="008638FA"/>
    <w:rsid w:val="008759B9"/>
    <w:rsid w:val="008F25DB"/>
    <w:rsid w:val="0092592E"/>
    <w:rsid w:val="009419C9"/>
    <w:rsid w:val="0096274F"/>
    <w:rsid w:val="00A0523D"/>
    <w:rsid w:val="00A40B39"/>
    <w:rsid w:val="00A4126A"/>
    <w:rsid w:val="00A862F8"/>
    <w:rsid w:val="00B10998"/>
    <w:rsid w:val="00B84C19"/>
    <w:rsid w:val="00BC46F6"/>
    <w:rsid w:val="00C10B8B"/>
    <w:rsid w:val="00C702DF"/>
    <w:rsid w:val="00C85906"/>
    <w:rsid w:val="00CB21CF"/>
    <w:rsid w:val="00D16FE6"/>
    <w:rsid w:val="00D56345"/>
    <w:rsid w:val="00D77752"/>
    <w:rsid w:val="00E24202"/>
    <w:rsid w:val="00E400F0"/>
    <w:rsid w:val="00EA50EF"/>
    <w:rsid w:val="00EF730F"/>
    <w:rsid w:val="00FF5F81"/>
    <w:rsid w:val="17FFC5D7"/>
    <w:rsid w:val="FEDF18A8"/>
  </w:rsids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annotation text"/>
    <w:basedOn w:val="1"/>
    <w:link w:val="13"/>
    <w:qFormat/>
    <w:uiPriority w:val="0"/>
    <w:pPr>
      <w:spacing w:after="0" w:line="240" w:lineRule="auto"/>
    </w:pPr>
    <w:rPr>
      <w:rFonts w:ascii="Arial" w:hAnsi="Arial" w:eastAsia="Times New Roman" w:cs="Arial"/>
      <w:color w:val="000000"/>
      <w:sz w:val="20"/>
      <w:szCs w:val="20"/>
      <w:lang w:val="es-MX" w:eastAsia="es-MX"/>
    </w:rPr>
  </w:style>
  <w:style w:type="paragraph" w:styleId="4">
    <w:name w:val="annotation subject"/>
    <w:basedOn w:val="3"/>
    <w:next w:val="3"/>
    <w:link w:val="15"/>
    <w:unhideWhenUsed/>
    <w:qFormat/>
    <w:uiPriority w:val="99"/>
    <w:pPr>
      <w:spacing w:after="200"/>
    </w:pPr>
    <w:rPr>
      <w:rFonts w:asciiTheme="minorHAnsi" w:hAnsiTheme="minorHAnsi" w:eastAsiaTheme="minorHAnsi" w:cstheme="minorBidi"/>
      <w:b/>
      <w:bCs/>
      <w:color w:val="auto"/>
      <w:lang w:val="es-ES" w:eastAsia="en-US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styleId="8">
    <w:name w:val="annotation reference"/>
    <w:basedOn w:val="7"/>
    <w:qFormat/>
    <w:uiPriority w:val="0"/>
    <w:rPr>
      <w:sz w:val="16"/>
      <w:szCs w:val="16"/>
    </w:rPr>
  </w:style>
  <w:style w:type="table" w:styleId="10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Encabezado Car"/>
    <w:basedOn w:val="7"/>
    <w:link w:val="6"/>
    <w:qFormat/>
    <w:uiPriority w:val="99"/>
  </w:style>
  <w:style w:type="character" w:customStyle="1" w:styleId="12">
    <w:name w:val="Pie de página Car"/>
    <w:basedOn w:val="7"/>
    <w:link w:val="5"/>
    <w:qFormat/>
    <w:uiPriority w:val="99"/>
  </w:style>
  <w:style w:type="character" w:customStyle="1" w:styleId="13">
    <w:name w:val="Texto comentario Car"/>
    <w:basedOn w:val="7"/>
    <w:link w:val="3"/>
    <w:qFormat/>
    <w:uiPriority w:val="0"/>
    <w:rPr>
      <w:rFonts w:ascii="Arial" w:hAnsi="Arial" w:eastAsia="Times New Roman" w:cs="Arial"/>
      <w:color w:val="000000"/>
      <w:sz w:val="20"/>
      <w:szCs w:val="20"/>
      <w:lang w:val="es-MX" w:eastAsia="es-MX"/>
    </w:rPr>
  </w:style>
  <w:style w:type="character" w:customStyle="1" w:styleId="14">
    <w:name w:val="Texto de globo Car"/>
    <w:basedOn w:val="7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5">
    <w:name w:val="Asunto del comentario Car"/>
    <w:basedOn w:val="13"/>
    <w:link w:val="4"/>
    <w:semiHidden/>
    <w:qFormat/>
    <w:uiPriority w:val="99"/>
    <w:rPr>
      <w:rFonts w:ascii="Arial" w:hAnsi="Arial" w:eastAsia="Times New Roman" w:cs="Arial"/>
      <w:b/>
      <w:bCs/>
      <w:color w:val="000000"/>
      <w:sz w:val="20"/>
      <w:szCs w:val="20"/>
      <w:lang w:val="es-MX" w:eastAsia="es-MX"/>
    </w:rPr>
  </w:style>
  <w:style w:type="paragraph" w:customStyle="1" w:styleId="16">
    <w:name w:val="Revision"/>
    <w:hidden/>
    <w:semiHidden/>
    <w:uiPriority w:val="99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ittoluca.edu.mx/wp-content/uploads/2013/12/LOGO-TEC-WEB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C3E3C"/>
      </a:dk1>
      <a:lt1>
        <a:sysClr val="window" lastClr="F9FA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174</Words>
  <Characters>958</Characters>
  <Lines>7</Lines>
  <Paragraphs>2</Paragraphs>
  <TotalTime>0</TotalTime>
  <ScaleCrop>false</ScaleCrop>
  <LinksUpToDate>false</LinksUpToDate>
  <CharactersWithSpaces>1130</CharactersWithSpaces>
  <Application>WPS Office Comunidad_10.1.0.5672_F1E327BC-269C-435d-A152-05C5408002CA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2015-01-27T09:51:00Z</dcterms:created>
  <dc:creator>computo</dc:creator>
  <cp:lastModifiedBy>emmanuel</cp:lastModifiedBy>
  <cp:lastPrinted>2016-08-08T16:29:13Z</cp:lastPrinted>
  <dcterms:modified xsi:type="dcterms:W3CDTF">2016-08-08T16:59:22Z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2058-10.1.0.5672</vt:lpwstr>
  </property>
</Properties>
</file>