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3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7938"/>
        <w:gridCol w:w="3685"/>
      </w:tblGrid>
      <w:tr w:rsidR="005B20FB" w14:paraId="75D8E281" w14:textId="77777777" w:rsidTr="005B20FB">
        <w:tc>
          <w:tcPr>
            <w:tcW w:w="7938" w:type="dxa"/>
          </w:tcPr>
          <w:p w14:paraId="32CB01FB" w14:textId="35B3C05F" w:rsidR="00B748EA" w:rsidRDefault="00B748EA" w:rsidP="00B748EA">
            <w:pPr>
              <w:spacing w:before="62"/>
              <w:ind w:right="3506"/>
              <w:rPr>
                <w:rFonts w:ascii="Arial"/>
                <w:b/>
                <w:sz w:val="44"/>
                <w:szCs w:val="21"/>
              </w:rPr>
            </w:pPr>
          </w:p>
          <w:p w14:paraId="3C3BBDB6" w14:textId="4BE7BD2D" w:rsidR="00B748EA" w:rsidRPr="00B96117" w:rsidRDefault="00B748EA" w:rsidP="00B748EA">
            <w:pPr>
              <w:spacing w:before="62"/>
              <w:ind w:right="3506"/>
              <w:rPr>
                <w:rFonts w:ascii="Arial"/>
                <w:szCs w:val="21"/>
              </w:rPr>
            </w:pPr>
            <w:r>
              <w:rPr>
                <w:rFonts w:ascii="Arial"/>
                <w:b/>
                <w:sz w:val="44"/>
                <w:szCs w:val="21"/>
              </w:rPr>
              <w:t xml:space="preserve">Ado </w:t>
            </w:r>
            <w:r w:rsidRPr="00B96117">
              <w:rPr>
                <w:rFonts w:ascii="Arial"/>
                <w:b/>
                <w:sz w:val="44"/>
                <w:szCs w:val="21"/>
              </w:rPr>
              <w:t>Farsi,</w:t>
            </w:r>
            <w:r w:rsidRPr="00B96117">
              <w:rPr>
                <w:rFonts w:ascii="Arial"/>
                <w:b/>
                <w:spacing w:val="-13"/>
                <w:sz w:val="44"/>
                <w:szCs w:val="21"/>
              </w:rPr>
              <w:t xml:space="preserve"> </w:t>
            </w:r>
            <w:r w:rsidRPr="00B96117">
              <w:rPr>
                <w:rFonts w:ascii="Arial"/>
                <w:color w:val="252525"/>
                <w:sz w:val="28"/>
              </w:rPr>
              <w:t>Ph.D.</w:t>
            </w:r>
          </w:p>
          <w:p w14:paraId="5AE9B45A" w14:textId="5A0F70DB" w:rsidR="00B748EA" w:rsidRPr="00B96117" w:rsidRDefault="00B748EA" w:rsidP="00B748EA">
            <w:pPr>
              <w:spacing w:line="253" w:lineRule="exact"/>
              <w:ind w:left="142"/>
              <w:rPr>
                <w:rFonts w:ascii="Arial"/>
                <w:color w:val="E26C09"/>
                <w:sz w:val="21"/>
                <w:szCs w:val="21"/>
              </w:rPr>
            </w:pPr>
            <w:r w:rsidRPr="00B96117">
              <w:rPr>
                <w:rFonts w:ascii="Arial"/>
                <w:color w:val="E26C09"/>
                <w:sz w:val="21"/>
                <w:szCs w:val="21"/>
              </w:rPr>
              <w:t>COMPUTATIONAL</w:t>
            </w:r>
            <w:r w:rsidRPr="00B96117">
              <w:rPr>
                <w:rFonts w:ascii="Arial"/>
                <w:color w:val="E26C09"/>
                <w:spacing w:val="-3"/>
                <w:sz w:val="21"/>
                <w:szCs w:val="21"/>
              </w:rPr>
              <w:t xml:space="preserve"> </w:t>
            </w:r>
            <w:r w:rsidRPr="00B96117">
              <w:rPr>
                <w:rFonts w:ascii="Arial"/>
                <w:color w:val="E26C09"/>
                <w:sz w:val="21"/>
                <w:szCs w:val="21"/>
              </w:rPr>
              <w:t>MECHANICS SCIENTIST</w:t>
            </w:r>
          </w:p>
          <w:p w14:paraId="588B1391" w14:textId="3FFE95A1" w:rsidR="00B748EA" w:rsidRPr="00B748EA" w:rsidRDefault="00B748EA" w:rsidP="00B748EA">
            <w:pPr>
              <w:spacing w:line="253" w:lineRule="exact"/>
              <w:ind w:left="142"/>
              <w:rPr>
                <w:rStyle w:val="Hyperlink"/>
                <w:rFonts w:ascii="Arial"/>
                <w:b/>
                <w:bCs/>
                <w:color w:val="E26C09"/>
                <w:sz w:val="21"/>
                <w:szCs w:val="21"/>
                <w:u w:val="none"/>
              </w:rPr>
            </w:pP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/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FEA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&amp;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MATERIALS ENGINEER</w:t>
            </w:r>
            <w:r w:rsidRPr="00B96117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AB0626A" wp14:editId="0BBC5A2C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333375</wp:posOffset>
                      </wp:positionV>
                      <wp:extent cx="314325" cy="1270"/>
                      <wp:effectExtent l="0" t="25400" r="41275" b="36830"/>
                      <wp:wrapTopAndBottom/>
                      <wp:docPr id="19" name="doc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14325" cy="1270"/>
                              </a:xfrm>
                              <a:custGeom>
                                <a:avLst/>
                                <a:gdLst>
                                  <a:gd name="T0" fmla="+- 0 917 917"/>
                                  <a:gd name="T1" fmla="*/ T0 w 495"/>
                                  <a:gd name="T2" fmla="+- 0 1412 917"/>
                                  <a:gd name="T3" fmla="*/ T2 w 49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95">
                                    <a:moveTo>
                                      <a:pt x="0" y="0"/>
                                    </a:moveTo>
                                    <a:lnTo>
                                      <a:pt x="495" y="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E36C0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0D1E0" id="docshape1" o:spid="_x0000_s1026" style="position:absolute;margin-left:4.7pt;margin-top:26.25pt;width:24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" path="m,l495,e" filled="f" strokecolor="#e36c09" strokeweight="4.5pt">
                      <v:path arrowok="t" o:connecttype="custom" o:connectlocs="0,0;314325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66B029B5" w14:textId="695BADC3" w:rsidR="00B748EA" w:rsidRPr="00B748EA" w:rsidRDefault="00B748EA" w:rsidP="00B748EA">
            <w:pPr>
              <w:pStyle w:val="Heading1"/>
              <w:spacing w:beforeLines="20" w:before="48"/>
              <w:rPr>
                <w:rFonts w:ascii="Arial" w:hAnsi="Arial" w:cs="Arial"/>
                <w:color w:val="auto"/>
              </w:rPr>
            </w:pPr>
            <w:r w:rsidRPr="00B748EA">
              <w:rPr>
                <w:rFonts w:ascii="Arial" w:hAnsi="Arial" w:cs="Arial"/>
                <w:color w:val="auto"/>
              </w:rPr>
              <w:t>EXPERIENCE</w:t>
            </w:r>
          </w:p>
          <w:p w14:paraId="0F3CFAC5" w14:textId="145137D3" w:rsidR="00B748EA" w:rsidRPr="00B96117" w:rsidRDefault="00B748EA" w:rsidP="00B748EA">
            <w:pPr>
              <w:spacing w:beforeLines="20" w:before="48"/>
              <w:ind w:left="-110"/>
              <w:rPr>
                <w:b/>
                <w:szCs w:val="21"/>
              </w:rPr>
            </w:pPr>
            <w:r w:rsidRPr="00B96117">
              <w:rPr>
                <w:b/>
                <w:szCs w:val="21"/>
              </w:rPr>
              <w:t xml:space="preserve">FINITE ELEMENT </w:t>
            </w:r>
            <w:r>
              <w:rPr>
                <w:b/>
                <w:szCs w:val="21"/>
              </w:rPr>
              <w:t>ANALYSIS</w:t>
            </w:r>
            <w:r w:rsidRPr="00B96117">
              <w:rPr>
                <w:b/>
                <w:spacing w:val="-2"/>
                <w:szCs w:val="21"/>
              </w:rPr>
              <w:t xml:space="preserve"> </w:t>
            </w:r>
            <w:r w:rsidRPr="00B96117">
              <w:rPr>
                <w:szCs w:val="21"/>
              </w:rPr>
              <w:t>|</w:t>
            </w:r>
            <w:r w:rsidRPr="00B96117">
              <w:rPr>
                <w:spacing w:val="-3"/>
                <w:szCs w:val="21"/>
              </w:rPr>
              <w:t xml:space="preserve"> </w:t>
            </w:r>
            <w:r w:rsidRPr="00B96117">
              <w:rPr>
                <w:b/>
                <w:szCs w:val="21"/>
              </w:rPr>
              <w:t>MATERIAL CHARACTERISATION</w:t>
            </w:r>
          </w:p>
          <w:p w14:paraId="2AB61261" w14:textId="14FDD832" w:rsidR="00B748EA" w:rsidRDefault="00B748EA" w:rsidP="00B748EA">
            <w:pPr>
              <w:ind w:left="-110"/>
            </w:pPr>
            <w:r w:rsidRPr="00B96117">
              <w:rPr>
                <w:sz w:val="18"/>
                <w:szCs w:val="18"/>
              </w:rPr>
              <w:t xml:space="preserve">Engineering analysis | Validation of numerical models | Fracture dynamic and failure simulations | Digital image correlation and tracking methods | Static and dynamic </w:t>
            </w:r>
            <w:proofErr w:type="gramStart"/>
            <w:r w:rsidRPr="00B96117">
              <w:rPr>
                <w:sz w:val="18"/>
                <w:szCs w:val="18"/>
              </w:rPr>
              <w:t>testing</w:t>
            </w:r>
            <w:proofErr w:type="gramEnd"/>
          </w:p>
          <w:p w14:paraId="66BC4C65" w14:textId="77777777" w:rsidR="00B748EA" w:rsidRDefault="00B748EA" w:rsidP="00B748EA">
            <w:pPr>
              <w:ind w:left="-110"/>
            </w:pPr>
          </w:p>
          <w:p w14:paraId="0264622E" w14:textId="03645C76" w:rsidR="00B748EA" w:rsidRDefault="00B748EA" w:rsidP="00B748EA">
            <w:pPr>
              <w:ind w:left="-110"/>
            </w:pPr>
          </w:p>
        </w:tc>
        <w:tc>
          <w:tcPr>
            <w:tcW w:w="3685" w:type="dxa"/>
            <w:shd w:val="clear" w:color="auto" w:fill="E8E8E8" w:themeFill="background2"/>
          </w:tcPr>
          <w:p>
            <w:r/>
          </w:p>
          <w:p>
            <w:pPr>
              <w:pStyle w:val="Heading1"/>
            </w:pPr>
            <w:r>
              <w:t>GeeksForGeeks</w:t>
            </w:r>
          </w:p>
          <w:p>
            <w:pPr>
              <w:pStyle w:val="Heading3"/>
            </w:pPr>
            <w:r>
              <w:t>Style: List Bullet</w:t>
            </w:r>
          </w:p>
        </w:tc>
      </w:tr>
    </w:tbl>
    <w:p w14:paraId="5EAC07E4" w14:textId="77777777" w:rsidR="00FB256F" w:rsidRDefault="00FB256F" w:rsidP="00B748EA"/>
    <w:sectPr w:rsidR="00FB256F" w:rsidSect="000B7671">
      <w:pgSz w:w="11906" w:h="16838"/>
      <w:pgMar w:top="278" w:right="0" w:bottom="1440" w:left="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9" type="#_x0000_t75" style="width:14.5pt;height:14.5pt;visibility:visible;mso-wrap-style:square" o:bullet="t">
        <v:imagedata r:id="rId1" o:title=""/>
      </v:shape>
    </w:pict>
  </w:numPicBullet>
  <w:numPicBullet w:numPicBulletId="1">
    <w:pict>
      <v:shape id="_x0000_i1740" type="#_x0000_t75" style="width:13.45pt;height:12.95pt;visibility:visible;mso-wrap-style:square" o:bullet="t">
        <v:imagedata r:id="rId2" o:title=""/>
      </v:shape>
    </w:pict>
  </w:numPicBullet>
  <w:numPicBullet w:numPicBulletId="2">
    <w:pict>
      <v:shape id="_x0000_i1741" type="#_x0000_t75" style="width:15.55pt;height:10.3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742" type="#_x0000_t75" style="width:15.55pt;height:12.9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743" type="#_x0000_t75" style="width:17.6pt;height:15.55pt;visibility:visible;mso-wrap-style:square" o:bullet="t">
        <v:imagedata r:id="rId5" o:title=""/>
      </v:shape>
    </w:pict>
  </w:numPicBullet>
  <w:abstractNum w:abstractNumId="0" w15:restartNumberingAfterBreak="0">
    <w:nsid w:val="20A22A8E"/>
    <w:multiLevelType w:val="hybridMultilevel"/>
    <w:tmpl w:val="942E2184"/>
    <w:lvl w:ilvl="0" w:tplc="36107C1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227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526F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CE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0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34C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6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46D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816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5E60A9"/>
    <w:multiLevelType w:val="hybridMultilevel"/>
    <w:tmpl w:val="DC60128C"/>
    <w:lvl w:ilvl="0" w:tplc="E090812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E5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04CD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0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C1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C88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83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4AE3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C8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D0538E"/>
    <w:multiLevelType w:val="hybridMultilevel"/>
    <w:tmpl w:val="709200DC"/>
    <w:lvl w:ilvl="0" w:tplc="4922EE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45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2ED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AE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C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0A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EC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43A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C9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8340143"/>
    <w:multiLevelType w:val="hybridMultilevel"/>
    <w:tmpl w:val="502E6F96"/>
    <w:lvl w:ilvl="0" w:tplc="5FF8376E">
      <w:numFmt w:val="bullet"/>
      <w:pStyle w:val="ListParagraph"/>
      <w:lvlText w:val=""/>
      <w:lvlJc w:val="left"/>
      <w:pPr>
        <w:ind w:left="434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486E05E4">
      <w:numFmt w:val="bullet"/>
      <w:lvlText w:val="•"/>
      <w:lvlJc w:val="left"/>
      <w:pPr>
        <w:ind w:left="754" w:hanging="284"/>
      </w:pPr>
      <w:rPr>
        <w:rFonts w:hint="default"/>
        <w:lang w:val="en-GB" w:eastAsia="en-US" w:bidi="ar-SA"/>
      </w:rPr>
    </w:lvl>
    <w:lvl w:ilvl="2" w:tplc="5BD2072C">
      <w:numFmt w:val="bullet"/>
      <w:lvlText w:val="•"/>
      <w:lvlJc w:val="left"/>
      <w:pPr>
        <w:ind w:left="1068" w:hanging="284"/>
      </w:pPr>
      <w:rPr>
        <w:rFonts w:hint="default"/>
        <w:lang w:val="en-GB" w:eastAsia="en-US" w:bidi="ar-SA"/>
      </w:rPr>
    </w:lvl>
    <w:lvl w:ilvl="3" w:tplc="7904EF7C">
      <w:numFmt w:val="bullet"/>
      <w:lvlText w:val="•"/>
      <w:lvlJc w:val="left"/>
      <w:pPr>
        <w:ind w:left="1383" w:hanging="284"/>
      </w:pPr>
      <w:rPr>
        <w:rFonts w:hint="default"/>
        <w:lang w:val="en-GB" w:eastAsia="en-US" w:bidi="ar-SA"/>
      </w:rPr>
    </w:lvl>
    <w:lvl w:ilvl="4" w:tplc="F4C6D81A">
      <w:numFmt w:val="bullet"/>
      <w:lvlText w:val="•"/>
      <w:lvlJc w:val="left"/>
      <w:pPr>
        <w:ind w:left="1697" w:hanging="284"/>
      </w:pPr>
      <w:rPr>
        <w:rFonts w:hint="default"/>
        <w:lang w:val="en-GB" w:eastAsia="en-US" w:bidi="ar-SA"/>
      </w:rPr>
    </w:lvl>
    <w:lvl w:ilvl="5" w:tplc="F7B2FFE8">
      <w:numFmt w:val="bullet"/>
      <w:lvlText w:val="•"/>
      <w:lvlJc w:val="left"/>
      <w:pPr>
        <w:ind w:left="2012" w:hanging="284"/>
      </w:pPr>
      <w:rPr>
        <w:rFonts w:hint="default"/>
        <w:lang w:val="en-GB" w:eastAsia="en-US" w:bidi="ar-SA"/>
      </w:rPr>
    </w:lvl>
    <w:lvl w:ilvl="6" w:tplc="2CF2BD64">
      <w:numFmt w:val="bullet"/>
      <w:lvlText w:val="•"/>
      <w:lvlJc w:val="left"/>
      <w:pPr>
        <w:ind w:left="2326" w:hanging="284"/>
      </w:pPr>
      <w:rPr>
        <w:rFonts w:hint="default"/>
        <w:lang w:val="en-GB" w:eastAsia="en-US" w:bidi="ar-SA"/>
      </w:rPr>
    </w:lvl>
    <w:lvl w:ilvl="7" w:tplc="312A7406">
      <w:numFmt w:val="bullet"/>
      <w:lvlText w:val="•"/>
      <w:lvlJc w:val="left"/>
      <w:pPr>
        <w:ind w:left="2641" w:hanging="284"/>
      </w:pPr>
      <w:rPr>
        <w:rFonts w:hint="default"/>
        <w:lang w:val="en-GB" w:eastAsia="en-US" w:bidi="ar-SA"/>
      </w:rPr>
    </w:lvl>
    <w:lvl w:ilvl="8" w:tplc="7F06ACD2">
      <w:numFmt w:val="bullet"/>
      <w:lvlText w:val="•"/>
      <w:lvlJc w:val="left"/>
      <w:pPr>
        <w:ind w:left="2955" w:hanging="284"/>
      </w:pPr>
      <w:rPr>
        <w:rFonts w:hint="default"/>
        <w:lang w:val="en-GB" w:eastAsia="en-US" w:bidi="ar-SA"/>
      </w:rPr>
    </w:lvl>
  </w:abstractNum>
  <w:abstractNum w:abstractNumId="4" w15:restartNumberingAfterBreak="0">
    <w:nsid w:val="6D74598C"/>
    <w:multiLevelType w:val="hybridMultilevel"/>
    <w:tmpl w:val="3968D054"/>
    <w:lvl w:ilvl="0" w:tplc="AE30FD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A3B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02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27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084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841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87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22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62D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FC6845"/>
    <w:multiLevelType w:val="hybridMultilevel"/>
    <w:tmpl w:val="DE609330"/>
    <w:lvl w:ilvl="0" w:tplc="35CE75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86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6D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A3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26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C8DA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02D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AE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08A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78519040">
    <w:abstractNumId w:val="3"/>
  </w:num>
  <w:num w:numId="2" w16cid:durableId="619840163">
    <w:abstractNumId w:val="5"/>
  </w:num>
  <w:num w:numId="3" w16cid:durableId="340552442">
    <w:abstractNumId w:val="2"/>
  </w:num>
  <w:num w:numId="4" w16cid:durableId="857621299">
    <w:abstractNumId w:val="4"/>
  </w:num>
  <w:num w:numId="5" w16cid:durableId="626156128">
    <w:abstractNumId w:val="1"/>
  </w:num>
  <w:num w:numId="6" w16cid:durableId="134658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A"/>
    <w:rsid w:val="000B7671"/>
    <w:rsid w:val="002246DC"/>
    <w:rsid w:val="005B20FB"/>
    <w:rsid w:val="00751ED3"/>
    <w:rsid w:val="009F7051"/>
    <w:rsid w:val="00B748EA"/>
    <w:rsid w:val="00D434CD"/>
    <w:rsid w:val="00E902D3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A258"/>
  <w15:chartTrackingRefBased/>
  <w15:docId w15:val="{B9E5C982-EB39-FD45-8F3D-93019E4D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8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4CD"/>
    <w:pPr>
      <w:widowControl w:val="0"/>
      <w:numPr>
        <w:numId w:val="1"/>
      </w:numPr>
      <w:tabs>
        <w:tab w:val="left" w:pos="435"/>
      </w:tabs>
      <w:autoSpaceDE w:val="0"/>
      <w:autoSpaceDN w:val="0"/>
    </w:pPr>
    <w:rPr>
      <w:sz w:val="18"/>
      <w:szCs w:val="21"/>
    </w:rPr>
  </w:style>
  <w:style w:type="character" w:styleId="IntenseEmphasis">
    <w:name w:val="Intense Emphasis"/>
    <w:basedOn w:val="DefaultParagraphFont"/>
    <w:uiPriority w:val="21"/>
    <w:qFormat/>
    <w:rsid w:val="00B7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8EA"/>
    <w:rPr>
      <w:color w:val="E97132" w:themeColor="accent2"/>
      <w:u w:val="single"/>
    </w:rPr>
  </w:style>
  <w:style w:type="paragraph" w:styleId="BodyText">
    <w:name w:val="Body Text"/>
    <w:basedOn w:val="Normal"/>
    <w:link w:val="BodyTextChar"/>
    <w:uiPriority w:val="1"/>
    <w:qFormat/>
    <w:rsid w:val="00B748EA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8E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 Farsi</dc:creator>
  <cp:keywords/>
  <dc:description/>
  <cp:lastModifiedBy>Ado Farsi</cp:lastModifiedBy>
  <cp:revision>3</cp:revision>
  <dcterms:created xsi:type="dcterms:W3CDTF">2024-03-08T19:41:00Z</dcterms:created>
  <dcterms:modified xsi:type="dcterms:W3CDTF">2024-03-08T20:44:00Z</dcterms:modified>
</cp:coreProperties>
</file>