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CF" w:rsidRDefault="00D701CF">
      <w:pPr>
        <w:widowControl/>
        <w:jc w:val="left"/>
        <w:rPr>
          <w:caps/>
          <w:noProof/>
          <w:sz w:val="44"/>
        </w:rPr>
      </w:pPr>
    </w:p>
    <w:p w:rsidR="00FF0E0B" w:rsidRDefault="00EC2BC9">
      <w:pPr>
        <w:pStyle w:val="10"/>
        <w:rPr>
          <w:rFonts w:asciiTheme="minorHAnsi" w:eastAsiaTheme="minorEastAsia" w:hAnsiTheme="minorHAnsi" w:cstheme="minorBidi"/>
          <w:b w:val="0"/>
          <w:bCs w:val="0"/>
          <w:caps w:val="0"/>
          <w:szCs w:val="22"/>
        </w:rPr>
      </w:pPr>
      <w:r w:rsidRPr="00EC2BC9">
        <w:rPr>
          <w:b w:val="0"/>
          <w:bCs w:val="0"/>
          <w:sz w:val="44"/>
        </w:rPr>
        <w:fldChar w:fldCharType="begin"/>
      </w:r>
      <w:r w:rsidR="00FA241A">
        <w:rPr>
          <w:b w:val="0"/>
          <w:bCs w:val="0"/>
          <w:sz w:val="44"/>
        </w:rPr>
        <w:instrText xml:space="preserve"> TOC \o "1-3" \h \z </w:instrText>
      </w:r>
      <w:r w:rsidRPr="00EC2BC9">
        <w:rPr>
          <w:b w:val="0"/>
          <w:bCs w:val="0"/>
          <w:sz w:val="44"/>
        </w:rPr>
        <w:fldChar w:fldCharType="separate"/>
      </w:r>
      <w:hyperlink w:anchor="_Toc327287573" w:history="1">
        <w:r w:rsidR="00FF0E0B" w:rsidRPr="00A53E71">
          <w:rPr>
            <w:rStyle w:val="a3"/>
          </w:rPr>
          <w:t>1</w:t>
        </w:r>
        <w:r w:rsidR="00FF0E0B" w:rsidRPr="00A53E71">
          <w:rPr>
            <w:rStyle w:val="a3"/>
            <w:rFonts w:hint="eastAsia"/>
          </w:rPr>
          <w:t>引言</w:t>
        </w:r>
        <w:r w:rsidR="00FF0E0B">
          <w:rPr>
            <w:webHidden/>
          </w:rPr>
          <w:tab/>
        </w:r>
        <w:r w:rsidR="00FF0E0B">
          <w:rPr>
            <w:webHidden/>
          </w:rPr>
          <w:fldChar w:fldCharType="begin"/>
        </w:r>
        <w:r w:rsidR="00FF0E0B">
          <w:rPr>
            <w:webHidden/>
          </w:rPr>
          <w:instrText xml:space="preserve"> PAGEREF _Toc327287573 \h </w:instrText>
        </w:r>
        <w:r w:rsidR="00FF0E0B">
          <w:rPr>
            <w:webHidden/>
          </w:rPr>
        </w:r>
        <w:r w:rsidR="00FF0E0B">
          <w:rPr>
            <w:webHidden/>
          </w:rPr>
          <w:fldChar w:fldCharType="separate"/>
        </w:r>
        <w:r w:rsidR="00FF0E0B">
          <w:rPr>
            <w:webHidden/>
          </w:rPr>
          <w:t>2</w:t>
        </w:r>
        <w:r w:rsidR="00FF0E0B">
          <w:rPr>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74" w:history="1">
        <w:r w:rsidRPr="00A53E71">
          <w:rPr>
            <w:rStyle w:val="a3"/>
            <w:noProof/>
          </w:rPr>
          <w:t>1.1</w:t>
        </w:r>
        <w:r w:rsidRPr="00A53E71">
          <w:rPr>
            <w:rStyle w:val="a3"/>
            <w:rFonts w:hint="eastAsia"/>
            <w:noProof/>
          </w:rPr>
          <w:t>编写目的</w:t>
        </w:r>
        <w:r>
          <w:rPr>
            <w:noProof/>
            <w:webHidden/>
          </w:rPr>
          <w:tab/>
        </w:r>
        <w:r>
          <w:rPr>
            <w:noProof/>
            <w:webHidden/>
          </w:rPr>
          <w:fldChar w:fldCharType="begin"/>
        </w:r>
        <w:r>
          <w:rPr>
            <w:noProof/>
            <w:webHidden/>
          </w:rPr>
          <w:instrText xml:space="preserve"> PAGEREF _Toc327287574 \h </w:instrText>
        </w:r>
        <w:r>
          <w:rPr>
            <w:noProof/>
            <w:webHidden/>
          </w:rPr>
        </w:r>
        <w:r>
          <w:rPr>
            <w:noProof/>
            <w:webHidden/>
          </w:rPr>
          <w:fldChar w:fldCharType="separate"/>
        </w:r>
        <w:r>
          <w:rPr>
            <w:noProof/>
            <w:webHidden/>
          </w:rPr>
          <w:t>2</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75" w:history="1">
        <w:r w:rsidRPr="00A53E71">
          <w:rPr>
            <w:rStyle w:val="a3"/>
            <w:noProof/>
          </w:rPr>
          <w:t>1.2</w:t>
        </w:r>
        <w:r w:rsidRPr="00A53E71">
          <w:rPr>
            <w:rStyle w:val="a3"/>
            <w:rFonts w:hint="eastAsia"/>
            <w:noProof/>
          </w:rPr>
          <w:t>背景</w:t>
        </w:r>
        <w:r>
          <w:rPr>
            <w:noProof/>
            <w:webHidden/>
          </w:rPr>
          <w:tab/>
        </w:r>
        <w:r>
          <w:rPr>
            <w:noProof/>
            <w:webHidden/>
          </w:rPr>
          <w:fldChar w:fldCharType="begin"/>
        </w:r>
        <w:r>
          <w:rPr>
            <w:noProof/>
            <w:webHidden/>
          </w:rPr>
          <w:instrText xml:space="preserve"> PAGEREF _Toc327287575 \h </w:instrText>
        </w:r>
        <w:r>
          <w:rPr>
            <w:noProof/>
            <w:webHidden/>
          </w:rPr>
        </w:r>
        <w:r>
          <w:rPr>
            <w:noProof/>
            <w:webHidden/>
          </w:rPr>
          <w:fldChar w:fldCharType="separate"/>
        </w:r>
        <w:r>
          <w:rPr>
            <w:noProof/>
            <w:webHidden/>
          </w:rPr>
          <w:t>2</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76" w:history="1">
        <w:r w:rsidRPr="00A53E71">
          <w:rPr>
            <w:rStyle w:val="a3"/>
            <w:noProof/>
          </w:rPr>
          <w:t>1.3</w:t>
        </w:r>
        <w:r w:rsidRPr="00A53E71">
          <w:rPr>
            <w:rStyle w:val="a3"/>
            <w:rFonts w:hint="eastAsia"/>
            <w:noProof/>
          </w:rPr>
          <w:t>定义</w:t>
        </w:r>
        <w:r>
          <w:rPr>
            <w:noProof/>
            <w:webHidden/>
          </w:rPr>
          <w:tab/>
        </w:r>
        <w:r>
          <w:rPr>
            <w:noProof/>
            <w:webHidden/>
          </w:rPr>
          <w:fldChar w:fldCharType="begin"/>
        </w:r>
        <w:r>
          <w:rPr>
            <w:noProof/>
            <w:webHidden/>
          </w:rPr>
          <w:instrText xml:space="preserve"> PAGEREF _Toc327287576 \h </w:instrText>
        </w:r>
        <w:r>
          <w:rPr>
            <w:noProof/>
            <w:webHidden/>
          </w:rPr>
        </w:r>
        <w:r>
          <w:rPr>
            <w:noProof/>
            <w:webHidden/>
          </w:rPr>
          <w:fldChar w:fldCharType="separate"/>
        </w:r>
        <w:r>
          <w:rPr>
            <w:noProof/>
            <w:webHidden/>
          </w:rPr>
          <w:t>2</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77" w:history="1">
        <w:r w:rsidRPr="00A53E71">
          <w:rPr>
            <w:rStyle w:val="a3"/>
            <w:noProof/>
          </w:rPr>
          <w:t>1.4</w:t>
        </w:r>
        <w:r w:rsidRPr="00A53E71">
          <w:rPr>
            <w:rStyle w:val="a3"/>
            <w:rFonts w:hint="eastAsia"/>
            <w:noProof/>
          </w:rPr>
          <w:t>参考资料</w:t>
        </w:r>
        <w:r>
          <w:rPr>
            <w:noProof/>
            <w:webHidden/>
          </w:rPr>
          <w:tab/>
        </w:r>
        <w:r>
          <w:rPr>
            <w:noProof/>
            <w:webHidden/>
          </w:rPr>
          <w:fldChar w:fldCharType="begin"/>
        </w:r>
        <w:r>
          <w:rPr>
            <w:noProof/>
            <w:webHidden/>
          </w:rPr>
          <w:instrText xml:space="preserve"> PAGEREF _Toc327287577 \h </w:instrText>
        </w:r>
        <w:r>
          <w:rPr>
            <w:noProof/>
            <w:webHidden/>
          </w:rPr>
        </w:r>
        <w:r>
          <w:rPr>
            <w:noProof/>
            <w:webHidden/>
          </w:rPr>
          <w:fldChar w:fldCharType="separate"/>
        </w:r>
        <w:r>
          <w:rPr>
            <w:noProof/>
            <w:webHidden/>
          </w:rPr>
          <w:t>2</w:t>
        </w:r>
        <w:r>
          <w:rPr>
            <w:noProof/>
            <w:webHidden/>
          </w:rPr>
          <w:fldChar w:fldCharType="end"/>
        </w:r>
      </w:hyperlink>
    </w:p>
    <w:p w:rsidR="00FF0E0B" w:rsidRDefault="00FF0E0B">
      <w:pPr>
        <w:pStyle w:val="10"/>
        <w:rPr>
          <w:rFonts w:asciiTheme="minorHAnsi" w:eastAsiaTheme="minorEastAsia" w:hAnsiTheme="minorHAnsi" w:cstheme="minorBidi"/>
          <w:b w:val="0"/>
          <w:bCs w:val="0"/>
          <w:caps w:val="0"/>
          <w:szCs w:val="22"/>
        </w:rPr>
      </w:pPr>
      <w:hyperlink w:anchor="_Toc327287578" w:history="1">
        <w:r w:rsidRPr="00A53E71">
          <w:rPr>
            <w:rStyle w:val="a3"/>
          </w:rPr>
          <w:t>2</w:t>
        </w:r>
        <w:r w:rsidRPr="00A53E71">
          <w:rPr>
            <w:rStyle w:val="a3"/>
            <w:rFonts w:hint="eastAsia"/>
          </w:rPr>
          <w:t>任务概述</w:t>
        </w:r>
        <w:r>
          <w:rPr>
            <w:webHidden/>
          </w:rPr>
          <w:tab/>
        </w:r>
        <w:r>
          <w:rPr>
            <w:webHidden/>
          </w:rPr>
          <w:fldChar w:fldCharType="begin"/>
        </w:r>
        <w:r>
          <w:rPr>
            <w:webHidden/>
          </w:rPr>
          <w:instrText xml:space="preserve"> PAGEREF _Toc327287578 \h </w:instrText>
        </w:r>
        <w:r>
          <w:rPr>
            <w:webHidden/>
          </w:rPr>
        </w:r>
        <w:r>
          <w:rPr>
            <w:webHidden/>
          </w:rPr>
          <w:fldChar w:fldCharType="separate"/>
        </w:r>
        <w:r>
          <w:rPr>
            <w:webHidden/>
          </w:rPr>
          <w:t>3</w:t>
        </w:r>
        <w:r>
          <w:rPr>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79" w:history="1">
        <w:r w:rsidRPr="00A53E71">
          <w:rPr>
            <w:rStyle w:val="a3"/>
            <w:noProof/>
          </w:rPr>
          <w:t>2.1</w:t>
        </w:r>
        <w:r w:rsidRPr="00A53E71">
          <w:rPr>
            <w:rStyle w:val="a3"/>
            <w:rFonts w:hint="eastAsia"/>
            <w:noProof/>
          </w:rPr>
          <w:t>目标</w:t>
        </w:r>
        <w:r>
          <w:rPr>
            <w:noProof/>
            <w:webHidden/>
          </w:rPr>
          <w:tab/>
        </w:r>
        <w:r>
          <w:rPr>
            <w:noProof/>
            <w:webHidden/>
          </w:rPr>
          <w:fldChar w:fldCharType="begin"/>
        </w:r>
        <w:r>
          <w:rPr>
            <w:noProof/>
            <w:webHidden/>
          </w:rPr>
          <w:instrText xml:space="preserve"> PAGEREF _Toc327287579 \h </w:instrText>
        </w:r>
        <w:r>
          <w:rPr>
            <w:noProof/>
            <w:webHidden/>
          </w:rPr>
        </w:r>
        <w:r>
          <w:rPr>
            <w:noProof/>
            <w:webHidden/>
          </w:rPr>
          <w:fldChar w:fldCharType="separate"/>
        </w:r>
        <w:r>
          <w:rPr>
            <w:noProof/>
            <w:webHidden/>
          </w:rPr>
          <w:t>3</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0" w:history="1">
        <w:r w:rsidRPr="00A53E71">
          <w:rPr>
            <w:rStyle w:val="a3"/>
            <w:noProof/>
          </w:rPr>
          <w:t xml:space="preserve">2.2 </w:t>
        </w:r>
        <w:r w:rsidRPr="00A53E71">
          <w:rPr>
            <w:rStyle w:val="a3"/>
            <w:rFonts w:hint="eastAsia"/>
            <w:noProof/>
          </w:rPr>
          <w:t>总体需求</w:t>
        </w:r>
        <w:r w:rsidRPr="00A53E71">
          <w:rPr>
            <w:rStyle w:val="a3"/>
            <w:noProof/>
          </w:rPr>
          <w:t>:</w:t>
        </w:r>
        <w:r>
          <w:rPr>
            <w:noProof/>
            <w:webHidden/>
          </w:rPr>
          <w:tab/>
        </w:r>
        <w:r>
          <w:rPr>
            <w:noProof/>
            <w:webHidden/>
          </w:rPr>
          <w:fldChar w:fldCharType="begin"/>
        </w:r>
        <w:r>
          <w:rPr>
            <w:noProof/>
            <w:webHidden/>
          </w:rPr>
          <w:instrText xml:space="preserve"> PAGEREF _Toc327287580 \h </w:instrText>
        </w:r>
        <w:r>
          <w:rPr>
            <w:noProof/>
            <w:webHidden/>
          </w:rPr>
        </w:r>
        <w:r>
          <w:rPr>
            <w:noProof/>
            <w:webHidden/>
          </w:rPr>
          <w:fldChar w:fldCharType="separate"/>
        </w:r>
        <w:r>
          <w:rPr>
            <w:noProof/>
            <w:webHidden/>
          </w:rPr>
          <w:t>3</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1" w:history="1">
        <w:r w:rsidRPr="00A53E71">
          <w:rPr>
            <w:rStyle w:val="a3"/>
            <w:noProof/>
          </w:rPr>
          <w:t>2.3</w:t>
        </w:r>
        <w:r w:rsidRPr="00A53E71">
          <w:rPr>
            <w:rStyle w:val="a3"/>
            <w:rFonts w:hint="eastAsia"/>
            <w:noProof/>
          </w:rPr>
          <w:t>系统构成：</w:t>
        </w:r>
        <w:r>
          <w:rPr>
            <w:noProof/>
            <w:webHidden/>
          </w:rPr>
          <w:tab/>
        </w:r>
        <w:r>
          <w:rPr>
            <w:noProof/>
            <w:webHidden/>
          </w:rPr>
          <w:fldChar w:fldCharType="begin"/>
        </w:r>
        <w:r>
          <w:rPr>
            <w:noProof/>
            <w:webHidden/>
          </w:rPr>
          <w:instrText xml:space="preserve"> PAGEREF _Toc327287581 \h </w:instrText>
        </w:r>
        <w:r>
          <w:rPr>
            <w:noProof/>
            <w:webHidden/>
          </w:rPr>
        </w:r>
        <w:r>
          <w:rPr>
            <w:noProof/>
            <w:webHidden/>
          </w:rPr>
          <w:fldChar w:fldCharType="separate"/>
        </w:r>
        <w:r>
          <w:rPr>
            <w:noProof/>
            <w:webHidden/>
          </w:rPr>
          <w:t>4</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2" w:history="1">
        <w:r w:rsidRPr="00A53E71">
          <w:rPr>
            <w:rStyle w:val="a3"/>
            <w:noProof/>
          </w:rPr>
          <w:t>2.4.</w:t>
        </w:r>
        <w:r w:rsidRPr="00A53E71">
          <w:rPr>
            <w:rStyle w:val="a3"/>
            <w:rFonts w:hint="eastAsia"/>
            <w:noProof/>
          </w:rPr>
          <w:t>存储结构设计</w:t>
        </w:r>
        <w:r>
          <w:rPr>
            <w:noProof/>
            <w:webHidden/>
          </w:rPr>
          <w:tab/>
        </w:r>
        <w:r>
          <w:rPr>
            <w:noProof/>
            <w:webHidden/>
          </w:rPr>
          <w:fldChar w:fldCharType="begin"/>
        </w:r>
        <w:r>
          <w:rPr>
            <w:noProof/>
            <w:webHidden/>
          </w:rPr>
          <w:instrText xml:space="preserve"> PAGEREF _Toc327287582 \h </w:instrText>
        </w:r>
        <w:r>
          <w:rPr>
            <w:noProof/>
            <w:webHidden/>
          </w:rPr>
        </w:r>
        <w:r>
          <w:rPr>
            <w:noProof/>
            <w:webHidden/>
          </w:rPr>
          <w:fldChar w:fldCharType="separate"/>
        </w:r>
        <w:r>
          <w:rPr>
            <w:noProof/>
            <w:webHidden/>
          </w:rPr>
          <w:t>5</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3" w:history="1">
        <w:r w:rsidRPr="00A53E71">
          <w:rPr>
            <w:rStyle w:val="a3"/>
            <w:noProof/>
          </w:rPr>
          <w:t>2.2</w:t>
        </w:r>
        <w:r w:rsidRPr="00A53E71">
          <w:rPr>
            <w:rStyle w:val="a3"/>
            <w:rFonts w:hint="eastAsia"/>
            <w:noProof/>
          </w:rPr>
          <w:t>用户的特点</w:t>
        </w:r>
        <w:r>
          <w:rPr>
            <w:noProof/>
            <w:webHidden/>
          </w:rPr>
          <w:tab/>
        </w:r>
        <w:r>
          <w:rPr>
            <w:noProof/>
            <w:webHidden/>
          </w:rPr>
          <w:fldChar w:fldCharType="begin"/>
        </w:r>
        <w:r>
          <w:rPr>
            <w:noProof/>
            <w:webHidden/>
          </w:rPr>
          <w:instrText xml:space="preserve"> PAGEREF _Toc327287583 \h </w:instrText>
        </w:r>
        <w:r>
          <w:rPr>
            <w:noProof/>
            <w:webHidden/>
          </w:rPr>
        </w:r>
        <w:r>
          <w:rPr>
            <w:noProof/>
            <w:webHidden/>
          </w:rPr>
          <w:fldChar w:fldCharType="separate"/>
        </w:r>
        <w:r>
          <w:rPr>
            <w:noProof/>
            <w:webHidden/>
          </w:rPr>
          <w:t>6</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4" w:history="1">
        <w:r w:rsidRPr="00A53E71">
          <w:rPr>
            <w:rStyle w:val="a3"/>
            <w:noProof/>
          </w:rPr>
          <w:t>2.3</w:t>
        </w:r>
        <w:r w:rsidRPr="00A53E71">
          <w:rPr>
            <w:rStyle w:val="a3"/>
            <w:rFonts w:hint="eastAsia"/>
            <w:noProof/>
          </w:rPr>
          <w:t>假定和约束</w:t>
        </w:r>
        <w:r>
          <w:rPr>
            <w:noProof/>
            <w:webHidden/>
          </w:rPr>
          <w:tab/>
        </w:r>
        <w:r>
          <w:rPr>
            <w:noProof/>
            <w:webHidden/>
          </w:rPr>
          <w:fldChar w:fldCharType="begin"/>
        </w:r>
        <w:r>
          <w:rPr>
            <w:noProof/>
            <w:webHidden/>
          </w:rPr>
          <w:instrText xml:space="preserve"> PAGEREF _Toc327287584 \h </w:instrText>
        </w:r>
        <w:r>
          <w:rPr>
            <w:noProof/>
            <w:webHidden/>
          </w:rPr>
        </w:r>
        <w:r>
          <w:rPr>
            <w:noProof/>
            <w:webHidden/>
          </w:rPr>
          <w:fldChar w:fldCharType="separate"/>
        </w:r>
        <w:r>
          <w:rPr>
            <w:noProof/>
            <w:webHidden/>
          </w:rPr>
          <w:t>6</w:t>
        </w:r>
        <w:r>
          <w:rPr>
            <w:noProof/>
            <w:webHidden/>
          </w:rPr>
          <w:fldChar w:fldCharType="end"/>
        </w:r>
      </w:hyperlink>
    </w:p>
    <w:p w:rsidR="00FF0E0B" w:rsidRDefault="00FF0E0B">
      <w:pPr>
        <w:pStyle w:val="10"/>
        <w:rPr>
          <w:rFonts w:asciiTheme="minorHAnsi" w:eastAsiaTheme="minorEastAsia" w:hAnsiTheme="minorHAnsi" w:cstheme="minorBidi"/>
          <w:b w:val="0"/>
          <w:bCs w:val="0"/>
          <w:caps w:val="0"/>
          <w:szCs w:val="22"/>
        </w:rPr>
      </w:pPr>
      <w:hyperlink w:anchor="_Toc327287585" w:history="1">
        <w:r w:rsidRPr="00A53E71">
          <w:rPr>
            <w:rStyle w:val="a3"/>
          </w:rPr>
          <w:t>3</w:t>
        </w:r>
        <w:r w:rsidRPr="00A53E71">
          <w:rPr>
            <w:rStyle w:val="a3"/>
            <w:rFonts w:hint="eastAsia"/>
          </w:rPr>
          <w:t>需求规定</w:t>
        </w:r>
        <w:r>
          <w:rPr>
            <w:webHidden/>
          </w:rPr>
          <w:tab/>
        </w:r>
        <w:r>
          <w:rPr>
            <w:webHidden/>
          </w:rPr>
          <w:fldChar w:fldCharType="begin"/>
        </w:r>
        <w:r>
          <w:rPr>
            <w:webHidden/>
          </w:rPr>
          <w:instrText xml:space="preserve"> PAGEREF _Toc327287585 \h </w:instrText>
        </w:r>
        <w:r>
          <w:rPr>
            <w:webHidden/>
          </w:rPr>
        </w:r>
        <w:r>
          <w:rPr>
            <w:webHidden/>
          </w:rPr>
          <w:fldChar w:fldCharType="separate"/>
        </w:r>
        <w:r>
          <w:rPr>
            <w:webHidden/>
          </w:rPr>
          <w:t>7</w:t>
        </w:r>
        <w:r>
          <w:rPr>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6" w:history="1">
        <w:r w:rsidRPr="00A53E71">
          <w:rPr>
            <w:rStyle w:val="a3"/>
            <w:noProof/>
          </w:rPr>
          <w:t>3.1</w:t>
        </w:r>
        <w:r w:rsidRPr="00A53E71">
          <w:rPr>
            <w:rStyle w:val="a3"/>
            <w:rFonts w:hint="eastAsia"/>
            <w:noProof/>
          </w:rPr>
          <w:t>生产基本流程：</w:t>
        </w:r>
        <w:r>
          <w:rPr>
            <w:noProof/>
            <w:webHidden/>
          </w:rPr>
          <w:tab/>
        </w:r>
        <w:r>
          <w:rPr>
            <w:noProof/>
            <w:webHidden/>
          </w:rPr>
          <w:fldChar w:fldCharType="begin"/>
        </w:r>
        <w:r>
          <w:rPr>
            <w:noProof/>
            <w:webHidden/>
          </w:rPr>
          <w:instrText xml:space="preserve"> PAGEREF _Toc327287586 \h </w:instrText>
        </w:r>
        <w:r>
          <w:rPr>
            <w:noProof/>
            <w:webHidden/>
          </w:rPr>
        </w:r>
        <w:r>
          <w:rPr>
            <w:noProof/>
            <w:webHidden/>
          </w:rPr>
          <w:fldChar w:fldCharType="separate"/>
        </w:r>
        <w:r>
          <w:rPr>
            <w:noProof/>
            <w:webHidden/>
          </w:rPr>
          <w:t>7</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7" w:history="1">
        <w:r w:rsidRPr="00A53E71">
          <w:rPr>
            <w:rStyle w:val="a3"/>
            <w:noProof/>
          </w:rPr>
          <w:t>3.2</w:t>
        </w:r>
        <w:r w:rsidRPr="00A53E71">
          <w:rPr>
            <w:rStyle w:val="a3"/>
            <w:rFonts w:hint="eastAsia"/>
            <w:noProof/>
          </w:rPr>
          <w:t>系统管理：</w:t>
        </w:r>
        <w:r>
          <w:rPr>
            <w:noProof/>
            <w:webHidden/>
          </w:rPr>
          <w:tab/>
        </w:r>
        <w:r>
          <w:rPr>
            <w:noProof/>
            <w:webHidden/>
          </w:rPr>
          <w:fldChar w:fldCharType="begin"/>
        </w:r>
        <w:r>
          <w:rPr>
            <w:noProof/>
            <w:webHidden/>
          </w:rPr>
          <w:instrText xml:space="preserve"> PAGEREF _Toc327287587 \h </w:instrText>
        </w:r>
        <w:r>
          <w:rPr>
            <w:noProof/>
            <w:webHidden/>
          </w:rPr>
        </w:r>
        <w:r>
          <w:rPr>
            <w:noProof/>
            <w:webHidden/>
          </w:rPr>
          <w:fldChar w:fldCharType="separate"/>
        </w:r>
        <w:r>
          <w:rPr>
            <w:noProof/>
            <w:webHidden/>
          </w:rPr>
          <w:t>7</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88" w:history="1">
        <w:r w:rsidRPr="00A53E71">
          <w:rPr>
            <w:rStyle w:val="a3"/>
            <w:noProof/>
          </w:rPr>
          <w:t>3.3</w:t>
        </w:r>
        <w:r w:rsidRPr="00A53E71">
          <w:rPr>
            <w:rStyle w:val="a3"/>
            <w:rFonts w:hint="eastAsia"/>
            <w:noProof/>
          </w:rPr>
          <w:t>影像预处理</w:t>
        </w:r>
        <w:r>
          <w:rPr>
            <w:noProof/>
            <w:webHidden/>
          </w:rPr>
          <w:tab/>
        </w:r>
        <w:r>
          <w:rPr>
            <w:noProof/>
            <w:webHidden/>
          </w:rPr>
          <w:fldChar w:fldCharType="begin"/>
        </w:r>
        <w:r>
          <w:rPr>
            <w:noProof/>
            <w:webHidden/>
          </w:rPr>
          <w:instrText xml:space="preserve"> PAGEREF _Toc327287588 \h </w:instrText>
        </w:r>
        <w:r>
          <w:rPr>
            <w:noProof/>
            <w:webHidden/>
          </w:rPr>
        </w:r>
        <w:r>
          <w:rPr>
            <w:noProof/>
            <w:webHidden/>
          </w:rPr>
          <w:fldChar w:fldCharType="separate"/>
        </w:r>
        <w:r>
          <w:rPr>
            <w:noProof/>
            <w:webHidden/>
          </w:rPr>
          <w:t>8</w:t>
        </w:r>
        <w:r>
          <w:rPr>
            <w:noProof/>
            <w:webHidden/>
          </w:rPr>
          <w:fldChar w:fldCharType="end"/>
        </w:r>
      </w:hyperlink>
    </w:p>
    <w:p w:rsidR="00FF0E0B" w:rsidRDefault="00FF0E0B">
      <w:pPr>
        <w:pStyle w:val="10"/>
        <w:rPr>
          <w:rFonts w:asciiTheme="minorHAnsi" w:eastAsiaTheme="minorEastAsia" w:hAnsiTheme="minorHAnsi" w:cstheme="minorBidi"/>
          <w:b w:val="0"/>
          <w:bCs w:val="0"/>
          <w:caps w:val="0"/>
          <w:szCs w:val="22"/>
        </w:rPr>
      </w:pPr>
      <w:hyperlink w:anchor="_Toc327287589" w:history="1">
        <w:r w:rsidRPr="00A53E71">
          <w:rPr>
            <w:rStyle w:val="a3"/>
          </w:rPr>
          <w:t>4</w:t>
        </w:r>
        <w:r w:rsidRPr="00A53E71">
          <w:rPr>
            <w:rStyle w:val="a3"/>
            <w:rFonts w:hint="eastAsia"/>
          </w:rPr>
          <w:t>运行环境</w:t>
        </w:r>
        <w:r>
          <w:rPr>
            <w:webHidden/>
          </w:rPr>
          <w:tab/>
        </w:r>
        <w:r>
          <w:rPr>
            <w:webHidden/>
          </w:rPr>
          <w:fldChar w:fldCharType="begin"/>
        </w:r>
        <w:r>
          <w:rPr>
            <w:webHidden/>
          </w:rPr>
          <w:instrText xml:space="preserve"> PAGEREF _Toc327287589 \h </w:instrText>
        </w:r>
        <w:r>
          <w:rPr>
            <w:webHidden/>
          </w:rPr>
        </w:r>
        <w:r>
          <w:rPr>
            <w:webHidden/>
          </w:rPr>
          <w:fldChar w:fldCharType="separate"/>
        </w:r>
        <w:r>
          <w:rPr>
            <w:webHidden/>
          </w:rPr>
          <w:t>8</w:t>
        </w:r>
        <w:r>
          <w:rPr>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90" w:history="1">
        <w:r w:rsidRPr="00A53E71">
          <w:rPr>
            <w:rStyle w:val="a3"/>
            <w:noProof/>
          </w:rPr>
          <w:t>4.1</w:t>
        </w:r>
        <w:r w:rsidRPr="00A53E71">
          <w:rPr>
            <w:rStyle w:val="a3"/>
            <w:rFonts w:hint="eastAsia"/>
            <w:noProof/>
          </w:rPr>
          <w:t>设备</w:t>
        </w:r>
        <w:r>
          <w:rPr>
            <w:noProof/>
            <w:webHidden/>
          </w:rPr>
          <w:tab/>
        </w:r>
        <w:r>
          <w:rPr>
            <w:noProof/>
            <w:webHidden/>
          </w:rPr>
          <w:fldChar w:fldCharType="begin"/>
        </w:r>
        <w:r>
          <w:rPr>
            <w:noProof/>
            <w:webHidden/>
          </w:rPr>
          <w:instrText xml:space="preserve"> PAGEREF _Toc327287590 \h </w:instrText>
        </w:r>
        <w:r>
          <w:rPr>
            <w:noProof/>
            <w:webHidden/>
          </w:rPr>
        </w:r>
        <w:r>
          <w:rPr>
            <w:noProof/>
            <w:webHidden/>
          </w:rPr>
          <w:fldChar w:fldCharType="separate"/>
        </w:r>
        <w:r>
          <w:rPr>
            <w:noProof/>
            <w:webHidden/>
          </w:rPr>
          <w:t>8</w:t>
        </w:r>
        <w:r>
          <w:rPr>
            <w:noProof/>
            <w:webHidden/>
          </w:rPr>
          <w:fldChar w:fldCharType="end"/>
        </w:r>
      </w:hyperlink>
    </w:p>
    <w:p w:rsidR="00FF0E0B" w:rsidRDefault="00FF0E0B">
      <w:pPr>
        <w:pStyle w:val="20"/>
        <w:tabs>
          <w:tab w:val="right" w:leader="dot" w:pos="8296"/>
        </w:tabs>
        <w:rPr>
          <w:rFonts w:asciiTheme="minorHAnsi" w:eastAsiaTheme="minorEastAsia" w:hAnsiTheme="minorHAnsi" w:cstheme="minorBidi"/>
          <w:smallCaps w:val="0"/>
          <w:noProof/>
          <w:szCs w:val="22"/>
        </w:rPr>
      </w:pPr>
      <w:hyperlink w:anchor="_Toc327287591" w:history="1">
        <w:r w:rsidRPr="00A53E71">
          <w:rPr>
            <w:rStyle w:val="a3"/>
            <w:noProof/>
          </w:rPr>
          <w:t>4.2</w:t>
        </w:r>
        <w:r w:rsidRPr="00A53E71">
          <w:rPr>
            <w:rStyle w:val="a3"/>
            <w:rFonts w:hint="eastAsia"/>
            <w:noProof/>
          </w:rPr>
          <w:t>支持软件</w:t>
        </w:r>
        <w:r>
          <w:rPr>
            <w:noProof/>
            <w:webHidden/>
          </w:rPr>
          <w:tab/>
        </w:r>
        <w:r>
          <w:rPr>
            <w:noProof/>
            <w:webHidden/>
          </w:rPr>
          <w:fldChar w:fldCharType="begin"/>
        </w:r>
        <w:r>
          <w:rPr>
            <w:noProof/>
            <w:webHidden/>
          </w:rPr>
          <w:instrText xml:space="preserve"> PAGEREF _Toc327287591 \h </w:instrText>
        </w:r>
        <w:r>
          <w:rPr>
            <w:noProof/>
            <w:webHidden/>
          </w:rPr>
        </w:r>
        <w:r>
          <w:rPr>
            <w:noProof/>
            <w:webHidden/>
          </w:rPr>
          <w:fldChar w:fldCharType="separate"/>
        </w:r>
        <w:r>
          <w:rPr>
            <w:noProof/>
            <w:webHidden/>
          </w:rPr>
          <w:t>8</w:t>
        </w:r>
        <w:r>
          <w:rPr>
            <w:noProof/>
            <w:webHidden/>
          </w:rPr>
          <w:fldChar w:fldCharType="end"/>
        </w:r>
      </w:hyperlink>
    </w:p>
    <w:p w:rsidR="00FF0E0B" w:rsidRDefault="00FF0E0B">
      <w:pPr>
        <w:pStyle w:val="10"/>
        <w:rPr>
          <w:rFonts w:asciiTheme="minorHAnsi" w:eastAsiaTheme="minorEastAsia" w:hAnsiTheme="minorHAnsi" w:cstheme="minorBidi"/>
          <w:b w:val="0"/>
          <w:bCs w:val="0"/>
          <w:caps w:val="0"/>
          <w:szCs w:val="22"/>
        </w:rPr>
      </w:pPr>
      <w:hyperlink w:anchor="_Toc327287592" w:history="1">
        <w:r w:rsidRPr="00A53E71">
          <w:rPr>
            <w:rStyle w:val="a3"/>
          </w:rPr>
          <w:t>5</w:t>
        </w:r>
        <w:r w:rsidRPr="00A53E71">
          <w:rPr>
            <w:rStyle w:val="a3"/>
            <w:rFonts w:hint="eastAsia"/>
          </w:rPr>
          <w:t>数据接口</w:t>
        </w:r>
        <w:r>
          <w:rPr>
            <w:webHidden/>
          </w:rPr>
          <w:tab/>
        </w:r>
        <w:r>
          <w:rPr>
            <w:webHidden/>
          </w:rPr>
          <w:fldChar w:fldCharType="begin"/>
        </w:r>
        <w:r>
          <w:rPr>
            <w:webHidden/>
          </w:rPr>
          <w:instrText xml:space="preserve"> PAGEREF _Toc327287592 \h </w:instrText>
        </w:r>
        <w:r>
          <w:rPr>
            <w:webHidden/>
          </w:rPr>
        </w:r>
        <w:r>
          <w:rPr>
            <w:webHidden/>
          </w:rPr>
          <w:fldChar w:fldCharType="separate"/>
        </w:r>
        <w:r>
          <w:rPr>
            <w:webHidden/>
          </w:rPr>
          <w:t>8</w:t>
        </w:r>
        <w:r>
          <w:rPr>
            <w:webHidden/>
          </w:rPr>
          <w:fldChar w:fldCharType="end"/>
        </w:r>
      </w:hyperlink>
    </w:p>
    <w:p w:rsidR="00FF0E0B" w:rsidRDefault="00FF0E0B">
      <w:pPr>
        <w:pStyle w:val="10"/>
        <w:rPr>
          <w:rFonts w:asciiTheme="minorHAnsi" w:eastAsiaTheme="minorEastAsia" w:hAnsiTheme="minorHAnsi" w:cstheme="minorBidi"/>
          <w:b w:val="0"/>
          <w:bCs w:val="0"/>
          <w:caps w:val="0"/>
          <w:szCs w:val="22"/>
        </w:rPr>
      </w:pPr>
      <w:hyperlink w:anchor="_Toc327287593" w:history="1">
        <w:r w:rsidRPr="00A53E71">
          <w:rPr>
            <w:rStyle w:val="a3"/>
          </w:rPr>
          <w:t>6.</w:t>
        </w:r>
        <w:r w:rsidRPr="00A53E71">
          <w:rPr>
            <w:rStyle w:val="a3"/>
            <w:rFonts w:hint="eastAsia"/>
          </w:rPr>
          <w:t>开发计划</w:t>
        </w:r>
        <w:r>
          <w:rPr>
            <w:webHidden/>
          </w:rPr>
          <w:tab/>
        </w:r>
        <w:r>
          <w:rPr>
            <w:webHidden/>
          </w:rPr>
          <w:fldChar w:fldCharType="begin"/>
        </w:r>
        <w:r>
          <w:rPr>
            <w:webHidden/>
          </w:rPr>
          <w:instrText xml:space="preserve"> PAGEREF _Toc327287593 \h </w:instrText>
        </w:r>
        <w:r>
          <w:rPr>
            <w:webHidden/>
          </w:rPr>
        </w:r>
        <w:r>
          <w:rPr>
            <w:webHidden/>
          </w:rPr>
          <w:fldChar w:fldCharType="separate"/>
        </w:r>
        <w:r>
          <w:rPr>
            <w:webHidden/>
          </w:rPr>
          <w:t>9</w:t>
        </w:r>
        <w:r>
          <w:rPr>
            <w:webHidden/>
          </w:rPr>
          <w:fldChar w:fldCharType="end"/>
        </w:r>
      </w:hyperlink>
    </w:p>
    <w:p w:rsidR="00FA241A" w:rsidRDefault="00EC2BC9">
      <w:pPr>
        <w:spacing w:line="360" w:lineRule="auto"/>
        <w:jc w:val="center"/>
        <w:rPr>
          <w:b/>
          <w:bCs/>
          <w:sz w:val="44"/>
        </w:rPr>
        <w:sectPr w:rsidR="00FA241A" w:rsidSect="00D701CF">
          <w:footerReference w:type="default" r:id="rId9"/>
          <w:pgSz w:w="11906" w:h="16838"/>
          <w:pgMar w:top="1440" w:right="1800" w:bottom="1440" w:left="1800" w:header="851" w:footer="992" w:gutter="0"/>
          <w:cols w:space="425"/>
          <w:titlePg/>
          <w:docGrid w:type="lines" w:linePitch="312"/>
        </w:sectPr>
      </w:pPr>
      <w:r>
        <w:rPr>
          <w:b/>
          <w:bCs/>
          <w:sz w:val="44"/>
        </w:rPr>
        <w:fldChar w:fldCharType="end"/>
      </w:r>
    </w:p>
    <w:tbl>
      <w:tblPr>
        <w:tblStyle w:val="a9"/>
        <w:tblW w:w="0" w:type="auto"/>
        <w:tblLook w:val="04A0"/>
      </w:tblPr>
      <w:tblGrid>
        <w:gridCol w:w="2130"/>
        <w:gridCol w:w="2130"/>
        <w:gridCol w:w="2131"/>
        <w:gridCol w:w="2131"/>
      </w:tblGrid>
      <w:tr w:rsidR="00D701CF" w:rsidTr="00D701CF">
        <w:tc>
          <w:tcPr>
            <w:tcW w:w="2130" w:type="dxa"/>
          </w:tcPr>
          <w:p w:rsidR="00D701CF" w:rsidRDefault="00D701CF">
            <w:pPr>
              <w:spacing w:line="360" w:lineRule="auto"/>
              <w:jc w:val="center"/>
            </w:pPr>
            <w:r>
              <w:lastRenderedPageBreak/>
              <w:t>2012/6/11</w:t>
            </w:r>
          </w:p>
        </w:tc>
        <w:tc>
          <w:tcPr>
            <w:tcW w:w="2130" w:type="dxa"/>
          </w:tcPr>
          <w:p w:rsidR="00D701CF" w:rsidRDefault="00D701CF">
            <w:pPr>
              <w:spacing w:line="360" w:lineRule="auto"/>
              <w:jc w:val="center"/>
            </w:pPr>
            <w:r>
              <w:rPr>
                <w:rFonts w:hint="eastAsia"/>
              </w:rPr>
              <w:t>创建</w:t>
            </w:r>
          </w:p>
        </w:tc>
        <w:tc>
          <w:tcPr>
            <w:tcW w:w="2131" w:type="dxa"/>
          </w:tcPr>
          <w:p w:rsidR="00D701CF" w:rsidRDefault="00D701CF">
            <w:pPr>
              <w:spacing w:line="360" w:lineRule="auto"/>
              <w:jc w:val="center"/>
            </w:pPr>
            <w:r>
              <w:t>V</w:t>
            </w:r>
            <w:r>
              <w:rPr>
                <w:rFonts w:hint="eastAsia"/>
              </w:rPr>
              <w:t>0.1.0</w:t>
            </w:r>
          </w:p>
        </w:tc>
        <w:tc>
          <w:tcPr>
            <w:tcW w:w="2131" w:type="dxa"/>
          </w:tcPr>
          <w:p w:rsidR="00D701CF" w:rsidRDefault="00D701CF">
            <w:pPr>
              <w:spacing w:line="360" w:lineRule="auto"/>
              <w:jc w:val="center"/>
            </w:pPr>
            <w:r>
              <w:rPr>
                <w:rFonts w:hint="eastAsia"/>
              </w:rPr>
              <w:t>张斌</w:t>
            </w:r>
          </w:p>
        </w:tc>
      </w:tr>
      <w:tr w:rsidR="00D701CF" w:rsidTr="00D701CF">
        <w:tc>
          <w:tcPr>
            <w:tcW w:w="2130" w:type="dxa"/>
          </w:tcPr>
          <w:p w:rsidR="00D701CF" w:rsidRDefault="00D701CF">
            <w:pPr>
              <w:spacing w:line="360" w:lineRule="auto"/>
              <w:jc w:val="center"/>
            </w:pPr>
          </w:p>
        </w:tc>
        <w:tc>
          <w:tcPr>
            <w:tcW w:w="2130" w:type="dxa"/>
          </w:tcPr>
          <w:p w:rsidR="00D701CF" w:rsidRDefault="00D701CF">
            <w:pPr>
              <w:spacing w:line="360" w:lineRule="auto"/>
              <w:jc w:val="center"/>
            </w:pPr>
          </w:p>
        </w:tc>
        <w:tc>
          <w:tcPr>
            <w:tcW w:w="2131" w:type="dxa"/>
          </w:tcPr>
          <w:p w:rsidR="00D701CF" w:rsidRDefault="00D701CF">
            <w:pPr>
              <w:spacing w:line="360" w:lineRule="auto"/>
              <w:jc w:val="center"/>
            </w:pPr>
          </w:p>
        </w:tc>
        <w:tc>
          <w:tcPr>
            <w:tcW w:w="2131" w:type="dxa"/>
          </w:tcPr>
          <w:p w:rsidR="00D701CF" w:rsidRDefault="00D701CF">
            <w:pPr>
              <w:spacing w:line="360" w:lineRule="auto"/>
              <w:jc w:val="center"/>
            </w:pPr>
          </w:p>
        </w:tc>
      </w:tr>
      <w:tr w:rsidR="00D701CF" w:rsidTr="00D701CF">
        <w:tc>
          <w:tcPr>
            <w:tcW w:w="2130" w:type="dxa"/>
          </w:tcPr>
          <w:p w:rsidR="00D701CF" w:rsidRDefault="00D701CF">
            <w:pPr>
              <w:spacing w:line="360" w:lineRule="auto"/>
              <w:jc w:val="center"/>
            </w:pPr>
          </w:p>
        </w:tc>
        <w:tc>
          <w:tcPr>
            <w:tcW w:w="2130" w:type="dxa"/>
          </w:tcPr>
          <w:p w:rsidR="00D701CF" w:rsidRDefault="00D701CF">
            <w:pPr>
              <w:spacing w:line="360" w:lineRule="auto"/>
              <w:jc w:val="center"/>
            </w:pPr>
          </w:p>
        </w:tc>
        <w:tc>
          <w:tcPr>
            <w:tcW w:w="2131" w:type="dxa"/>
          </w:tcPr>
          <w:p w:rsidR="00D701CF" w:rsidRDefault="00D701CF">
            <w:pPr>
              <w:spacing w:line="360" w:lineRule="auto"/>
              <w:jc w:val="center"/>
            </w:pPr>
          </w:p>
        </w:tc>
        <w:tc>
          <w:tcPr>
            <w:tcW w:w="2131" w:type="dxa"/>
          </w:tcPr>
          <w:p w:rsidR="00D701CF" w:rsidRDefault="00D701CF">
            <w:pPr>
              <w:spacing w:line="360" w:lineRule="auto"/>
              <w:jc w:val="center"/>
            </w:pPr>
          </w:p>
        </w:tc>
      </w:tr>
    </w:tbl>
    <w:p w:rsidR="00FA241A" w:rsidRDefault="00FA241A">
      <w:pPr>
        <w:spacing w:line="360" w:lineRule="auto"/>
        <w:jc w:val="center"/>
      </w:pPr>
    </w:p>
    <w:p w:rsidR="00D701CF" w:rsidRDefault="00D701CF">
      <w:pPr>
        <w:spacing w:line="360" w:lineRule="auto"/>
        <w:jc w:val="center"/>
      </w:pPr>
    </w:p>
    <w:p w:rsidR="00FA241A" w:rsidRDefault="00FA241A">
      <w:pPr>
        <w:pStyle w:val="1"/>
        <w:spacing w:line="360" w:lineRule="auto"/>
      </w:pPr>
      <w:bookmarkStart w:id="0" w:name="_Toc327287573"/>
      <w:r>
        <w:rPr>
          <w:rFonts w:hint="eastAsia"/>
        </w:rPr>
        <w:t>1</w:t>
      </w:r>
      <w:r>
        <w:rPr>
          <w:rFonts w:hint="eastAsia"/>
        </w:rPr>
        <w:t>引言</w:t>
      </w:r>
      <w:bookmarkEnd w:id="0"/>
    </w:p>
    <w:p w:rsidR="00FA241A" w:rsidRDefault="00FA241A">
      <w:pPr>
        <w:pStyle w:val="2"/>
        <w:spacing w:line="360" w:lineRule="auto"/>
      </w:pPr>
      <w:bookmarkStart w:id="1" w:name="_Toc327287574"/>
      <w:r>
        <w:rPr>
          <w:rFonts w:hint="eastAsia"/>
        </w:rPr>
        <w:t>1.1</w:t>
      </w:r>
      <w:r>
        <w:rPr>
          <w:rFonts w:hint="eastAsia"/>
        </w:rPr>
        <w:t>编写目的</w:t>
      </w:r>
      <w:bookmarkEnd w:id="1"/>
    </w:p>
    <w:p w:rsidR="00923349" w:rsidRDefault="00923349">
      <w:pPr>
        <w:spacing w:line="360" w:lineRule="auto"/>
        <w:ind w:firstLine="420"/>
      </w:pPr>
      <w:r>
        <w:rPr>
          <w:rFonts w:hint="eastAsia"/>
        </w:rPr>
        <w:t>说明书描述</w:t>
      </w:r>
      <w:r>
        <w:rPr>
          <w:rFonts w:hint="eastAsia"/>
        </w:rPr>
        <w:t>dvr</w:t>
      </w:r>
      <w:r>
        <w:rPr>
          <w:rFonts w:hint="eastAsia"/>
        </w:rPr>
        <w:t>项目的采集系统的</w:t>
      </w:r>
      <w:r>
        <w:rPr>
          <w:rFonts w:hint="eastAsia"/>
        </w:rPr>
        <w:t xml:space="preserve"> </w:t>
      </w:r>
      <w:r>
        <w:rPr>
          <w:rFonts w:hint="eastAsia"/>
        </w:rPr>
        <w:t>功能、性能等方面的要求。</w:t>
      </w:r>
    </w:p>
    <w:p w:rsidR="00923349" w:rsidRPr="00923349" w:rsidRDefault="00923349">
      <w:pPr>
        <w:spacing w:line="360" w:lineRule="auto"/>
        <w:ind w:firstLine="420"/>
      </w:pPr>
      <w:r>
        <w:rPr>
          <w:rFonts w:hint="eastAsia"/>
        </w:rPr>
        <w:t>文档供项目管理员、开发、测试人员使用</w:t>
      </w:r>
    </w:p>
    <w:p w:rsidR="00FA241A" w:rsidRDefault="00FA241A">
      <w:pPr>
        <w:pStyle w:val="2"/>
        <w:spacing w:line="360" w:lineRule="auto"/>
      </w:pPr>
      <w:bookmarkStart w:id="2" w:name="_Toc327287575"/>
      <w:r>
        <w:rPr>
          <w:rFonts w:hint="eastAsia"/>
        </w:rPr>
        <w:t>1.2</w:t>
      </w:r>
      <w:r>
        <w:rPr>
          <w:rFonts w:hint="eastAsia"/>
        </w:rPr>
        <w:t>背景</w:t>
      </w:r>
      <w:bookmarkEnd w:id="2"/>
    </w:p>
    <w:p w:rsidR="00FA241A" w:rsidRDefault="00FA241A">
      <w:pPr>
        <w:pStyle w:val="2"/>
        <w:spacing w:line="360" w:lineRule="auto"/>
      </w:pPr>
      <w:bookmarkStart w:id="3" w:name="_Toc327287576"/>
      <w:r>
        <w:rPr>
          <w:rFonts w:hint="eastAsia"/>
        </w:rPr>
        <w:t>1.3</w:t>
      </w:r>
      <w:r>
        <w:rPr>
          <w:rFonts w:hint="eastAsia"/>
        </w:rPr>
        <w:t>定义</w:t>
      </w:r>
      <w:bookmarkEnd w:id="3"/>
    </w:p>
    <w:p w:rsidR="00FA241A" w:rsidRDefault="00FA241A">
      <w:pPr>
        <w:pStyle w:val="2"/>
        <w:spacing w:line="360" w:lineRule="auto"/>
        <w:rPr>
          <w:b w:val="0"/>
        </w:rPr>
      </w:pPr>
      <w:bookmarkStart w:id="4" w:name="_Toc327287577"/>
      <w:r w:rsidRPr="00D701CF">
        <w:rPr>
          <w:rFonts w:hint="eastAsia"/>
          <w:b w:val="0"/>
        </w:rPr>
        <w:t>1.4</w:t>
      </w:r>
      <w:r w:rsidRPr="00D701CF">
        <w:rPr>
          <w:rFonts w:hint="eastAsia"/>
          <w:b w:val="0"/>
        </w:rPr>
        <w:t>参考资料</w:t>
      </w:r>
      <w:bookmarkEnd w:id="4"/>
    </w:p>
    <w:p w:rsidR="00D701CF" w:rsidRPr="00D701CF" w:rsidRDefault="00D701CF" w:rsidP="00D701CF"/>
    <w:p w:rsidR="00FA241A" w:rsidRDefault="00FA241A">
      <w:pPr>
        <w:pStyle w:val="1"/>
        <w:spacing w:line="360" w:lineRule="auto"/>
      </w:pPr>
      <w:bookmarkStart w:id="5" w:name="_Toc327287578"/>
      <w:r>
        <w:rPr>
          <w:rFonts w:hint="eastAsia"/>
        </w:rPr>
        <w:lastRenderedPageBreak/>
        <w:t>2</w:t>
      </w:r>
      <w:r>
        <w:rPr>
          <w:rFonts w:hint="eastAsia"/>
        </w:rPr>
        <w:t>任务概述</w:t>
      </w:r>
      <w:bookmarkEnd w:id="5"/>
    </w:p>
    <w:p w:rsidR="00FA241A" w:rsidRDefault="00FA241A">
      <w:pPr>
        <w:pStyle w:val="2"/>
        <w:spacing w:line="360" w:lineRule="auto"/>
      </w:pPr>
      <w:bookmarkStart w:id="6" w:name="_Toc327287579"/>
      <w:r>
        <w:rPr>
          <w:rFonts w:hint="eastAsia"/>
        </w:rPr>
        <w:t>2.1</w:t>
      </w:r>
      <w:r>
        <w:rPr>
          <w:rFonts w:hint="eastAsia"/>
        </w:rPr>
        <w:t>目标</w:t>
      </w:r>
      <w:bookmarkEnd w:id="6"/>
    </w:p>
    <w:p w:rsidR="00E364C1" w:rsidRDefault="00E364C1">
      <w:pPr>
        <w:spacing w:line="360" w:lineRule="auto"/>
        <w:ind w:firstLine="420"/>
      </w:pPr>
      <w:r w:rsidRPr="00E364C1">
        <w:rPr>
          <w:noProof/>
        </w:rPr>
        <w:drawing>
          <wp:inline distT="0" distB="0" distL="0" distR="0">
            <wp:extent cx="5274310" cy="3726813"/>
            <wp:effectExtent l="0" t="0" r="254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4643471"/>
                      <a:chOff x="2238356" y="1428736"/>
                      <a:chExt cx="6572296" cy="4643471"/>
                    </a:xfrm>
                  </a:grpSpPr>
                  <a:sp>
                    <a:nvSpPr>
                      <a:cNvPr id="16" name="AutoShape 2"/>
                      <a:cNvSpPr>
                        <a:spLocks noChangeArrowheads="1"/>
                      </a:cNvSpPr>
                    </a:nvSpPr>
                    <a:spPr bwMode="auto">
                      <a:xfrm>
                        <a:off x="2238356" y="1428736"/>
                        <a:ext cx="6572296" cy="2286016"/>
                      </a:xfrm>
                      <a:prstGeom prst="roundRect">
                        <a:avLst>
                          <a:gd name="adj" fmla="val 2931"/>
                        </a:avLst>
                      </a:prstGeom>
                      <a:gradFill rotWithShape="1">
                        <a:gsLst>
                          <a:gs pos="0">
                            <a:srgbClr val="F0F1FF"/>
                          </a:gs>
                          <a:gs pos="100000">
                            <a:srgbClr val="B3C8DF"/>
                          </a:gs>
                        </a:gsLst>
                        <a:lin ang="5400000" scaled="1"/>
                      </a:gradFill>
                      <a:ln w="9525" algn="ctr">
                        <a:noFill/>
                        <a:round/>
                        <a:headEnd/>
                        <a:tailEnd/>
                      </a:ln>
                      <a:effectLst>
                        <a:outerShdw dist="53882" dir="2700000" algn="ctr" rotWithShape="0">
                          <a:srgbClr val="ADADAD">
                            <a:alpha val="50000"/>
                          </a:srgbClr>
                        </a:outerShdw>
                      </a:effectLst>
                    </a:spPr>
                    <a:txSp>
                      <a:txBody>
                        <a:bodyPr wrap="none" anchor="t"/>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dirty="0" smtClean="0"/>
                            <a:t>采集系统</a:t>
                          </a:r>
                          <a:endParaRPr lang="zh-CN" altLang="en-US" dirty="0"/>
                        </a:p>
                      </a:txBody>
                      <a:useSpRect/>
                    </a:txSp>
                  </a:sp>
                  <a:sp>
                    <a:nvSpPr>
                      <a:cNvPr id="17" name="AutoShape 5"/>
                      <a:cNvSpPr>
                        <a:spLocks noChangeArrowheads="1"/>
                      </a:cNvSpPr>
                    </a:nvSpPr>
                    <a:spPr bwMode="auto">
                      <a:xfrm>
                        <a:off x="2309794" y="1928802"/>
                        <a:ext cx="3095625" cy="1652588"/>
                      </a:xfrm>
                      <a:prstGeom prst="roundRect">
                        <a:avLst>
                          <a:gd name="adj" fmla="val 4167"/>
                        </a:avLst>
                      </a:prstGeom>
                      <a:gradFill rotWithShape="1">
                        <a:gsLst>
                          <a:gs pos="0">
                            <a:srgbClr val="ADE2A1"/>
                          </a:gs>
                          <a:gs pos="100000">
                            <a:srgbClr val="E8F6E4"/>
                          </a:gs>
                        </a:gsLst>
                        <a:lin ang="2700000" scaled="1"/>
                      </a:gradFill>
                      <a:ln w="9525">
                        <a:solidFill>
                          <a:srgbClr val="4D4D4D"/>
                        </a:solidFill>
                        <a:round/>
                        <a:headEnd/>
                        <a:tailEnd/>
                      </a:ln>
                      <a:effectLst>
                        <a:outerShdw dist="35921" dir="2700000" algn="ctr" rotWithShape="0">
                          <a:srgbClr val="AFAFAF"/>
                        </a:outerShdw>
                      </a:effectLst>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pPr marL="111125" indent="-111125"/>
                          <a:r>
                            <a:rPr lang="zh-CN" altLang="en-US" sz="1600" b="1" i="1" dirty="0" smtClean="0">
                              <a:solidFill>
                                <a:srgbClr val="000099"/>
                              </a:solidFill>
                              <a:latin typeface="Arial Narrow" pitchFamily="34" charset="0"/>
                            </a:rPr>
                            <a:t>采集终端</a:t>
                          </a:r>
                          <a:endParaRPr lang="en-US" altLang="zh-CN" sz="1600" b="1" i="1" dirty="0" smtClean="0">
                            <a:solidFill>
                              <a:srgbClr val="000099"/>
                            </a:solidFill>
                            <a:latin typeface="Arial Narrow" pitchFamily="34" charset="0"/>
                          </a:endParaRPr>
                        </a:p>
                        <a:p>
                          <a:pPr marL="111125" indent="-111125">
                            <a:buFontTx/>
                            <a:buChar char="•"/>
                          </a:pPr>
                          <a:r>
                            <a:rPr lang="zh-CN" altLang="en-US" sz="1400" dirty="0" smtClean="0"/>
                            <a:t>高清影像采集</a:t>
                          </a:r>
                          <a:endParaRPr lang="en-US" altLang="zh-CN" sz="1400" dirty="0" smtClean="0"/>
                        </a:p>
                        <a:p>
                          <a:pPr marL="111125" indent="-111125">
                            <a:buFontTx/>
                            <a:buChar char="•"/>
                          </a:pPr>
                          <a:r>
                            <a:rPr lang="zh-CN" altLang="en-US" sz="1400" dirty="0" smtClean="0"/>
                            <a:t>存储管理、</a:t>
                          </a:r>
                          <a:r>
                            <a:rPr lang="en-US" altLang="zh-CN" sz="1400" dirty="0" smtClean="0"/>
                            <a:t>8x16</a:t>
                          </a:r>
                          <a:r>
                            <a:rPr lang="zh-CN" altLang="en-US" sz="1400" dirty="0" smtClean="0"/>
                            <a:t>日视频存储</a:t>
                          </a:r>
                          <a:endParaRPr lang="en-US" altLang="zh-CN" sz="1400" dirty="0" smtClean="0"/>
                        </a:p>
                        <a:p>
                          <a:pPr marL="111125" indent="-111125">
                            <a:buFontTx/>
                            <a:buChar char="•"/>
                          </a:pPr>
                          <a:r>
                            <a:rPr lang="zh-CN" altLang="en-US" sz="1400" dirty="0" smtClean="0"/>
                            <a:t>实时轨迹和状态监控</a:t>
                          </a:r>
                          <a:endParaRPr lang="en-US" altLang="zh-CN" sz="1400" dirty="0" smtClean="0"/>
                        </a:p>
                      </a:txBody>
                      <a:useSpRect/>
                    </a:txSp>
                  </a:sp>
                  <a:grpSp>
                    <a:nvGrpSpPr>
                      <a:cNvPr id="18" name="Group 14"/>
                      <a:cNvGrpSpPr>
                        <a:grpSpLocks/>
                      </a:cNvGrpSpPr>
                    </a:nvGrpSpPr>
                    <a:grpSpPr bwMode="auto">
                      <a:xfrm>
                        <a:off x="2738422" y="2928934"/>
                        <a:ext cx="1071570" cy="512763"/>
                        <a:chOff x="659" y="932"/>
                        <a:chExt cx="3010" cy="929"/>
                      </a:xfrm>
                    </a:grpSpPr>
                    <a:sp>
                      <a:nvSpPr>
                        <a:cNvPr id="19"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adFill rotWithShape="0">
                          <a:gsLst>
                            <a:gs pos="0">
                              <a:schemeClr val="bg1"/>
                            </a:gs>
                            <a:gs pos="100000">
                              <a:srgbClr val="006699"/>
                            </a:gs>
                          </a:gsLst>
                          <a:lin ang="5400000" scaled="1"/>
                        </a:grad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20" name="Rectangle 3"/>
                        <a:cNvSpPr>
                          <a:spLocks noChangeArrowheads="1"/>
                        </a:cNvSpPr>
                      </a:nvSpPr>
                      <a:spPr bwMode="auto">
                        <a:xfrm>
                          <a:off x="663" y="1044"/>
                          <a:ext cx="2496" cy="816"/>
                        </a:xfrm>
                        <a:prstGeom prst="rect">
                          <a:avLst/>
                        </a:prstGeom>
                        <a:gradFill rotWithShape="0">
                          <a:gsLst>
                            <a:gs pos="0">
                              <a:srgbClr val="021245"/>
                            </a:gs>
                            <a:gs pos="50000">
                              <a:srgbClr val="063DE8"/>
                            </a:gs>
                            <a:gs pos="100000">
                              <a:srgbClr val="021245"/>
                            </a:gs>
                          </a:gsLst>
                          <a:lin ang="2700000" scaled="1"/>
                        </a:grad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sz="1400" dirty="0" smtClean="0">
                                <a:solidFill>
                                  <a:schemeClr val="accent3"/>
                                </a:solidFill>
                              </a:rPr>
                              <a:t>影像采集</a:t>
                            </a:r>
                            <a:endParaRPr lang="zh-CN" altLang="en-US" dirty="0">
                              <a:solidFill>
                                <a:schemeClr val="accent3"/>
                              </a:solidFill>
                            </a:endParaRPr>
                          </a:p>
                        </a:txBody>
                        <a:useSpRect/>
                      </a:txSp>
                    </a:sp>
                    <a:sp>
                      <a:nvSpPr>
                        <a:cNvPr id="21"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solidFill>
                          <a:srgbClr val="618FFD"/>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22"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solidFill>
                          <a:srgbClr val="00279F"/>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grpSp>
                    <a:nvGrpSpPr>
                      <a:cNvPr id="23" name="Group 14"/>
                      <a:cNvGrpSpPr>
                        <a:grpSpLocks/>
                      </a:cNvGrpSpPr>
                    </a:nvGrpSpPr>
                    <a:grpSpPr bwMode="auto">
                      <a:xfrm>
                        <a:off x="4024306" y="2928934"/>
                        <a:ext cx="1071570" cy="512763"/>
                        <a:chOff x="659" y="932"/>
                        <a:chExt cx="3010" cy="929"/>
                      </a:xfrm>
                    </a:grpSpPr>
                    <a:sp>
                      <a:nvSpPr>
                        <a:cNvPr id="24"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adFill rotWithShape="0">
                          <a:gsLst>
                            <a:gs pos="0">
                              <a:schemeClr val="bg1"/>
                            </a:gs>
                            <a:gs pos="100000">
                              <a:srgbClr val="006699"/>
                            </a:gs>
                          </a:gsLst>
                          <a:lin ang="5400000" scaled="1"/>
                        </a:grad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25" name="Rectangle 3"/>
                        <a:cNvSpPr>
                          <a:spLocks noChangeArrowheads="1"/>
                        </a:cNvSpPr>
                      </a:nvSpPr>
                      <a:spPr bwMode="auto">
                        <a:xfrm>
                          <a:off x="663" y="1044"/>
                          <a:ext cx="2496" cy="816"/>
                        </a:xfrm>
                        <a:prstGeom prst="rect">
                          <a:avLst/>
                        </a:prstGeom>
                        <a:gradFill rotWithShape="0">
                          <a:gsLst>
                            <a:gs pos="0">
                              <a:srgbClr val="021245"/>
                            </a:gs>
                            <a:gs pos="50000">
                              <a:srgbClr val="063DE8"/>
                            </a:gs>
                            <a:gs pos="100000">
                              <a:srgbClr val="021245"/>
                            </a:gs>
                          </a:gsLst>
                          <a:lin ang="2700000" scaled="1"/>
                        </a:grad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sz="1400" dirty="0" smtClean="0">
                                <a:solidFill>
                                  <a:schemeClr val="accent3"/>
                                </a:solidFill>
                              </a:rPr>
                              <a:t>存储控制</a:t>
                            </a:r>
                            <a:endParaRPr lang="zh-CN" altLang="en-US" sz="1400" dirty="0">
                              <a:solidFill>
                                <a:schemeClr val="accent3"/>
                              </a:solidFill>
                            </a:endParaRPr>
                          </a:p>
                        </a:txBody>
                        <a:useSpRect/>
                      </a:txSp>
                    </a:sp>
                    <a:sp>
                      <a:nvSpPr>
                        <a:cNvPr id="26"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solidFill>
                          <a:srgbClr val="618FFD"/>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27"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solidFill>
                          <a:srgbClr val="00279F"/>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sp>
                    <a:nvSpPr>
                      <a:cNvPr id="29" name="AutoShape 4"/>
                      <a:cNvSpPr>
                        <a:spLocks noChangeArrowheads="1"/>
                      </a:cNvSpPr>
                    </a:nvSpPr>
                    <a:spPr bwMode="auto">
                      <a:xfrm>
                        <a:off x="5595964" y="1928802"/>
                        <a:ext cx="3071812" cy="1631950"/>
                      </a:xfrm>
                      <a:prstGeom prst="roundRect">
                        <a:avLst>
                          <a:gd name="adj" fmla="val 4167"/>
                        </a:avLst>
                      </a:prstGeom>
                      <a:gradFill rotWithShape="1">
                        <a:gsLst>
                          <a:gs pos="0">
                            <a:srgbClr val="99CCFF"/>
                          </a:gs>
                          <a:gs pos="100000">
                            <a:srgbClr val="CCFFFF"/>
                          </a:gs>
                        </a:gsLst>
                        <a:lin ang="2700000" scaled="1"/>
                      </a:gradFill>
                      <a:ln w="9525">
                        <a:solidFill>
                          <a:srgbClr val="4D4D4D"/>
                        </a:solidFill>
                        <a:round/>
                        <a:headEnd/>
                        <a:tailEnd/>
                      </a:ln>
                      <a:effectLst>
                        <a:outerShdw dist="35921" dir="2700000" algn="ctr" rotWithShape="0">
                          <a:srgbClr val="AFAFAF"/>
                        </a:outerShdw>
                      </a:effectLst>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pPr marL="111125" indent="-111125" eaLnBrk="0" hangingPunct="0"/>
                          <a:r>
                            <a:rPr lang="zh-CN" altLang="en-US" sz="1600" b="1" dirty="0" smtClean="0">
                              <a:solidFill>
                                <a:schemeClr val="accent5">
                                  <a:lumMod val="25000"/>
                                </a:schemeClr>
                              </a:solidFill>
                              <a:latin typeface="Arial Narrow" pitchFamily="34" charset="0"/>
                            </a:rPr>
                            <a:t>终端管理平台</a:t>
                          </a:r>
                          <a:endParaRPr lang="en-US" altLang="zh-CN" sz="1600" b="1" dirty="0">
                            <a:solidFill>
                              <a:schemeClr val="accent5">
                                <a:lumMod val="25000"/>
                              </a:schemeClr>
                            </a:solidFill>
                            <a:latin typeface="Arial Narrow" pitchFamily="34" charset="0"/>
                          </a:endParaRPr>
                        </a:p>
                        <a:p>
                          <a:pPr marL="111125" indent="-111125" eaLnBrk="0" hangingPunct="0">
                            <a:buFontTx/>
                            <a:buChar char="•"/>
                          </a:pPr>
                          <a:r>
                            <a:rPr lang="zh-CN" altLang="en-US" sz="1400" dirty="0" smtClean="0"/>
                            <a:t>作业区域调度</a:t>
                          </a:r>
                          <a:endParaRPr lang="en-US" altLang="zh-CN" sz="1400" dirty="0" smtClean="0"/>
                        </a:p>
                        <a:p>
                          <a:pPr marL="111125" indent="-111125" eaLnBrk="0" hangingPunct="0">
                            <a:buFontTx/>
                            <a:buChar char="•"/>
                          </a:pPr>
                          <a:r>
                            <a:rPr lang="zh-CN" altLang="en-US" sz="1400" dirty="0" smtClean="0"/>
                            <a:t>远程监控</a:t>
                          </a:r>
                          <a:endParaRPr lang="en-US" altLang="zh-CN" sz="1400" dirty="0" smtClean="0"/>
                        </a:p>
                        <a:p>
                          <a:pPr marL="111125" indent="-111125" eaLnBrk="0" hangingPunct="0">
                            <a:buFontTx/>
                            <a:buChar char="•"/>
                          </a:pPr>
                          <a:r>
                            <a:rPr lang="zh-CN" altLang="en-US" sz="1400" dirty="0" smtClean="0"/>
                            <a:t>数据维护规划</a:t>
                          </a:r>
                          <a:endParaRPr lang="en-US" altLang="zh-CN" sz="1400" dirty="0" smtClean="0"/>
                        </a:p>
                        <a:p>
                          <a:pPr marL="111125" indent="-111125" eaLnBrk="0" hangingPunct="0">
                            <a:buFontTx/>
                            <a:buChar char="•"/>
                          </a:pPr>
                          <a:r>
                            <a:rPr lang="zh-CN" altLang="en-US" sz="1400" dirty="0" smtClean="0"/>
                            <a:t>设备管理</a:t>
                          </a:r>
                          <a:endParaRPr lang="en-US" altLang="zh-CN" sz="1400" dirty="0" smtClean="0"/>
                        </a:p>
                        <a:p>
                          <a:pPr marL="111125" indent="-111125" eaLnBrk="0" hangingPunct="0">
                            <a:buFontTx/>
                            <a:buChar char="•"/>
                          </a:pPr>
                          <a:r>
                            <a:rPr lang="en-US" altLang="zh-CN" sz="1400" dirty="0" smtClean="0"/>
                            <a:t>…</a:t>
                          </a:r>
                        </a:p>
                        <a:p>
                          <a:pPr marL="111125" indent="-111125" eaLnBrk="0" hangingPunct="0"/>
                          <a:endParaRPr lang="en-US" altLang="zh-CN" sz="1400" b="1" dirty="0">
                            <a:solidFill>
                              <a:srgbClr val="000000"/>
                            </a:solidFill>
                            <a:latin typeface="Arial Narrow" pitchFamily="34" charset="0"/>
                          </a:endParaRPr>
                        </a:p>
                        <a:p>
                          <a:pPr marL="111125" indent="-111125" eaLnBrk="0" hangingPunct="0"/>
                          <a:endParaRPr lang="en-US" altLang="zh-CN" sz="1400" b="1" dirty="0">
                            <a:solidFill>
                              <a:srgbClr val="000000"/>
                            </a:solidFill>
                            <a:latin typeface="Arial Narrow" pitchFamily="34" charset="0"/>
                          </a:endParaRPr>
                        </a:p>
                      </a:txBody>
                      <a:useSpRect/>
                    </a:txSp>
                  </a:sp>
                  <a:pic>
                    <a:nvPicPr>
                      <a:cNvPr id="30" name="Picture 14" descr="Database01"/>
                      <a:cNvPicPr>
                        <a:picLocks noChangeAspect="1" noChangeArrowheads="1"/>
                      </a:cNvPicPr>
                    </a:nvPicPr>
                    <a:blipFill>
                      <a:blip r:embed="rId10"/>
                      <a:srcRect/>
                      <a:stretch>
                        <a:fillRect/>
                      </a:stretch>
                    </a:blipFill>
                    <a:spPr bwMode="auto">
                      <a:xfrm>
                        <a:off x="7810520" y="2857496"/>
                        <a:ext cx="625475" cy="504825"/>
                      </a:xfrm>
                      <a:prstGeom prst="rect">
                        <a:avLst/>
                      </a:prstGeom>
                      <a:noFill/>
                    </a:spPr>
                  </a:pic>
                  <a:grpSp>
                    <a:nvGrpSpPr>
                      <a:cNvPr id="31" name="Group 14"/>
                      <a:cNvGrpSpPr>
                        <a:grpSpLocks/>
                      </a:cNvGrpSpPr>
                    </a:nvGrpSpPr>
                    <a:grpSpPr bwMode="auto">
                      <a:xfrm>
                        <a:off x="7239016" y="2143116"/>
                        <a:ext cx="1285884" cy="512763"/>
                        <a:chOff x="659" y="932"/>
                        <a:chExt cx="3010" cy="929"/>
                      </a:xfrm>
                    </a:grpSpPr>
                    <a:sp>
                      <a:nvSpPr>
                        <a:cNvPr id="32"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adFill rotWithShape="0">
                          <a:gsLst>
                            <a:gs pos="0">
                              <a:schemeClr val="bg1"/>
                            </a:gs>
                            <a:gs pos="100000">
                              <a:srgbClr val="006699"/>
                            </a:gs>
                          </a:gsLst>
                          <a:lin ang="5400000" scaled="1"/>
                        </a:grad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33" name="Rectangle 3"/>
                        <a:cNvSpPr>
                          <a:spLocks noChangeArrowheads="1"/>
                        </a:cNvSpPr>
                      </a:nvSpPr>
                      <a:spPr bwMode="auto">
                        <a:xfrm>
                          <a:off x="663" y="1044"/>
                          <a:ext cx="2496" cy="816"/>
                        </a:xfrm>
                        <a:prstGeom prst="rect">
                          <a:avLst/>
                        </a:prstGeom>
                        <a:gradFill rotWithShape="0">
                          <a:gsLst>
                            <a:gs pos="0">
                              <a:srgbClr val="021245"/>
                            </a:gs>
                            <a:gs pos="50000">
                              <a:srgbClr val="063DE8"/>
                            </a:gs>
                            <a:gs pos="100000">
                              <a:srgbClr val="021245"/>
                            </a:gs>
                          </a:gsLst>
                          <a:lin ang="2700000" scaled="1"/>
                        </a:grad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pPr algn="ctr"/>
                            <a:r>
                              <a:rPr lang="zh-CN" altLang="en-US" sz="1400" dirty="0" smtClean="0">
                                <a:solidFill>
                                  <a:schemeClr val="accent3"/>
                                </a:solidFill>
                              </a:rPr>
                              <a:t>服务器</a:t>
                            </a:r>
                            <a:endParaRPr lang="zh-CN" altLang="en-US" sz="1400" dirty="0">
                              <a:solidFill>
                                <a:schemeClr val="accent3"/>
                              </a:solidFill>
                            </a:endParaRPr>
                          </a:p>
                        </a:txBody>
                        <a:useSpRect/>
                      </a:txSp>
                    </a:sp>
                    <a:sp>
                      <a:nvSpPr>
                        <a:cNvPr id="34"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solidFill>
                          <a:srgbClr val="618FFD"/>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35"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solidFill>
                          <a:srgbClr val="00279F"/>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cxnSp>
                    <a:nvCxnSpPr>
                      <a:cNvPr id="38" name="直接连接符 37"/>
                      <a:cNvCxnSpPr/>
                    </a:nvCxnSpPr>
                    <a:spPr bwMode="auto">
                      <a:xfrm>
                        <a:off x="3667116" y="3214686"/>
                        <a:ext cx="358614" cy="1263"/>
                      </a:xfrm>
                      <a:prstGeom prst="line">
                        <a:avLst/>
                      </a:prstGeom>
                      <a:solidFill>
                        <a:schemeClr val="folHlink"/>
                      </a:solidFill>
                      <a:ln w="28575" cap="flat" cmpd="sng" algn="ctr">
                        <a:solidFill>
                          <a:srgbClr val="C00000"/>
                        </a:solidFill>
                        <a:prstDash val="solid"/>
                        <a:round/>
                        <a:headEnd type="none" w="med" len="med"/>
                        <a:tailEnd type="none" w="med" len="med"/>
                      </a:ln>
                      <a:effectLst/>
                    </a:spPr>
                  </a:cxnSp>
                  <a:cxnSp>
                    <a:nvCxnSpPr>
                      <a:cNvPr id="41" name="形状 40"/>
                      <a:cNvCxnSpPr>
                        <a:endCxn id="30" idx="1"/>
                      </a:cNvCxnSpPr>
                    </a:nvCxnSpPr>
                    <a:spPr bwMode="auto">
                      <a:xfrm rot="16200000" flipH="1">
                        <a:off x="7470000" y="2769388"/>
                        <a:ext cx="466727" cy="214314"/>
                      </a:xfrm>
                      <a:prstGeom prst="bentConnector2">
                        <a:avLst/>
                      </a:prstGeom>
                      <a:solidFill>
                        <a:schemeClr val="folHlink"/>
                      </a:solidFill>
                      <a:ln w="28575" cap="flat" cmpd="sng" algn="ctr">
                        <a:solidFill>
                          <a:srgbClr val="C00000"/>
                        </a:solidFill>
                        <a:prstDash val="solid"/>
                        <a:round/>
                        <a:headEnd type="none" w="med" len="med"/>
                        <a:tailEnd type="none" w="med" len="med"/>
                      </a:ln>
                      <a:effectLst/>
                    </a:spPr>
                  </a:cxnSp>
                  <a:sp>
                    <a:nvSpPr>
                      <a:cNvPr id="42" name="TextBox 41"/>
                      <a:cNvSpPr txBox="1"/>
                    </a:nvSpPr>
                    <a:spPr>
                      <a:xfrm>
                        <a:off x="7953396" y="3294877"/>
                        <a:ext cx="380232" cy="261610"/>
                      </a:xfrm>
                      <a:prstGeom prst="rect">
                        <a:avLst/>
                      </a:prstGeom>
                      <a:noFill/>
                    </a:spPr>
                    <a:txSp>
                      <a:txBody>
                        <a:bodyPr wrap="none" rtlCol="0">
                          <a:spAutoFit/>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en-US" altLang="zh-CN" sz="1100" dirty="0" smtClean="0">
                              <a:latin typeface="微软雅黑" pitchFamily="34" charset="-122"/>
                              <a:ea typeface="微软雅黑" pitchFamily="34" charset="-122"/>
                            </a:rPr>
                            <a:t>DB</a:t>
                          </a:r>
                          <a:endParaRPr lang="zh-CN" altLang="en-US" sz="1100" dirty="0" smtClean="0">
                            <a:latin typeface="微软雅黑" pitchFamily="34" charset="-122"/>
                            <a:ea typeface="微软雅黑" pitchFamily="34" charset="-122"/>
                          </a:endParaRPr>
                        </a:p>
                      </a:txBody>
                      <a:useSpRect/>
                    </a:txSp>
                  </a:sp>
                  <a:sp>
                    <a:nvSpPr>
                      <a:cNvPr id="44" name="Freeform 13"/>
                      <a:cNvSpPr>
                        <a:spLocks/>
                      </a:cNvSpPr>
                    </a:nvSpPr>
                    <a:spPr bwMode="gray">
                      <a:xfrm>
                        <a:off x="5024438" y="1714488"/>
                        <a:ext cx="857256" cy="428628"/>
                      </a:xfrm>
                      <a:custGeom>
                        <a:avLst/>
                        <a:gdLst/>
                        <a:ahLst/>
                        <a:cxnLst>
                          <a:cxn ang="0">
                            <a:pos x="0" y="774"/>
                          </a:cxn>
                          <a:cxn ang="0">
                            <a:pos x="2" y="770"/>
                          </a:cxn>
                          <a:cxn ang="0">
                            <a:pos x="8" y="754"/>
                          </a:cxn>
                          <a:cxn ang="0">
                            <a:pos x="16" y="730"/>
                          </a:cxn>
                          <a:cxn ang="0">
                            <a:pos x="32" y="698"/>
                          </a:cxn>
                          <a:cxn ang="0">
                            <a:pos x="50" y="660"/>
                          </a:cxn>
                          <a:cxn ang="0">
                            <a:pos x="76" y="618"/>
                          </a:cxn>
                          <a:cxn ang="0">
                            <a:pos x="106" y="574"/>
                          </a:cxn>
                          <a:cxn ang="0">
                            <a:pos x="142" y="528"/>
                          </a:cxn>
                          <a:cxn ang="0">
                            <a:pos x="186" y="482"/>
                          </a:cxn>
                          <a:cxn ang="0">
                            <a:pos x="236" y="438"/>
                          </a:cxn>
                          <a:cxn ang="0">
                            <a:pos x="294" y="398"/>
                          </a:cxn>
                          <a:cxn ang="0">
                            <a:pos x="360" y="360"/>
                          </a:cxn>
                          <a:cxn ang="0">
                            <a:pos x="426" y="332"/>
                          </a:cxn>
                          <a:cxn ang="0">
                            <a:pos x="488" y="314"/>
                          </a:cxn>
                          <a:cxn ang="0">
                            <a:pos x="544" y="304"/>
                          </a:cxn>
                          <a:cxn ang="0">
                            <a:pos x="594" y="300"/>
                          </a:cxn>
                          <a:cxn ang="0">
                            <a:pos x="638" y="300"/>
                          </a:cxn>
                          <a:cxn ang="0">
                            <a:pos x="678" y="304"/>
                          </a:cxn>
                          <a:cxn ang="0">
                            <a:pos x="710" y="312"/>
                          </a:cxn>
                          <a:cxn ang="0">
                            <a:pos x="736" y="320"/>
                          </a:cxn>
                          <a:cxn ang="0">
                            <a:pos x="754" y="326"/>
                          </a:cxn>
                          <a:cxn ang="0">
                            <a:pos x="766" y="332"/>
                          </a:cxn>
                          <a:cxn ang="0">
                            <a:pos x="770" y="334"/>
                          </a:cxn>
                          <a:cxn ang="0">
                            <a:pos x="680" y="476"/>
                          </a:cxn>
                          <a:cxn ang="0">
                            <a:pos x="982" y="370"/>
                          </a:cxn>
                          <a:cxn ang="0">
                            <a:pos x="912" y="0"/>
                          </a:cxn>
                          <a:cxn ang="0">
                            <a:pos x="854" y="150"/>
                          </a:cxn>
                          <a:cxn ang="0">
                            <a:pos x="850" y="148"/>
                          </a:cxn>
                          <a:cxn ang="0">
                            <a:pos x="838" y="142"/>
                          </a:cxn>
                          <a:cxn ang="0">
                            <a:pos x="822" y="134"/>
                          </a:cxn>
                          <a:cxn ang="0">
                            <a:pos x="798" y="126"/>
                          </a:cxn>
                          <a:cxn ang="0">
                            <a:pos x="768" y="120"/>
                          </a:cxn>
                          <a:cxn ang="0">
                            <a:pos x="732" y="114"/>
                          </a:cxn>
                          <a:cxn ang="0">
                            <a:pos x="692" y="110"/>
                          </a:cxn>
                          <a:cxn ang="0">
                            <a:pos x="646" y="110"/>
                          </a:cxn>
                          <a:cxn ang="0">
                            <a:pos x="596" y="116"/>
                          </a:cxn>
                          <a:cxn ang="0">
                            <a:pos x="540" y="126"/>
                          </a:cxn>
                          <a:cxn ang="0">
                            <a:pos x="482" y="146"/>
                          </a:cxn>
                          <a:cxn ang="0">
                            <a:pos x="422" y="172"/>
                          </a:cxn>
                          <a:cxn ang="0">
                            <a:pos x="356" y="210"/>
                          </a:cxn>
                          <a:cxn ang="0">
                            <a:pos x="290" y="258"/>
                          </a:cxn>
                          <a:cxn ang="0">
                            <a:pos x="230" y="310"/>
                          </a:cxn>
                          <a:cxn ang="0">
                            <a:pos x="178" y="364"/>
                          </a:cxn>
                          <a:cxn ang="0">
                            <a:pos x="136" y="422"/>
                          </a:cxn>
                          <a:cxn ang="0">
                            <a:pos x="100" y="480"/>
                          </a:cxn>
                          <a:cxn ang="0">
                            <a:pos x="72" y="536"/>
                          </a:cxn>
                          <a:cxn ang="0">
                            <a:pos x="48" y="590"/>
                          </a:cxn>
                          <a:cxn ang="0">
                            <a:pos x="30" y="640"/>
                          </a:cxn>
                          <a:cxn ang="0">
                            <a:pos x="18" y="684"/>
                          </a:cxn>
                          <a:cxn ang="0">
                            <a:pos x="8" y="722"/>
                          </a:cxn>
                          <a:cxn ang="0">
                            <a:pos x="4" y="750"/>
                          </a:cxn>
                          <a:cxn ang="0">
                            <a:pos x="0" y="768"/>
                          </a:cxn>
                          <a:cxn ang="0">
                            <a:pos x="0" y="774"/>
                          </a:cxn>
                        </a:cxnLst>
                        <a:rect l="0" t="0" r="r" b="b"/>
                        <a:pathLst>
                          <a:path w="982" h="774">
                            <a:moveTo>
                              <a:pt x="0" y="774"/>
                            </a:moveTo>
                            <a:lnTo>
                              <a:pt x="2" y="770"/>
                            </a:lnTo>
                            <a:lnTo>
                              <a:pt x="8" y="754"/>
                            </a:lnTo>
                            <a:lnTo>
                              <a:pt x="16" y="730"/>
                            </a:lnTo>
                            <a:lnTo>
                              <a:pt x="32" y="698"/>
                            </a:lnTo>
                            <a:lnTo>
                              <a:pt x="50" y="660"/>
                            </a:lnTo>
                            <a:lnTo>
                              <a:pt x="76" y="618"/>
                            </a:lnTo>
                            <a:lnTo>
                              <a:pt x="106" y="574"/>
                            </a:lnTo>
                            <a:lnTo>
                              <a:pt x="142" y="528"/>
                            </a:lnTo>
                            <a:lnTo>
                              <a:pt x="186" y="482"/>
                            </a:lnTo>
                            <a:lnTo>
                              <a:pt x="236" y="438"/>
                            </a:lnTo>
                            <a:lnTo>
                              <a:pt x="294" y="398"/>
                            </a:lnTo>
                            <a:lnTo>
                              <a:pt x="360" y="360"/>
                            </a:lnTo>
                            <a:lnTo>
                              <a:pt x="426" y="332"/>
                            </a:lnTo>
                            <a:lnTo>
                              <a:pt x="488" y="314"/>
                            </a:lnTo>
                            <a:lnTo>
                              <a:pt x="544" y="304"/>
                            </a:lnTo>
                            <a:lnTo>
                              <a:pt x="594" y="300"/>
                            </a:lnTo>
                            <a:lnTo>
                              <a:pt x="638" y="300"/>
                            </a:lnTo>
                            <a:lnTo>
                              <a:pt x="678" y="304"/>
                            </a:lnTo>
                            <a:lnTo>
                              <a:pt x="710" y="312"/>
                            </a:lnTo>
                            <a:lnTo>
                              <a:pt x="736" y="320"/>
                            </a:lnTo>
                            <a:lnTo>
                              <a:pt x="754" y="326"/>
                            </a:lnTo>
                            <a:lnTo>
                              <a:pt x="766" y="332"/>
                            </a:lnTo>
                            <a:lnTo>
                              <a:pt x="770" y="334"/>
                            </a:lnTo>
                            <a:lnTo>
                              <a:pt x="680" y="476"/>
                            </a:lnTo>
                            <a:lnTo>
                              <a:pt x="982" y="370"/>
                            </a:lnTo>
                            <a:lnTo>
                              <a:pt x="912" y="0"/>
                            </a:lnTo>
                            <a:lnTo>
                              <a:pt x="854" y="150"/>
                            </a:lnTo>
                            <a:lnTo>
                              <a:pt x="850" y="148"/>
                            </a:lnTo>
                            <a:lnTo>
                              <a:pt x="838" y="142"/>
                            </a:lnTo>
                            <a:lnTo>
                              <a:pt x="822" y="134"/>
                            </a:lnTo>
                            <a:lnTo>
                              <a:pt x="798" y="126"/>
                            </a:lnTo>
                            <a:lnTo>
                              <a:pt x="768" y="120"/>
                            </a:lnTo>
                            <a:lnTo>
                              <a:pt x="732" y="114"/>
                            </a:lnTo>
                            <a:lnTo>
                              <a:pt x="692" y="110"/>
                            </a:lnTo>
                            <a:lnTo>
                              <a:pt x="646" y="110"/>
                            </a:lnTo>
                            <a:lnTo>
                              <a:pt x="596" y="116"/>
                            </a:lnTo>
                            <a:lnTo>
                              <a:pt x="540" y="126"/>
                            </a:lnTo>
                            <a:lnTo>
                              <a:pt x="482" y="146"/>
                            </a:lnTo>
                            <a:lnTo>
                              <a:pt x="422" y="172"/>
                            </a:lnTo>
                            <a:lnTo>
                              <a:pt x="356" y="210"/>
                            </a:lnTo>
                            <a:lnTo>
                              <a:pt x="290" y="258"/>
                            </a:lnTo>
                            <a:lnTo>
                              <a:pt x="230" y="310"/>
                            </a:lnTo>
                            <a:lnTo>
                              <a:pt x="178" y="364"/>
                            </a:lnTo>
                            <a:lnTo>
                              <a:pt x="136" y="422"/>
                            </a:lnTo>
                            <a:lnTo>
                              <a:pt x="100" y="480"/>
                            </a:lnTo>
                            <a:lnTo>
                              <a:pt x="72" y="536"/>
                            </a:lnTo>
                            <a:lnTo>
                              <a:pt x="48" y="590"/>
                            </a:lnTo>
                            <a:lnTo>
                              <a:pt x="30" y="640"/>
                            </a:lnTo>
                            <a:lnTo>
                              <a:pt x="18" y="684"/>
                            </a:lnTo>
                            <a:lnTo>
                              <a:pt x="8" y="722"/>
                            </a:lnTo>
                            <a:lnTo>
                              <a:pt x="4" y="750"/>
                            </a:lnTo>
                            <a:lnTo>
                              <a:pt x="0" y="768"/>
                            </a:lnTo>
                            <a:lnTo>
                              <a:pt x="0" y="774"/>
                            </a:lnTo>
                          </a:path>
                        </a:pathLst>
                      </a:custGeom>
                      <a:gradFill rotWithShape="1">
                        <a:gsLst>
                          <a:gs pos="0">
                            <a:srgbClr val="DDEBCF"/>
                          </a:gs>
                          <a:gs pos="50000">
                            <a:srgbClr val="9CB86E"/>
                          </a:gs>
                          <a:gs pos="100000">
                            <a:srgbClr val="156B13"/>
                          </a:gs>
                        </a:gsLst>
                        <a:lin ang="0" scaled="0"/>
                      </a:gradFill>
                      <a:ln w="12700">
                        <a:noFill/>
                        <a:prstDash val="solid"/>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45" name="Freeform 13"/>
                      <a:cNvSpPr>
                        <a:spLocks/>
                      </a:cNvSpPr>
                    </a:nvSpPr>
                    <a:spPr bwMode="gray">
                      <a:xfrm rot="10800000">
                        <a:off x="5024438" y="3357562"/>
                        <a:ext cx="857256" cy="428628"/>
                      </a:xfrm>
                      <a:custGeom>
                        <a:avLst/>
                        <a:gdLst/>
                        <a:ahLst/>
                        <a:cxnLst>
                          <a:cxn ang="0">
                            <a:pos x="0" y="774"/>
                          </a:cxn>
                          <a:cxn ang="0">
                            <a:pos x="2" y="770"/>
                          </a:cxn>
                          <a:cxn ang="0">
                            <a:pos x="8" y="754"/>
                          </a:cxn>
                          <a:cxn ang="0">
                            <a:pos x="16" y="730"/>
                          </a:cxn>
                          <a:cxn ang="0">
                            <a:pos x="32" y="698"/>
                          </a:cxn>
                          <a:cxn ang="0">
                            <a:pos x="50" y="660"/>
                          </a:cxn>
                          <a:cxn ang="0">
                            <a:pos x="76" y="618"/>
                          </a:cxn>
                          <a:cxn ang="0">
                            <a:pos x="106" y="574"/>
                          </a:cxn>
                          <a:cxn ang="0">
                            <a:pos x="142" y="528"/>
                          </a:cxn>
                          <a:cxn ang="0">
                            <a:pos x="186" y="482"/>
                          </a:cxn>
                          <a:cxn ang="0">
                            <a:pos x="236" y="438"/>
                          </a:cxn>
                          <a:cxn ang="0">
                            <a:pos x="294" y="398"/>
                          </a:cxn>
                          <a:cxn ang="0">
                            <a:pos x="360" y="360"/>
                          </a:cxn>
                          <a:cxn ang="0">
                            <a:pos x="426" y="332"/>
                          </a:cxn>
                          <a:cxn ang="0">
                            <a:pos x="488" y="314"/>
                          </a:cxn>
                          <a:cxn ang="0">
                            <a:pos x="544" y="304"/>
                          </a:cxn>
                          <a:cxn ang="0">
                            <a:pos x="594" y="300"/>
                          </a:cxn>
                          <a:cxn ang="0">
                            <a:pos x="638" y="300"/>
                          </a:cxn>
                          <a:cxn ang="0">
                            <a:pos x="678" y="304"/>
                          </a:cxn>
                          <a:cxn ang="0">
                            <a:pos x="710" y="312"/>
                          </a:cxn>
                          <a:cxn ang="0">
                            <a:pos x="736" y="320"/>
                          </a:cxn>
                          <a:cxn ang="0">
                            <a:pos x="754" y="326"/>
                          </a:cxn>
                          <a:cxn ang="0">
                            <a:pos x="766" y="332"/>
                          </a:cxn>
                          <a:cxn ang="0">
                            <a:pos x="770" y="334"/>
                          </a:cxn>
                          <a:cxn ang="0">
                            <a:pos x="680" y="476"/>
                          </a:cxn>
                          <a:cxn ang="0">
                            <a:pos x="982" y="370"/>
                          </a:cxn>
                          <a:cxn ang="0">
                            <a:pos x="912" y="0"/>
                          </a:cxn>
                          <a:cxn ang="0">
                            <a:pos x="854" y="150"/>
                          </a:cxn>
                          <a:cxn ang="0">
                            <a:pos x="850" y="148"/>
                          </a:cxn>
                          <a:cxn ang="0">
                            <a:pos x="838" y="142"/>
                          </a:cxn>
                          <a:cxn ang="0">
                            <a:pos x="822" y="134"/>
                          </a:cxn>
                          <a:cxn ang="0">
                            <a:pos x="798" y="126"/>
                          </a:cxn>
                          <a:cxn ang="0">
                            <a:pos x="768" y="120"/>
                          </a:cxn>
                          <a:cxn ang="0">
                            <a:pos x="732" y="114"/>
                          </a:cxn>
                          <a:cxn ang="0">
                            <a:pos x="692" y="110"/>
                          </a:cxn>
                          <a:cxn ang="0">
                            <a:pos x="646" y="110"/>
                          </a:cxn>
                          <a:cxn ang="0">
                            <a:pos x="596" y="116"/>
                          </a:cxn>
                          <a:cxn ang="0">
                            <a:pos x="540" y="126"/>
                          </a:cxn>
                          <a:cxn ang="0">
                            <a:pos x="482" y="146"/>
                          </a:cxn>
                          <a:cxn ang="0">
                            <a:pos x="422" y="172"/>
                          </a:cxn>
                          <a:cxn ang="0">
                            <a:pos x="356" y="210"/>
                          </a:cxn>
                          <a:cxn ang="0">
                            <a:pos x="290" y="258"/>
                          </a:cxn>
                          <a:cxn ang="0">
                            <a:pos x="230" y="310"/>
                          </a:cxn>
                          <a:cxn ang="0">
                            <a:pos x="178" y="364"/>
                          </a:cxn>
                          <a:cxn ang="0">
                            <a:pos x="136" y="422"/>
                          </a:cxn>
                          <a:cxn ang="0">
                            <a:pos x="100" y="480"/>
                          </a:cxn>
                          <a:cxn ang="0">
                            <a:pos x="72" y="536"/>
                          </a:cxn>
                          <a:cxn ang="0">
                            <a:pos x="48" y="590"/>
                          </a:cxn>
                          <a:cxn ang="0">
                            <a:pos x="30" y="640"/>
                          </a:cxn>
                          <a:cxn ang="0">
                            <a:pos x="18" y="684"/>
                          </a:cxn>
                          <a:cxn ang="0">
                            <a:pos x="8" y="722"/>
                          </a:cxn>
                          <a:cxn ang="0">
                            <a:pos x="4" y="750"/>
                          </a:cxn>
                          <a:cxn ang="0">
                            <a:pos x="0" y="768"/>
                          </a:cxn>
                          <a:cxn ang="0">
                            <a:pos x="0" y="774"/>
                          </a:cxn>
                        </a:cxnLst>
                        <a:rect l="0" t="0" r="r" b="b"/>
                        <a:pathLst>
                          <a:path w="982" h="774">
                            <a:moveTo>
                              <a:pt x="0" y="774"/>
                            </a:moveTo>
                            <a:lnTo>
                              <a:pt x="2" y="770"/>
                            </a:lnTo>
                            <a:lnTo>
                              <a:pt x="8" y="754"/>
                            </a:lnTo>
                            <a:lnTo>
                              <a:pt x="16" y="730"/>
                            </a:lnTo>
                            <a:lnTo>
                              <a:pt x="32" y="698"/>
                            </a:lnTo>
                            <a:lnTo>
                              <a:pt x="50" y="660"/>
                            </a:lnTo>
                            <a:lnTo>
                              <a:pt x="76" y="618"/>
                            </a:lnTo>
                            <a:lnTo>
                              <a:pt x="106" y="574"/>
                            </a:lnTo>
                            <a:lnTo>
                              <a:pt x="142" y="528"/>
                            </a:lnTo>
                            <a:lnTo>
                              <a:pt x="186" y="482"/>
                            </a:lnTo>
                            <a:lnTo>
                              <a:pt x="236" y="438"/>
                            </a:lnTo>
                            <a:lnTo>
                              <a:pt x="294" y="398"/>
                            </a:lnTo>
                            <a:lnTo>
                              <a:pt x="360" y="360"/>
                            </a:lnTo>
                            <a:lnTo>
                              <a:pt x="426" y="332"/>
                            </a:lnTo>
                            <a:lnTo>
                              <a:pt x="488" y="314"/>
                            </a:lnTo>
                            <a:lnTo>
                              <a:pt x="544" y="304"/>
                            </a:lnTo>
                            <a:lnTo>
                              <a:pt x="594" y="300"/>
                            </a:lnTo>
                            <a:lnTo>
                              <a:pt x="638" y="300"/>
                            </a:lnTo>
                            <a:lnTo>
                              <a:pt x="678" y="304"/>
                            </a:lnTo>
                            <a:lnTo>
                              <a:pt x="710" y="312"/>
                            </a:lnTo>
                            <a:lnTo>
                              <a:pt x="736" y="320"/>
                            </a:lnTo>
                            <a:lnTo>
                              <a:pt x="754" y="326"/>
                            </a:lnTo>
                            <a:lnTo>
                              <a:pt x="766" y="332"/>
                            </a:lnTo>
                            <a:lnTo>
                              <a:pt x="770" y="334"/>
                            </a:lnTo>
                            <a:lnTo>
                              <a:pt x="680" y="476"/>
                            </a:lnTo>
                            <a:lnTo>
                              <a:pt x="982" y="370"/>
                            </a:lnTo>
                            <a:lnTo>
                              <a:pt x="912" y="0"/>
                            </a:lnTo>
                            <a:lnTo>
                              <a:pt x="854" y="150"/>
                            </a:lnTo>
                            <a:lnTo>
                              <a:pt x="850" y="148"/>
                            </a:lnTo>
                            <a:lnTo>
                              <a:pt x="838" y="142"/>
                            </a:lnTo>
                            <a:lnTo>
                              <a:pt x="822" y="134"/>
                            </a:lnTo>
                            <a:lnTo>
                              <a:pt x="798" y="126"/>
                            </a:lnTo>
                            <a:lnTo>
                              <a:pt x="768" y="120"/>
                            </a:lnTo>
                            <a:lnTo>
                              <a:pt x="732" y="114"/>
                            </a:lnTo>
                            <a:lnTo>
                              <a:pt x="692" y="110"/>
                            </a:lnTo>
                            <a:lnTo>
                              <a:pt x="646" y="110"/>
                            </a:lnTo>
                            <a:lnTo>
                              <a:pt x="596" y="116"/>
                            </a:lnTo>
                            <a:lnTo>
                              <a:pt x="540" y="126"/>
                            </a:lnTo>
                            <a:lnTo>
                              <a:pt x="482" y="146"/>
                            </a:lnTo>
                            <a:lnTo>
                              <a:pt x="422" y="172"/>
                            </a:lnTo>
                            <a:lnTo>
                              <a:pt x="356" y="210"/>
                            </a:lnTo>
                            <a:lnTo>
                              <a:pt x="290" y="258"/>
                            </a:lnTo>
                            <a:lnTo>
                              <a:pt x="230" y="310"/>
                            </a:lnTo>
                            <a:lnTo>
                              <a:pt x="178" y="364"/>
                            </a:lnTo>
                            <a:lnTo>
                              <a:pt x="136" y="422"/>
                            </a:lnTo>
                            <a:lnTo>
                              <a:pt x="100" y="480"/>
                            </a:lnTo>
                            <a:lnTo>
                              <a:pt x="72" y="536"/>
                            </a:lnTo>
                            <a:lnTo>
                              <a:pt x="48" y="590"/>
                            </a:lnTo>
                            <a:lnTo>
                              <a:pt x="30" y="640"/>
                            </a:lnTo>
                            <a:lnTo>
                              <a:pt x="18" y="684"/>
                            </a:lnTo>
                            <a:lnTo>
                              <a:pt x="8" y="722"/>
                            </a:lnTo>
                            <a:lnTo>
                              <a:pt x="4" y="750"/>
                            </a:lnTo>
                            <a:lnTo>
                              <a:pt x="0" y="768"/>
                            </a:lnTo>
                            <a:lnTo>
                              <a:pt x="0" y="774"/>
                            </a:lnTo>
                          </a:path>
                        </a:pathLst>
                      </a:custGeom>
                      <a:gradFill rotWithShape="1">
                        <a:gsLst>
                          <a:gs pos="0">
                            <a:srgbClr val="DDEBCF"/>
                          </a:gs>
                          <a:gs pos="50000">
                            <a:srgbClr val="9CB86E"/>
                          </a:gs>
                          <a:gs pos="100000">
                            <a:srgbClr val="156B13"/>
                          </a:gs>
                        </a:gsLst>
                        <a:lin ang="0" scaled="0"/>
                      </a:gradFill>
                      <a:ln w="12700">
                        <a:noFill/>
                        <a:prstDash val="solid"/>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46" name="AutoShape 6"/>
                      <a:cNvSpPr>
                        <a:spLocks noChangeArrowheads="1"/>
                      </a:cNvSpPr>
                    </a:nvSpPr>
                    <a:spPr bwMode="auto">
                      <a:xfrm>
                        <a:off x="2238356" y="4071942"/>
                        <a:ext cx="6572296" cy="2000265"/>
                      </a:xfrm>
                      <a:prstGeom prst="roundRect">
                        <a:avLst>
                          <a:gd name="adj" fmla="val 2931"/>
                        </a:avLst>
                      </a:prstGeom>
                      <a:gradFill rotWithShape="1">
                        <a:gsLst>
                          <a:gs pos="0">
                            <a:srgbClr val="F0F1FF"/>
                          </a:gs>
                          <a:gs pos="100000">
                            <a:srgbClr val="B3C8DF"/>
                          </a:gs>
                        </a:gsLst>
                        <a:lin ang="5400000" scaled="1"/>
                      </a:gradFill>
                      <a:ln w="9525" algn="ctr">
                        <a:noFill/>
                        <a:round/>
                        <a:headEnd/>
                        <a:tailEnd/>
                      </a:ln>
                      <a:effectLst>
                        <a:outerShdw dist="53882" dir="2700000" algn="ctr" rotWithShape="0">
                          <a:srgbClr val="ADADAD">
                            <a:alpha val="50000"/>
                          </a:srgbClr>
                        </a:outerShdw>
                      </a:effectLst>
                    </a:spPr>
                    <a:txSp>
                      <a:txBody>
                        <a:bodyPr wrap="none"/>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dirty="0" smtClean="0">
                              <a:solidFill>
                                <a:srgbClr val="000000"/>
                              </a:solidFill>
                              <a:effectLst>
                                <a:outerShdw blurRad="38100" dist="38100" dir="2700000" algn="tl">
                                  <a:srgbClr val="FFFFFF"/>
                                </a:outerShdw>
                              </a:effectLst>
                            </a:rPr>
                            <a:t>影像系统</a:t>
                          </a:r>
                          <a:endParaRPr lang="en-US" altLang="zh-CN" sz="2000" dirty="0">
                            <a:solidFill>
                              <a:srgbClr val="000000"/>
                            </a:solidFill>
                            <a:effectLst>
                              <a:outerShdw blurRad="38100" dist="38100" dir="2700000" algn="tl">
                                <a:srgbClr val="FFFFFF"/>
                              </a:outerShdw>
                            </a:effectLst>
                          </a:endParaRPr>
                        </a:p>
                      </a:txBody>
                      <a:useSpRect/>
                    </a:txSp>
                  </a:sp>
                  <a:pic>
                    <a:nvPicPr>
                      <a:cNvPr id="54" name="Picture 14" descr="Database01"/>
                      <a:cNvPicPr>
                        <a:picLocks noChangeAspect="1" noChangeArrowheads="1"/>
                      </a:cNvPicPr>
                    </a:nvPicPr>
                    <a:blipFill>
                      <a:blip r:embed="rId10"/>
                      <a:srcRect/>
                      <a:stretch>
                        <a:fillRect/>
                      </a:stretch>
                    </a:blipFill>
                    <a:spPr bwMode="auto">
                      <a:xfrm>
                        <a:off x="7667643" y="4495812"/>
                        <a:ext cx="625475" cy="504825"/>
                      </a:xfrm>
                      <a:prstGeom prst="rect">
                        <a:avLst/>
                      </a:prstGeom>
                      <a:noFill/>
                    </a:spPr>
                  </a:pic>
                  <a:grpSp>
                    <a:nvGrpSpPr>
                      <a:cNvPr id="60" name="Group 14"/>
                      <a:cNvGrpSpPr>
                        <a:grpSpLocks/>
                      </a:cNvGrpSpPr>
                    </a:nvGrpSpPr>
                    <a:grpSpPr bwMode="auto">
                      <a:xfrm>
                        <a:off x="6524635" y="4487874"/>
                        <a:ext cx="1071570" cy="512763"/>
                        <a:chOff x="659" y="932"/>
                        <a:chExt cx="3010" cy="929"/>
                      </a:xfrm>
                    </a:grpSpPr>
                    <a:sp>
                      <a:nvSpPr>
                        <a:cNvPr id="61"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adFill rotWithShape="0">
                          <a:gsLst>
                            <a:gs pos="0">
                              <a:schemeClr val="bg1"/>
                            </a:gs>
                            <a:gs pos="100000">
                              <a:srgbClr val="006699"/>
                            </a:gs>
                          </a:gsLst>
                          <a:lin ang="5400000" scaled="1"/>
                        </a:grad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62" name="Rectangle 3"/>
                        <a:cNvSpPr>
                          <a:spLocks noChangeArrowheads="1"/>
                        </a:cNvSpPr>
                      </a:nvSpPr>
                      <a:spPr bwMode="auto">
                        <a:xfrm>
                          <a:off x="663" y="1044"/>
                          <a:ext cx="2496" cy="816"/>
                        </a:xfrm>
                        <a:prstGeom prst="rect">
                          <a:avLst/>
                        </a:prstGeom>
                        <a:gradFill rotWithShape="0">
                          <a:gsLst>
                            <a:gs pos="0">
                              <a:srgbClr val="021245"/>
                            </a:gs>
                            <a:gs pos="50000">
                              <a:srgbClr val="063DE8"/>
                            </a:gs>
                            <a:gs pos="100000">
                              <a:srgbClr val="021245"/>
                            </a:gs>
                          </a:gsLst>
                          <a:lin ang="2700000" scaled="1"/>
                        </a:grad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sz="1400" dirty="0" smtClean="0">
                                <a:solidFill>
                                  <a:schemeClr val="accent3"/>
                                </a:solidFill>
                              </a:rPr>
                              <a:t>存储控制</a:t>
                            </a:r>
                            <a:endParaRPr lang="zh-CN" altLang="en-US" sz="1400" dirty="0">
                              <a:solidFill>
                                <a:schemeClr val="accent3"/>
                              </a:solidFill>
                            </a:endParaRPr>
                          </a:p>
                        </a:txBody>
                        <a:useSpRect/>
                      </a:txSp>
                    </a:sp>
                    <a:sp>
                      <a:nvSpPr>
                        <a:cNvPr id="63"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solidFill>
                          <a:srgbClr val="618FFD"/>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64"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solidFill>
                          <a:srgbClr val="00279F"/>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grpSp>
                    <a:nvGrpSpPr>
                      <a:cNvPr id="65" name="Group 14"/>
                      <a:cNvGrpSpPr>
                        <a:grpSpLocks/>
                      </a:cNvGrpSpPr>
                    </a:nvGrpSpPr>
                    <a:grpSpPr bwMode="auto">
                      <a:xfrm>
                        <a:off x="5238751" y="4487874"/>
                        <a:ext cx="1071570" cy="512763"/>
                        <a:chOff x="659" y="932"/>
                        <a:chExt cx="3010" cy="929"/>
                      </a:xfrm>
                    </a:grpSpPr>
                    <a:sp>
                      <a:nvSpPr>
                        <a:cNvPr id="66"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adFill rotWithShape="0">
                          <a:gsLst>
                            <a:gs pos="0">
                              <a:schemeClr val="bg1"/>
                            </a:gs>
                            <a:gs pos="100000">
                              <a:srgbClr val="006699"/>
                            </a:gs>
                          </a:gsLst>
                          <a:lin ang="5400000" scaled="1"/>
                        </a:grad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67" name="Rectangle 3"/>
                        <a:cNvSpPr>
                          <a:spLocks noChangeArrowheads="1"/>
                        </a:cNvSpPr>
                      </a:nvSpPr>
                      <a:spPr bwMode="auto">
                        <a:xfrm>
                          <a:off x="663" y="1044"/>
                          <a:ext cx="2496" cy="816"/>
                        </a:xfrm>
                        <a:prstGeom prst="rect">
                          <a:avLst/>
                        </a:prstGeom>
                        <a:gradFill rotWithShape="0">
                          <a:gsLst>
                            <a:gs pos="0">
                              <a:srgbClr val="021245"/>
                            </a:gs>
                            <a:gs pos="50000">
                              <a:srgbClr val="063DE8"/>
                            </a:gs>
                            <a:gs pos="100000">
                              <a:srgbClr val="021245"/>
                            </a:gs>
                          </a:gsLst>
                          <a:lin ang="2700000" scaled="1"/>
                        </a:grad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sz="1400" dirty="0" smtClean="0">
                                <a:solidFill>
                                  <a:schemeClr val="accent3"/>
                                </a:solidFill>
                              </a:rPr>
                              <a:t>存储节点</a:t>
                            </a:r>
                            <a:endParaRPr lang="zh-CN" altLang="en-US" sz="1400" dirty="0">
                              <a:solidFill>
                                <a:schemeClr val="accent3"/>
                              </a:solidFill>
                            </a:endParaRPr>
                          </a:p>
                        </a:txBody>
                        <a:useSpRect/>
                      </a:txSp>
                    </a:sp>
                    <a:sp>
                      <a:nvSpPr>
                        <a:cNvPr id="68"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solidFill>
                          <a:srgbClr val="618FFD"/>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69"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solidFill>
                          <a:srgbClr val="00279F"/>
                        </a:solid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grpSp>
                    <a:nvGrpSpPr>
                      <a:cNvPr id="70" name="Group 14"/>
                      <a:cNvGrpSpPr>
                        <a:grpSpLocks/>
                      </a:cNvGrpSpPr>
                    </a:nvGrpSpPr>
                    <a:grpSpPr bwMode="auto">
                      <a:xfrm>
                        <a:off x="5238751" y="5286389"/>
                        <a:ext cx="1071570" cy="512763"/>
                        <a:chOff x="659" y="932"/>
                        <a:chExt cx="3010" cy="929"/>
                      </a:xfrm>
                      <a:gradFill>
                        <a:gsLst>
                          <a:gs pos="0">
                            <a:srgbClr val="000082"/>
                          </a:gs>
                          <a:gs pos="30000">
                            <a:srgbClr val="66008F"/>
                          </a:gs>
                          <a:gs pos="64999">
                            <a:srgbClr val="BA0066"/>
                          </a:gs>
                          <a:gs pos="89999">
                            <a:srgbClr val="FF0000"/>
                          </a:gs>
                          <a:gs pos="100000">
                            <a:srgbClr val="FF8200"/>
                          </a:gs>
                        </a:gsLst>
                        <a:lin ang="0" scaled="0"/>
                      </a:gradFill>
                    </a:grpSpPr>
                    <a:sp>
                      <a:nvSpPr>
                        <a:cNvPr id="71"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p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72" name="Rectangle 3"/>
                        <a:cNvSpPr>
                          <a:spLocks noChangeArrowheads="1"/>
                        </a:cNvSpPr>
                      </a:nvSpPr>
                      <a:spPr bwMode="auto">
                        <a:xfrm>
                          <a:off x="663" y="1044"/>
                          <a:ext cx="2496" cy="816"/>
                        </a:xfrm>
                        <a:prstGeom prst="rect">
                          <a:avLst/>
                        </a:prstGeom>
                        <a:grp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zh-CN" altLang="en-US" sz="1200" dirty="0" smtClean="0">
                                <a:solidFill>
                                  <a:schemeClr val="accent3"/>
                                </a:solidFill>
                              </a:rPr>
                              <a:t>管理控制台</a:t>
                            </a:r>
                            <a:endParaRPr lang="zh-CN" altLang="en-US" sz="1200" dirty="0">
                              <a:solidFill>
                                <a:schemeClr val="accent3"/>
                              </a:solidFill>
                            </a:endParaRPr>
                          </a:p>
                        </a:txBody>
                        <a:useSpRect/>
                      </a:txSp>
                    </a:sp>
                    <a:sp>
                      <a:nvSpPr>
                        <a:cNvPr id="73"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grp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74"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grp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grpSp>
                    <a:nvGrpSpPr>
                      <a:cNvPr id="75" name="Group 14"/>
                      <a:cNvGrpSpPr>
                        <a:grpSpLocks/>
                      </a:cNvGrpSpPr>
                    </a:nvGrpSpPr>
                    <a:grpSpPr bwMode="auto">
                      <a:xfrm>
                        <a:off x="6524635" y="5273692"/>
                        <a:ext cx="1071570" cy="512763"/>
                        <a:chOff x="659" y="932"/>
                        <a:chExt cx="3010" cy="929"/>
                      </a:xfrm>
                      <a:gradFill>
                        <a:gsLst>
                          <a:gs pos="0">
                            <a:srgbClr val="000082"/>
                          </a:gs>
                          <a:gs pos="30000">
                            <a:srgbClr val="66008F"/>
                          </a:gs>
                          <a:gs pos="64999">
                            <a:srgbClr val="BA0066"/>
                          </a:gs>
                          <a:gs pos="89999">
                            <a:srgbClr val="FF0000"/>
                          </a:gs>
                          <a:gs pos="100000">
                            <a:srgbClr val="FF8200"/>
                          </a:gs>
                        </a:gsLst>
                        <a:lin ang="0" scaled="0"/>
                      </a:gradFill>
                    </a:grpSpPr>
                    <a:sp>
                      <a:nvSpPr>
                        <a:cNvPr id="76" name="Freeform 2"/>
                        <a:cNvSpPr>
                          <a:spLocks/>
                        </a:cNvSpPr>
                      </a:nvSpPr>
                      <a:spPr bwMode="auto">
                        <a:xfrm>
                          <a:off x="2426" y="1590"/>
                          <a:ext cx="1243" cy="271"/>
                        </a:xfrm>
                        <a:custGeom>
                          <a:avLst/>
                          <a:gdLst>
                            <a:gd name="T0" fmla="*/ 0 w 1105"/>
                            <a:gd name="T1" fmla="*/ 240 h 241"/>
                            <a:gd name="T2" fmla="*/ 672 w 1105"/>
                            <a:gd name="T3" fmla="*/ 240 h 241"/>
                            <a:gd name="T4" fmla="*/ 1104 w 1105"/>
                            <a:gd name="T5" fmla="*/ 0 h 241"/>
                            <a:gd name="T6" fmla="*/ 432 w 1105"/>
                            <a:gd name="T7" fmla="*/ 0 h 241"/>
                            <a:gd name="T8" fmla="*/ 0 w 1105"/>
                            <a:gd name="T9" fmla="*/ 240 h 241"/>
                            <a:gd name="T10" fmla="*/ 0 60000 65536"/>
                            <a:gd name="T11" fmla="*/ 0 60000 65536"/>
                            <a:gd name="T12" fmla="*/ 0 60000 65536"/>
                            <a:gd name="T13" fmla="*/ 0 60000 65536"/>
                            <a:gd name="T14" fmla="*/ 0 60000 65536"/>
                            <a:gd name="T15" fmla="*/ 0 w 1105"/>
                            <a:gd name="T16" fmla="*/ 0 h 241"/>
                            <a:gd name="T17" fmla="*/ 1105 w 1105"/>
                            <a:gd name="T18" fmla="*/ 241 h 241"/>
                          </a:gdLst>
                          <a:ahLst/>
                          <a:cxnLst>
                            <a:cxn ang="T10">
                              <a:pos x="T0" y="T1"/>
                            </a:cxn>
                            <a:cxn ang="T11">
                              <a:pos x="T2" y="T3"/>
                            </a:cxn>
                            <a:cxn ang="T12">
                              <a:pos x="T4" y="T5"/>
                            </a:cxn>
                            <a:cxn ang="T13">
                              <a:pos x="T6" y="T7"/>
                            </a:cxn>
                            <a:cxn ang="T14">
                              <a:pos x="T8" y="T9"/>
                            </a:cxn>
                          </a:cxnLst>
                          <a:rect l="T15" t="T16" r="T17" b="T18"/>
                          <a:pathLst>
                            <a:path w="1105" h="241">
                              <a:moveTo>
                                <a:pt x="0" y="240"/>
                              </a:moveTo>
                              <a:lnTo>
                                <a:pt x="672" y="240"/>
                              </a:lnTo>
                              <a:lnTo>
                                <a:pt x="1104" y="0"/>
                              </a:lnTo>
                              <a:lnTo>
                                <a:pt x="432" y="0"/>
                              </a:lnTo>
                              <a:lnTo>
                                <a:pt x="0" y="240"/>
                              </a:lnTo>
                            </a:path>
                          </a:pathLst>
                        </a:custGeom>
                        <a:grpFill/>
                        <a:ln w="9525" cap="rnd">
                          <a:no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77" name="Rectangle 3"/>
                        <a:cNvSpPr>
                          <a:spLocks noChangeArrowheads="1"/>
                        </a:cNvSpPr>
                      </a:nvSpPr>
                      <a:spPr bwMode="auto">
                        <a:xfrm>
                          <a:off x="663" y="1044"/>
                          <a:ext cx="2496" cy="816"/>
                        </a:xfrm>
                        <a:prstGeom prst="rect">
                          <a:avLst/>
                        </a:prstGeom>
                        <a:grpFill/>
                        <a:ln w="12700">
                          <a:solidFill>
                            <a:srgbClr val="99CCFF"/>
                          </a:solidFill>
                          <a:miter lim="800000"/>
                          <a:headEnd/>
                          <a:tailEnd/>
                        </a:ln>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en-US" altLang="zh-CN" sz="1200" dirty="0" smtClean="0">
                                <a:solidFill>
                                  <a:schemeClr val="accent3"/>
                                </a:solidFill>
                              </a:rPr>
                              <a:t>SDK</a:t>
                            </a:r>
                            <a:r>
                              <a:rPr lang="zh-CN" altLang="en-US" sz="1200" dirty="0" smtClean="0">
                                <a:solidFill>
                                  <a:schemeClr val="accent3"/>
                                </a:solidFill>
                              </a:rPr>
                              <a:t>接口</a:t>
                            </a:r>
                            <a:endParaRPr lang="zh-CN" altLang="en-US" sz="1200" dirty="0">
                              <a:solidFill>
                                <a:schemeClr val="accent3"/>
                              </a:solidFill>
                            </a:endParaRPr>
                          </a:p>
                        </a:txBody>
                        <a:useSpRect/>
                      </a:txSp>
                    </a:sp>
                    <a:sp>
                      <a:nvSpPr>
                        <a:cNvPr id="78" name="Freeform 4"/>
                        <a:cNvSpPr>
                          <a:spLocks/>
                        </a:cNvSpPr>
                      </a:nvSpPr>
                      <a:spPr bwMode="auto">
                        <a:xfrm>
                          <a:off x="659" y="936"/>
                          <a:ext cx="2584" cy="108"/>
                        </a:xfrm>
                        <a:custGeom>
                          <a:avLst/>
                          <a:gdLst>
                            <a:gd name="T0" fmla="*/ 0 w 2584"/>
                            <a:gd name="T1" fmla="*/ 104 h 108"/>
                            <a:gd name="T2" fmla="*/ 100 w 2584"/>
                            <a:gd name="T3" fmla="*/ 0 h 108"/>
                            <a:gd name="T4" fmla="*/ 2584 w 2584"/>
                            <a:gd name="T5" fmla="*/ 0 h 108"/>
                            <a:gd name="T6" fmla="*/ 2524 w 2584"/>
                            <a:gd name="T7" fmla="*/ 108 h 108"/>
                            <a:gd name="T8" fmla="*/ 0 w 2584"/>
                            <a:gd name="T9" fmla="*/ 104 h 108"/>
                            <a:gd name="T10" fmla="*/ 0 60000 65536"/>
                            <a:gd name="T11" fmla="*/ 0 60000 65536"/>
                            <a:gd name="T12" fmla="*/ 0 60000 65536"/>
                            <a:gd name="T13" fmla="*/ 0 60000 65536"/>
                            <a:gd name="T14" fmla="*/ 0 60000 65536"/>
                            <a:gd name="T15" fmla="*/ 0 w 2584"/>
                            <a:gd name="T16" fmla="*/ 0 h 108"/>
                            <a:gd name="T17" fmla="*/ 2584 w 2584"/>
                            <a:gd name="T18" fmla="*/ 108 h 108"/>
                          </a:gdLst>
                          <a:ahLst/>
                          <a:cxnLst>
                            <a:cxn ang="T10">
                              <a:pos x="T0" y="T1"/>
                            </a:cxn>
                            <a:cxn ang="T11">
                              <a:pos x="T2" y="T3"/>
                            </a:cxn>
                            <a:cxn ang="T12">
                              <a:pos x="T4" y="T5"/>
                            </a:cxn>
                            <a:cxn ang="T13">
                              <a:pos x="T6" y="T7"/>
                            </a:cxn>
                            <a:cxn ang="T14">
                              <a:pos x="T8" y="T9"/>
                            </a:cxn>
                          </a:cxnLst>
                          <a:rect l="T15" t="T16" r="T17" b="T18"/>
                          <a:pathLst>
                            <a:path w="2584" h="108">
                              <a:moveTo>
                                <a:pt x="0" y="104"/>
                              </a:moveTo>
                              <a:lnTo>
                                <a:pt x="100" y="0"/>
                              </a:lnTo>
                              <a:lnTo>
                                <a:pt x="2584" y="0"/>
                              </a:lnTo>
                              <a:lnTo>
                                <a:pt x="2524" y="108"/>
                              </a:lnTo>
                              <a:lnTo>
                                <a:pt x="0" y="104"/>
                              </a:lnTo>
                            </a:path>
                          </a:pathLst>
                        </a:custGeom>
                        <a:grp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79" name="Freeform 5"/>
                        <a:cNvSpPr>
                          <a:spLocks/>
                        </a:cNvSpPr>
                      </a:nvSpPr>
                      <a:spPr bwMode="auto">
                        <a:xfrm>
                          <a:off x="3159" y="932"/>
                          <a:ext cx="95" cy="928"/>
                        </a:xfrm>
                        <a:custGeom>
                          <a:avLst/>
                          <a:gdLst>
                            <a:gd name="T0" fmla="*/ 12 w 95"/>
                            <a:gd name="T1" fmla="*/ 928 h 928"/>
                            <a:gd name="T2" fmla="*/ 95 w 95"/>
                            <a:gd name="T3" fmla="*/ 772 h 928"/>
                            <a:gd name="T4" fmla="*/ 95 w 95"/>
                            <a:gd name="T5" fmla="*/ 0 h 928"/>
                            <a:gd name="T6" fmla="*/ 0 w 95"/>
                            <a:gd name="T7" fmla="*/ 112 h 928"/>
                            <a:gd name="T8" fmla="*/ 0 w 95"/>
                            <a:gd name="T9" fmla="*/ 916 h 928"/>
                            <a:gd name="T10" fmla="*/ 0 60000 65536"/>
                            <a:gd name="T11" fmla="*/ 0 60000 65536"/>
                            <a:gd name="T12" fmla="*/ 0 60000 65536"/>
                            <a:gd name="T13" fmla="*/ 0 60000 65536"/>
                            <a:gd name="T14" fmla="*/ 0 60000 65536"/>
                            <a:gd name="T15" fmla="*/ 0 w 95"/>
                            <a:gd name="T16" fmla="*/ 0 h 928"/>
                            <a:gd name="T17" fmla="*/ 95 w 95"/>
                            <a:gd name="T18" fmla="*/ 928 h 928"/>
                          </a:gdLst>
                          <a:ahLst/>
                          <a:cxnLst>
                            <a:cxn ang="T10">
                              <a:pos x="T0" y="T1"/>
                            </a:cxn>
                            <a:cxn ang="T11">
                              <a:pos x="T2" y="T3"/>
                            </a:cxn>
                            <a:cxn ang="T12">
                              <a:pos x="T4" y="T5"/>
                            </a:cxn>
                            <a:cxn ang="T13">
                              <a:pos x="T6" y="T7"/>
                            </a:cxn>
                            <a:cxn ang="T14">
                              <a:pos x="T8" y="T9"/>
                            </a:cxn>
                          </a:cxnLst>
                          <a:rect l="T15" t="T16" r="T17" b="T18"/>
                          <a:pathLst>
                            <a:path w="95" h="928">
                              <a:moveTo>
                                <a:pt x="12" y="928"/>
                              </a:moveTo>
                              <a:lnTo>
                                <a:pt x="95" y="772"/>
                              </a:lnTo>
                              <a:lnTo>
                                <a:pt x="95" y="0"/>
                              </a:lnTo>
                              <a:lnTo>
                                <a:pt x="0" y="112"/>
                              </a:lnTo>
                              <a:lnTo>
                                <a:pt x="0" y="916"/>
                              </a:lnTo>
                            </a:path>
                          </a:pathLst>
                        </a:custGeom>
                        <a:grpFill/>
                        <a:ln w="12700" cap="rnd">
                          <a:solidFill>
                            <a:srgbClr val="99CCFF"/>
                          </a:solidFill>
                          <a:round/>
                          <a:headEnd/>
                          <a:tailEnd/>
                        </a:ln>
                      </a:spPr>
                      <a:txSp>
                        <a:txBody>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grpSp>
                  <a:sp>
                    <a:nvSpPr>
                      <a:cNvPr id="84" name="Text Box 9"/>
                      <a:cNvSpPr txBox="1">
                        <a:spLocks noChangeArrowheads="1"/>
                      </a:cNvSpPr>
                    </a:nvSpPr>
                    <a:spPr bwMode="auto">
                      <a:xfrm>
                        <a:off x="2381232" y="4500570"/>
                        <a:ext cx="2387600" cy="1277273"/>
                      </a:xfrm>
                      <a:prstGeom prst="rect">
                        <a:avLst/>
                      </a:prstGeom>
                      <a:noFill/>
                      <a:ln w="9525">
                        <a:noFill/>
                        <a:miter lim="800000"/>
                        <a:headEnd/>
                        <a:tailEnd/>
                      </a:ln>
                      <a:effectLst/>
                    </a:spPr>
                    <a:txSp>
                      <a:txBody>
                        <a:bodyPr lIns="0" rIns="0">
                          <a:spAutoFit/>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pPr marL="231775" indent="-231775" algn="just" eaLnBrk="0" hangingPunct="0">
                            <a:lnSpc>
                              <a:spcPct val="80000"/>
                            </a:lnSpc>
                            <a:spcBef>
                              <a:spcPct val="50000"/>
                            </a:spcBef>
                            <a:buFontTx/>
                            <a:buChar char="•"/>
                          </a:pPr>
                          <a:r>
                            <a:rPr lang="zh-CN" altLang="en-US" sz="1400" dirty="0" smtClean="0"/>
                            <a:t>集中管理、海量存储</a:t>
                          </a:r>
                          <a:endParaRPr lang="en-US" altLang="zh-CN" sz="1400" dirty="0" smtClean="0"/>
                        </a:p>
                        <a:p>
                          <a:pPr marL="231775" indent="-231775" algn="just" eaLnBrk="0" hangingPunct="0">
                            <a:lnSpc>
                              <a:spcPct val="80000"/>
                            </a:lnSpc>
                            <a:spcBef>
                              <a:spcPct val="50000"/>
                            </a:spcBef>
                            <a:buFontTx/>
                            <a:buChar char="•"/>
                          </a:pPr>
                          <a:r>
                            <a:rPr lang="zh-CN" altLang="en-US" sz="1400" dirty="0" smtClean="0"/>
                            <a:t>兼容作业存储方式</a:t>
                          </a:r>
                          <a:endParaRPr lang="en-US" altLang="zh-CN" sz="1400" dirty="0" smtClean="0"/>
                        </a:p>
                        <a:p>
                          <a:pPr marL="231775" indent="-231775" algn="just" eaLnBrk="0" hangingPunct="0">
                            <a:lnSpc>
                              <a:spcPct val="80000"/>
                            </a:lnSpc>
                            <a:spcBef>
                              <a:spcPct val="50000"/>
                            </a:spcBef>
                            <a:buFontTx/>
                            <a:buChar char="•"/>
                          </a:pPr>
                          <a:r>
                            <a:rPr lang="zh-CN" altLang="en-US" sz="1400" dirty="0" smtClean="0"/>
                            <a:t>提供外部系统访问影像的编程接口</a:t>
                          </a:r>
                          <a:endParaRPr lang="en-US" altLang="zh-CN" sz="1400" dirty="0" smtClean="0"/>
                        </a:p>
                        <a:p>
                          <a:pPr marL="231775" indent="-231775" algn="just" eaLnBrk="0" hangingPunct="0">
                            <a:lnSpc>
                              <a:spcPct val="80000"/>
                            </a:lnSpc>
                            <a:spcBef>
                              <a:spcPct val="50000"/>
                            </a:spcBef>
                            <a:buFontTx/>
                            <a:buChar char="•"/>
                          </a:pPr>
                          <a:r>
                            <a:rPr lang="en-US" altLang="zh-CN" sz="1400" b="1" dirty="0" smtClean="0">
                              <a:solidFill>
                                <a:srgbClr val="000000"/>
                              </a:solidFill>
                              <a:latin typeface="Arial Narrow" pitchFamily="34" charset="0"/>
                            </a:rPr>
                            <a:t>….</a:t>
                          </a:r>
                        </a:p>
                      </a:txBody>
                      <a:useSpRect/>
                    </a:txSp>
                  </a:sp>
                  <a:cxnSp>
                    <a:nvCxnSpPr>
                      <a:cNvPr id="90" name="直接连接符 89"/>
                      <a:cNvCxnSpPr/>
                    </a:nvCxnSpPr>
                    <a:spPr bwMode="auto">
                      <a:xfrm rot="5400000">
                        <a:off x="5596735" y="5143513"/>
                        <a:ext cx="285752" cy="1588"/>
                      </a:xfrm>
                      <a:prstGeom prst="line">
                        <a:avLst/>
                      </a:prstGeom>
                      <a:solidFill>
                        <a:schemeClr val="folHlink"/>
                      </a:solidFill>
                      <a:ln w="28575" cap="flat" cmpd="sng" algn="ctr">
                        <a:solidFill>
                          <a:srgbClr val="C00000"/>
                        </a:solidFill>
                        <a:prstDash val="solid"/>
                        <a:round/>
                        <a:headEnd type="none" w="med" len="med"/>
                        <a:tailEnd type="none" w="med" len="med"/>
                      </a:ln>
                      <a:effectLst/>
                    </a:spPr>
                  </a:cxnSp>
                  <a:cxnSp>
                    <a:nvCxnSpPr>
                      <a:cNvPr id="92" name="直接连接符 91"/>
                      <a:cNvCxnSpPr/>
                    </a:nvCxnSpPr>
                    <a:spPr bwMode="auto">
                      <a:xfrm>
                        <a:off x="5738817" y="5143513"/>
                        <a:ext cx="2214578" cy="1588"/>
                      </a:xfrm>
                      <a:prstGeom prst="line">
                        <a:avLst/>
                      </a:prstGeom>
                      <a:solidFill>
                        <a:schemeClr val="folHlink"/>
                      </a:solidFill>
                      <a:ln w="28575" cap="flat" cmpd="sng" algn="ctr">
                        <a:solidFill>
                          <a:srgbClr val="C00000"/>
                        </a:solidFill>
                        <a:prstDash val="solid"/>
                        <a:round/>
                        <a:headEnd type="none" w="med" len="med"/>
                        <a:tailEnd type="none" w="med" len="med"/>
                      </a:ln>
                      <a:effectLst/>
                    </a:spPr>
                  </a:cxnSp>
                  <a:cxnSp>
                    <a:nvCxnSpPr>
                      <a:cNvPr id="94" name="直接连接符 93"/>
                      <a:cNvCxnSpPr/>
                    </a:nvCxnSpPr>
                    <a:spPr bwMode="auto">
                      <a:xfrm rot="5400000">
                        <a:off x="7881957" y="5072075"/>
                        <a:ext cx="142876" cy="1588"/>
                      </a:xfrm>
                      <a:prstGeom prst="line">
                        <a:avLst/>
                      </a:prstGeom>
                      <a:solidFill>
                        <a:schemeClr val="folHlink"/>
                      </a:solidFill>
                      <a:ln w="28575" cap="flat" cmpd="sng" algn="ctr">
                        <a:solidFill>
                          <a:srgbClr val="C00000"/>
                        </a:solidFill>
                        <a:prstDash val="solid"/>
                        <a:round/>
                        <a:headEnd type="none" w="med" len="med"/>
                        <a:tailEnd type="none" w="med" len="med"/>
                      </a:ln>
                      <a:effectLst/>
                    </a:spPr>
                  </a:cxnSp>
                  <a:cxnSp>
                    <a:nvCxnSpPr>
                      <a:cNvPr id="96" name="直接连接符 95"/>
                      <a:cNvCxnSpPr/>
                    </a:nvCxnSpPr>
                    <a:spPr bwMode="auto">
                      <a:xfrm rot="5400000">
                        <a:off x="6881031" y="5143513"/>
                        <a:ext cx="285752" cy="1588"/>
                      </a:xfrm>
                      <a:prstGeom prst="line">
                        <a:avLst/>
                      </a:prstGeom>
                      <a:solidFill>
                        <a:schemeClr val="folHlink"/>
                      </a:solidFill>
                      <a:ln w="28575" cap="flat" cmpd="sng" algn="ctr">
                        <a:solidFill>
                          <a:srgbClr val="C00000"/>
                        </a:solidFill>
                        <a:prstDash val="solid"/>
                        <a:round/>
                        <a:headEnd type="none" w="med" len="med"/>
                        <a:tailEnd type="none" w="med" len="med"/>
                      </a:ln>
                      <a:effectLst/>
                    </a:spPr>
                  </a:cxnSp>
                  <a:sp>
                    <a:nvSpPr>
                      <a:cNvPr id="97" name="TextBox 96"/>
                      <a:cNvSpPr txBox="1"/>
                    </a:nvSpPr>
                    <a:spPr>
                      <a:xfrm>
                        <a:off x="7930353" y="4953341"/>
                        <a:ext cx="380232" cy="261610"/>
                      </a:xfrm>
                      <a:prstGeom prst="rect">
                        <a:avLst/>
                      </a:prstGeom>
                      <a:noFill/>
                    </a:spPr>
                    <a:txSp>
                      <a:txBody>
                        <a:bodyPr wrap="none" rtlCol="0">
                          <a:spAutoFit/>
                        </a:bodyP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r>
                            <a:rPr lang="en-US" altLang="zh-CN" sz="1100" dirty="0" smtClean="0">
                              <a:latin typeface="微软雅黑" pitchFamily="34" charset="-122"/>
                              <a:ea typeface="微软雅黑" pitchFamily="34" charset="-122"/>
                            </a:rPr>
                            <a:t>DB</a:t>
                          </a:r>
                          <a:endParaRPr lang="zh-CN" altLang="en-US" sz="1100" dirty="0" smtClean="0">
                            <a:latin typeface="微软雅黑" pitchFamily="34" charset="-122"/>
                            <a:ea typeface="微软雅黑" pitchFamily="34" charset="-122"/>
                          </a:endParaRPr>
                        </a:p>
                      </a:txBody>
                      <a:useSpRect/>
                    </a:txSp>
                  </a:sp>
                  <a:sp>
                    <a:nvSpPr>
                      <a:cNvPr id="98" name="AutoShape 4"/>
                      <a:cNvSpPr>
                        <a:spLocks noChangeArrowheads="1"/>
                      </a:cNvSpPr>
                    </a:nvSpPr>
                    <a:spPr bwMode="gray">
                      <a:xfrm flipV="1">
                        <a:off x="6624654" y="3643314"/>
                        <a:ext cx="614362" cy="500066"/>
                      </a:xfrm>
                      <a:prstGeom prst="upArrow">
                        <a:avLst>
                          <a:gd name="adj1" fmla="val 50000"/>
                          <a:gd name="adj2" fmla="val 49241"/>
                        </a:avLst>
                      </a:prstGeom>
                      <a:gradFill rotWithShape="0">
                        <a:gsLst>
                          <a:gs pos="0">
                            <a:srgbClr val="FFFFFF"/>
                          </a:gs>
                          <a:gs pos="100000">
                            <a:srgbClr val="008000"/>
                          </a:gs>
                        </a:gsLst>
                        <a:lin ang="0" scaled="1"/>
                      </a:gradFill>
                      <a:ln w="12700">
                        <a:noFill/>
                        <a:miter lim="800000"/>
                        <a:headEnd/>
                        <a:tailEnd/>
                      </a:ln>
                      <a:effectLst/>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a:sp>
                    <a:nvSpPr>
                      <a:cNvPr id="99" name="AutoShape 4"/>
                      <a:cNvSpPr>
                        <a:spLocks noChangeArrowheads="1"/>
                      </a:cNvSpPr>
                    </a:nvSpPr>
                    <a:spPr bwMode="gray">
                      <a:xfrm flipV="1">
                        <a:off x="3481382" y="3643314"/>
                        <a:ext cx="614362" cy="500066"/>
                      </a:xfrm>
                      <a:prstGeom prst="upArrow">
                        <a:avLst>
                          <a:gd name="adj1" fmla="val 50000"/>
                          <a:gd name="adj2" fmla="val 49241"/>
                        </a:avLst>
                      </a:prstGeom>
                      <a:gradFill rotWithShape="0">
                        <a:gsLst>
                          <a:gs pos="0">
                            <a:srgbClr val="FFFFFF"/>
                          </a:gs>
                          <a:gs pos="100000">
                            <a:srgbClr val="008000"/>
                          </a:gs>
                        </a:gsLst>
                        <a:lin ang="0" scaled="1"/>
                      </a:gradFill>
                      <a:ln w="12700">
                        <a:noFill/>
                        <a:miter lim="800000"/>
                        <a:headEnd/>
                        <a:tailEnd/>
                      </a:ln>
                      <a:effectLst/>
                    </a:spPr>
                    <a:txSp>
                      <a:txBody>
                        <a:bodyPr wrap="none" anchor="ctr"/>
                        <a:lstStyle>
                          <a:defPPr>
                            <a:defRPr lang="zh-CN"/>
                          </a:defPPr>
                          <a:lvl1pPr algn="l" rtl="0" fontAlgn="base">
                            <a:spcBef>
                              <a:spcPct val="0"/>
                            </a:spcBef>
                            <a:spcAft>
                              <a:spcPct val="0"/>
                            </a:spcAft>
                            <a:defRPr sz="2000" kern="1200">
                              <a:solidFill>
                                <a:srgbClr val="113038"/>
                              </a:solidFill>
                              <a:latin typeface="华文细黑" pitchFamily="2" charset="-122"/>
                              <a:ea typeface="华文细黑" pitchFamily="2" charset="-122"/>
                              <a:cs typeface="+mn-cs"/>
                            </a:defRPr>
                          </a:lvl1pPr>
                          <a:lvl2pPr marL="4572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2pPr>
                          <a:lvl3pPr marL="9144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3pPr>
                          <a:lvl4pPr marL="13716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4pPr>
                          <a:lvl5pPr marL="1828800" algn="l" rtl="0" fontAlgn="base">
                            <a:spcBef>
                              <a:spcPct val="0"/>
                            </a:spcBef>
                            <a:spcAft>
                              <a:spcPct val="0"/>
                            </a:spcAft>
                            <a:defRPr sz="2000" kern="1200">
                              <a:solidFill>
                                <a:srgbClr val="113038"/>
                              </a:solidFill>
                              <a:latin typeface="华文细黑" pitchFamily="2" charset="-122"/>
                              <a:ea typeface="华文细黑" pitchFamily="2" charset="-122"/>
                              <a:cs typeface="+mn-cs"/>
                            </a:defRPr>
                          </a:lvl5pPr>
                          <a:lvl6pPr marL="2286000" algn="l" defTabSz="914400" rtl="0" eaLnBrk="1" latinLnBrk="0" hangingPunct="1">
                            <a:defRPr sz="2000" kern="1200">
                              <a:solidFill>
                                <a:srgbClr val="113038"/>
                              </a:solidFill>
                              <a:latin typeface="华文细黑" pitchFamily="2" charset="-122"/>
                              <a:ea typeface="华文细黑" pitchFamily="2" charset="-122"/>
                              <a:cs typeface="+mn-cs"/>
                            </a:defRPr>
                          </a:lvl6pPr>
                          <a:lvl7pPr marL="2743200" algn="l" defTabSz="914400" rtl="0" eaLnBrk="1" latinLnBrk="0" hangingPunct="1">
                            <a:defRPr sz="2000" kern="1200">
                              <a:solidFill>
                                <a:srgbClr val="113038"/>
                              </a:solidFill>
                              <a:latin typeface="华文细黑" pitchFamily="2" charset="-122"/>
                              <a:ea typeface="华文细黑" pitchFamily="2" charset="-122"/>
                              <a:cs typeface="+mn-cs"/>
                            </a:defRPr>
                          </a:lvl7pPr>
                          <a:lvl8pPr marL="3200400" algn="l" defTabSz="914400" rtl="0" eaLnBrk="1" latinLnBrk="0" hangingPunct="1">
                            <a:defRPr sz="2000" kern="1200">
                              <a:solidFill>
                                <a:srgbClr val="113038"/>
                              </a:solidFill>
                              <a:latin typeface="华文细黑" pitchFamily="2" charset="-122"/>
                              <a:ea typeface="华文细黑" pitchFamily="2" charset="-122"/>
                              <a:cs typeface="+mn-cs"/>
                            </a:defRPr>
                          </a:lvl8pPr>
                          <a:lvl9pPr marL="3657600" algn="l" defTabSz="914400" rtl="0" eaLnBrk="1" latinLnBrk="0" hangingPunct="1">
                            <a:defRPr sz="2000" kern="1200">
                              <a:solidFill>
                                <a:srgbClr val="113038"/>
                              </a:solidFill>
                              <a:latin typeface="华文细黑" pitchFamily="2" charset="-122"/>
                              <a:ea typeface="华文细黑" pitchFamily="2" charset="-122"/>
                              <a:cs typeface="+mn-cs"/>
                            </a:defRPr>
                          </a:lvl9pPr>
                        </a:lstStyle>
                        <a:p>
                          <a:endParaRPr lang="zh-CN" altLang="en-US"/>
                        </a:p>
                      </a:txBody>
                      <a:useSpRect/>
                    </a:txSp>
                  </a:sp>
                </lc:lockedCanvas>
              </a:graphicData>
            </a:graphic>
          </wp:inline>
        </w:drawing>
      </w:r>
    </w:p>
    <w:p w:rsidR="00E364C1" w:rsidRDefault="00E364C1" w:rsidP="00E364C1">
      <w:pPr>
        <w:spacing w:line="360" w:lineRule="auto"/>
        <w:ind w:firstLine="420"/>
        <w:jc w:val="center"/>
      </w:pPr>
      <w:r>
        <w:rPr>
          <w:rFonts w:hint="eastAsia"/>
        </w:rPr>
        <w:t>DVR</w:t>
      </w:r>
      <w:r>
        <w:rPr>
          <w:rFonts w:hint="eastAsia"/>
        </w:rPr>
        <w:t>项目</w:t>
      </w:r>
      <w:r>
        <w:rPr>
          <w:rFonts w:hint="eastAsia"/>
        </w:rPr>
        <w:t xml:space="preserve"> </w:t>
      </w:r>
      <w:r>
        <w:t>–</w:t>
      </w:r>
      <w:r>
        <w:rPr>
          <w:rFonts w:hint="eastAsia"/>
        </w:rPr>
        <w:t xml:space="preserve"> </w:t>
      </w:r>
      <w:r>
        <w:rPr>
          <w:rFonts w:hint="eastAsia"/>
        </w:rPr>
        <w:t>系统应用结构图</w:t>
      </w:r>
    </w:p>
    <w:p w:rsidR="00E364C1" w:rsidRDefault="000F5978" w:rsidP="000F5978">
      <w:pPr>
        <w:spacing w:line="360" w:lineRule="auto"/>
        <w:ind w:firstLine="420"/>
      </w:pPr>
      <w:r>
        <w:rPr>
          <w:rFonts w:hint="eastAsia"/>
        </w:rPr>
        <w:t>DVR</w:t>
      </w:r>
      <w:r>
        <w:rPr>
          <w:rFonts w:hint="eastAsia"/>
        </w:rPr>
        <w:t>系统由采集系统和影像系统构成。采集系统实现道路影像的采集、车辆监控、作业调度管理等功能，是影像</w:t>
      </w:r>
      <w:r w:rsidR="008F43E7">
        <w:rPr>
          <w:rFonts w:hint="eastAsia"/>
        </w:rPr>
        <w:t>系统</w:t>
      </w:r>
      <w:r>
        <w:rPr>
          <w:rFonts w:hint="eastAsia"/>
        </w:rPr>
        <w:t>输入系统。</w:t>
      </w:r>
      <w:r>
        <w:rPr>
          <w:rFonts w:hint="eastAsia"/>
        </w:rPr>
        <w:t xml:space="preserve"> </w:t>
      </w:r>
      <w:r>
        <w:rPr>
          <w:rFonts w:hint="eastAsia"/>
        </w:rPr>
        <w:t>影像系统提供对影像资料的管理功能，提供增删改、查询等接口，提供</w:t>
      </w:r>
      <w:r w:rsidR="00E33CC5">
        <w:rPr>
          <w:rFonts w:hint="eastAsia"/>
        </w:rPr>
        <w:t>外部子系统访问影像的接口。</w:t>
      </w:r>
    </w:p>
    <w:p w:rsidR="006E43F0" w:rsidRDefault="006E43F0" w:rsidP="000F5978">
      <w:pPr>
        <w:spacing w:line="360" w:lineRule="auto"/>
        <w:ind w:firstLine="420"/>
      </w:pPr>
    </w:p>
    <w:p w:rsidR="004E2FF1" w:rsidRDefault="006E43F0" w:rsidP="006E43F0">
      <w:pPr>
        <w:pStyle w:val="2"/>
      </w:pPr>
      <w:bookmarkStart w:id="7" w:name="_Toc327287580"/>
      <w:r>
        <w:rPr>
          <w:rFonts w:hint="eastAsia"/>
        </w:rPr>
        <w:t xml:space="preserve">2.2 </w:t>
      </w:r>
      <w:r>
        <w:rPr>
          <w:rFonts w:hint="eastAsia"/>
        </w:rPr>
        <w:t>总体需求</w:t>
      </w:r>
      <w:r>
        <w:rPr>
          <w:rFonts w:hint="eastAsia"/>
        </w:rPr>
        <w:t>:</w:t>
      </w:r>
      <w:bookmarkEnd w:id="7"/>
    </w:p>
    <w:p w:rsidR="006E43F0" w:rsidRDefault="006E43F0" w:rsidP="006E43F0">
      <w:pPr>
        <w:pStyle w:val="a8"/>
        <w:numPr>
          <w:ilvl w:val="0"/>
          <w:numId w:val="22"/>
        </w:numPr>
        <w:spacing w:line="360" w:lineRule="auto"/>
        <w:ind w:firstLineChars="0"/>
      </w:pPr>
      <w:r>
        <w:rPr>
          <w:rFonts w:hint="eastAsia"/>
        </w:rPr>
        <w:t>兼容目前的道路采集作业体系，通过扩展内业作业软件接口，实现无缝接入影像服务到现有的生产系统中去</w:t>
      </w:r>
    </w:p>
    <w:p w:rsidR="000A14C0" w:rsidRPr="006E43F0" w:rsidRDefault="000A14C0" w:rsidP="006E43F0">
      <w:pPr>
        <w:numPr>
          <w:ilvl w:val="0"/>
          <w:numId w:val="22"/>
        </w:numPr>
        <w:spacing w:line="360" w:lineRule="auto"/>
      </w:pPr>
      <w:r w:rsidRPr="006E43F0">
        <w:rPr>
          <w:rFonts w:hint="eastAsia"/>
        </w:rPr>
        <w:t>海量存储：</w:t>
      </w:r>
      <w:r w:rsidRPr="006E43F0">
        <w:rPr>
          <w:rFonts w:hint="eastAsia"/>
        </w:rPr>
        <w:t xml:space="preserve"> </w:t>
      </w:r>
      <w:r w:rsidRPr="006E43F0">
        <w:rPr>
          <w:rFonts w:hint="eastAsia"/>
        </w:rPr>
        <w:t>支持</w:t>
      </w:r>
      <w:r w:rsidRPr="006E43F0">
        <w:rPr>
          <w:rFonts w:hint="eastAsia"/>
        </w:rPr>
        <w:t>20</w:t>
      </w:r>
      <w:r w:rsidRPr="006E43F0">
        <w:rPr>
          <w:rFonts w:hint="eastAsia"/>
        </w:rPr>
        <w:t>台采集终端，每天</w:t>
      </w:r>
      <w:r w:rsidRPr="006E43F0">
        <w:rPr>
          <w:rFonts w:hint="eastAsia"/>
        </w:rPr>
        <w:t>8</w:t>
      </w:r>
      <w:r w:rsidRPr="006E43F0">
        <w:rPr>
          <w:rFonts w:hint="eastAsia"/>
        </w:rPr>
        <w:t>小时采集</w:t>
      </w:r>
      <w:r w:rsidRPr="006E43F0">
        <w:rPr>
          <w:rFonts w:hint="eastAsia"/>
        </w:rPr>
        <w:t>(32G),</w:t>
      </w:r>
      <w:r w:rsidRPr="006E43F0">
        <w:rPr>
          <w:rFonts w:hint="eastAsia"/>
        </w:rPr>
        <w:t>一年的存储周期</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性能</w:t>
      </w:r>
      <w:r w:rsidRPr="006E43F0">
        <w:rPr>
          <w:rFonts w:hint="eastAsia"/>
        </w:rPr>
        <w:t xml:space="preserve">:           </w:t>
      </w:r>
      <w:r w:rsidRPr="006E43F0">
        <w:rPr>
          <w:rFonts w:hint="eastAsia"/>
        </w:rPr>
        <w:t>并发</w:t>
      </w:r>
      <w:r w:rsidRPr="006E43F0">
        <w:rPr>
          <w:rFonts w:hint="eastAsia"/>
        </w:rPr>
        <w:t>100</w:t>
      </w:r>
      <w:r w:rsidRPr="006E43F0">
        <w:rPr>
          <w:rFonts w:hint="eastAsia"/>
        </w:rPr>
        <w:t>路同时访问影像系统，高</w:t>
      </w:r>
      <w:r w:rsidRPr="006E43F0">
        <w:rPr>
          <w:rFonts w:hint="eastAsia"/>
        </w:rPr>
        <w:t>io</w:t>
      </w:r>
      <w:r w:rsidRPr="006E43F0">
        <w:rPr>
          <w:rFonts w:hint="eastAsia"/>
        </w:rPr>
        <w:t>吞吐能力</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兼容性</w:t>
      </w:r>
      <w:r w:rsidRPr="006E43F0">
        <w:rPr>
          <w:rFonts w:hint="eastAsia"/>
        </w:rPr>
        <w:t xml:space="preserve">:      </w:t>
      </w:r>
      <w:r w:rsidRPr="006E43F0">
        <w:rPr>
          <w:rFonts w:hint="eastAsia"/>
        </w:rPr>
        <w:t>兼容目前内业采集模式的数据访问模式</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lastRenderedPageBreak/>
        <w:t>访问接口</w:t>
      </w:r>
      <w:r w:rsidRPr="006E43F0">
        <w:rPr>
          <w:rFonts w:hint="eastAsia"/>
        </w:rPr>
        <w:t xml:space="preserve">:  </w:t>
      </w:r>
      <w:r w:rsidRPr="006E43F0">
        <w:rPr>
          <w:rFonts w:hint="eastAsia"/>
        </w:rPr>
        <w:t>提供</w:t>
      </w:r>
      <w:r w:rsidRPr="006E43F0">
        <w:rPr>
          <w:rFonts w:hint="eastAsia"/>
        </w:rPr>
        <w:t>SDK</w:t>
      </w:r>
      <w:r w:rsidRPr="006E43F0">
        <w:rPr>
          <w:rFonts w:hint="eastAsia"/>
        </w:rPr>
        <w:t>开发包，实现不同服务系统通过</w:t>
      </w:r>
      <w:r w:rsidRPr="006E43F0">
        <w:rPr>
          <w:rFonts w:hint="eastAsia"/>
        </w:rPr>
        <w:t>SDK</w:t>
      </w:r>
      <w:r w:rsidRPr="006E43F0">
        <w:rPr>
          <w:rFonts w:hint="eastAsia"/>
        </w:rPr>
        <w:t>访问影像系统的能力；提供内业软件插件模式</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成本</w:t>
      </w:r>
      <w:r w:rsidRPr="006E43F0">
        <w:rPr>
          <w:rFonts w:hint="eastAsia"/>
        </w:rPr>
        <w:t xml:space="preserve">:         </w:t>
      </w:r>
      <w:r w:rsidRPr="006E43F0">
        <w:rPr>
          <w:rFonts w:hint="eastAsia"/>
        </w:rPr>
        <w:t>低成本，采用</w:t>
      </w:r>
      <w:r w:rsidRPr="006E43F0">
        <w:rPr>
          <w:rFonts w:hint="eastAsia"/>
        </w:rPr>
        <w:t>PC</w:t>
      </w:r>
      <w:r w:rsidRPr="006E43F0">
        <w:rPr>
          <w:rFonts w:hint="eastAsia"/>
        </w:rPr>
        <w:t>和普通硬盘构建存储平台</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容量扩展</w:t>
      </w:r>
      <w:r w:rsidRPr="006E43F0">
        <w:rPr>
          <w:rFonts w:hint="eastAsia"/>
        </w:rPr>
        <w:t xml:space="preserve">:     </w:t>
      </w:r>
      <w:r w:rsidRPr="006E43F0">
        <w:rPr>
          <w:rFonts w:hint="eastAsia"/>
        </w:rPr>
        <w:t>无限的存储空间扩展</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安全性</w:t>
      </w:r>
      <w:r w:rsidRPr="006E43F0">
        <w:rPr>
          <w:rFonts w:hint="eastAsia"/>
        </w:rPr>
        <w:t xml:space="preserve">: </w:t>
      </w:r>
      <w:r w:rsidRPr="006E43F0">
        <w:rPr>
          <w:rFonts w:hint="eastAsia"/>
        </w:rPr>
        <w:tab/>
        <w:t xml:space="preserve">   </w:t>
      </w:r>
      <w:r w:rsidRPr="006E43F0">
        <w:rPr>
          <w:rFonts w:hint="eastAsia"/>
        </w:rPr>
        <w:t>具备安全访问认证机制；轨迹数据编码加密</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稳定性</w:t>
      </w:r>
      <w:r w:rsidRPr="006E43F0">
        <w:rPr>
          <w:rFonts w:hint="eastAsia"/>
        </w:rPr>
        <w:t xml:space="preserve"> :    </w:t>
      </w:r>
      <w:r w:rsidRPr="006E43F0">
        <w:rPr>
          <w:rFonts w:hint="eastAsia"/>
        </w:rPr>
        <w:t>系统支持</w:t>
      </w:r>
      <w:r w:rsidRPr="006E43F0">
        <w:rPr>
          <w:rFonts w:hint="eastAsia"/>
        </w:rPr>
        <w:t xml:space="preserve"> 7 x 24 </w:t>
      </w:r>
      <w:r w:rsidRPr="006E43F0">
        <w:rPr>
          <w:rFonts w:hint="eastAsia"/>
        </w:rPr>
        <w:t>工作</w:t>
      </w:r>
      <w:r w:rsidRPr="006E43F0">
        <w:rPr>
          <w:rFonts w:hint="eastAsia"/>
        </w:rPr>
        <w:t xml:space="preserve"> </w:t>
      </w:r>
    </w:p>
    <w:p w:rsidR="000A14C0" w:rsidRPr="006E43F0" w:rsidRDefault="000A14C0" w:rsidP="006E43F0">
      <w:pPr>
        <w:numPr>
          <w:ilvl w:val="0"/>
          <w:numId w:val="22"/>
        </w:numPr>
        <w:spacing w:line="360" w:lineRule="auto"/>
      </w:pPr>
      <w:r w:rsidRPr="006E43F0">
        <w:rPr>
          <w:rFonts w:hint="eastAsia"/>
        </w:rPr>
        <w:t>可维护性</w:t>
      </w:r>
      <w:r w:rsidRPr="006E43F0">
        <w:rPr>
          <w:rFonts w:hint="eastAsia"/>
        </w:rPr>
        <w:t xml:space="preserve">:  </w:t>
      </w:r>
      <w:r w:rsidRPr="006E43F0">
        <w:rPr>
          <w:rFonts w:hint="eastAsia"/>
        </w:rPr>
        <w:t>提供简易的人机界面，自动完成数据的导入和转换处理，便于维护、扩展</w:t>
      </w:r>
      <w:r w:rsidRPr="006E43F0">
        <w:rPr>
          <w:rFonts w:hint="eastAsia"/>
        </w:rPr>
        <w:t xml:space="preserve"> </w:t>
      </w:r>
    </w:p>
    <w:p w:rsidR="006E43F0" w:rsidRPr="006E43F0" w:rsidRDefault="006E43F0" w:rsidP="004E2FF1">
      <w:pPr>
        <w:spacing w:line="360" w:lineRule="auto"/>
      </w:pPr>
    </w:p>
    <w:p w:rsidR="004E2FF1" w:rsidRDefault="006E43F0" w:rsidP="004E2FF1">
      <w:pPr>
        <w:pStyle w:val="2"/>
        <w:spacing w:line="360" w:lineRule="auto"/>
      </w:pPr>
      <w:bookmarkStart w:id="8" w:name="_Toc327287581"/>
      <w:r>
        <w:rPr>
          <w:rFonts w:hint="eastAsia"/>
        </w:rPr>
        <w:t>2.3</w:t>
      </w:r>
      <w:r w:rsidR="004E2FF1">
        <w:rPr>
          <w:rFonts w:hint="eastAsia"/>
        </w:rPr>
        <w:t>系统构成：</w:t>
      </w:r>
      <w:bookmarkEnd w:id="8"/>
    </w:p>
    <w:p w:rsidR="00EC7642" w:rsidRDefault="00316BA4" w:rsidP="00EC7642">
      <w:r>
        <w:object w:dxaOrig="10373" w:dyaOrig="7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4.5pt" o:ole="">
            <v:imagedata r:id="rId11" o:title=""/>
          </v:shape>
          <o:OLEObject Type="Embed" ProgID="Visio.Drawing.11" ShapeID="_x0000_i1025" DrawAspect="Content" ObjectID="_1401029552" r:id="rId12"/>
        </w:object>
      </w:r>
    </w:p>
    <w:p w:rsidR="00EC7642" w:rsidRDefault="00EC7642" w:rsidP="00EC7642"/>
    <w:p w:rsidR="00EC7642" w:rsidRDefault="00EC7642" w:rsidP="00EC7642">
      <w:pPr>
        <w:pStyle w:val="a8"/>
        <w:numPr>
          <w:ilvl w:val="0"/>
          <w:numId w:val="23"/>
        </w:numPr>
        <w:ind w:firstLineChars="0"/>
      </w:pPr>
      <w:r>
        <w:rPr>
          <w:rFonts w:hint="eastAsia"/>
        </w:rPr>
        <w:t>作业软件：</w:t>
      </w:r>
      <w:r>
        <w:rPr>
          <w:rFonts w:hint="eastAsia"/>
        </w:rPr>
        <w:t xml:space="preserve"> </w:t>
      </w:r>
      <w:r>
        <w:rPr>
          <w:rFonts w:hint="eastAsia"/>
        </w:rPr>
        <w:t>指现有的内业生产软件。</w:t>
      </w:r>
    </w:p>
    <w:p w:rsidR="00D36307" w:rsidRDefault="00D36307" w:rsidP="00EC7642">
      <w:pPr>
        <w:pStyle w:val="a8"/>
        <w:numPr>
          <w:ilvl w:val="0"/>
          <w:numId w:val="23"/>
        </w:numPr>
        <w:ind w:firstLineChars="0"/>
      </w:pPr>
      <w:r>
        <w:rPr>
          <w:rFonts w:hint="eastAsia"/>
        </w:rPr>
        <w:t>插件接口：为了影像系统与作业软件实现交互，协商的一组访问、控制的</w:t>
      </w:r>
      <w:r>
        <w:rPr>
          <w:rFonts w:hint="eastAsia"/>
        </w:rPr>
        <w:t>api</w:t>
      </w:r>
      <w:r>
        <w:rPr>
          <w:rFonts w:hint="eastAsia"/>
        </w:rPr>
        <w:t>集合</w:t>
      </w:r>
    </w:p>
    <w:p w:rsidR="00D36307" w:rsidRDefault="00C6476E" w:rsidP="00EC7642">
      <w:pPr>
        <w:pStyle w:val="a8"/>
        <w:numPr>
          <w:ilvl w:val="0"/>
          <w:numId w:val="23"/>
        </w:numPr>
        <w:ind w:firstLineChars="0"/>
      </w:pPr>
      <w:r>
        <w:rPr>
          <w:rFonts w:hint="eastAsia"/>
        </w:rPr>
        <w:t>操作控制台：提供也作业用户实现业务流程管理、生产的人机交互界面。操作控制台是独立的进程，通过</w:t>
      </w:r>
      <w:r>
        <w:rPr>
          <w:rFonts w:hint="eastAsia"/>
        </w:rPr>
        <w:t>IPC</w:t>
      </w:r>
      <w:r>
        <w:rPr>
          <w:rFonts w:hint="eastAsia"/>
        </w:rPr>
        <w:t>与作业软件通信，独立进程模式保证了软件稳定性；</w:t>
      </w:r>
    </w:p>
    <w:p w:rsidR="000478B4" w:rsidRDefault="004B5CA4" w:rsidP="00EC7642">
      <w:pPr>
        <w:pStyle w:val="a8"/>
        <w:numPr>
          <w:ilvl w:val="0"/>
          <w:numId w:val="23"/>
        </w:numPr>
        <w:ind w:firstLineChars="0"/>
      </w:pPr>
      <w:r>
        <w:rPr>
          <w:rFonts w:hint="eastAsia"/>
        </w:rPr>
        <w:t>生产作业环境：</w:t>
      </w:r>
      <w:r>
        <w:rPr>
          <w:rFonts w:hint="eastAsia"/>
        </w:rPr>
        <w:t xml:space="preserve"> </w:t>
      </w:r>
      <w:r>
        <w:rPr>
          <w:rFonts w:hint="eastAsia"/>
        </w:rPr>
        <w:t>作业软件、插件接口、操作控制台程序</w:t>
      </w:r>
      <w:r>
        <w:rPr>
          <w:rFonts w:hint="eastAsia"/>
        </w:rPr>
        <w:t xml:space="preserve"> </w:t>
      </w:r>
      <w:r>
        <w:rPr>
          <w:rFonts w:hint="eastAsia"/>
        </w:rPr>
        <w:t>都运行在同一台作业主机上</w:t>
      </w:r>
    </w:p>
    <w:p w:rsidR="00A2009A" w:rsidRDefault="00A2009A" w:rsidP="00EC7642">
      <w:pPr>
        <w:pStyle w:val="a8"/>
        <w:numPr>
          <w:ilvl w:val="0"/>
          <w:numId w:val="23"/>
        </w:numPr>
        <w:ind w:firstLineChars="0"/>
      </w:pPr>
      <w:r>
        <w:rPr>
          <w:rFonts w:hint="eastAsia"/>
        </w:rPr>
        <w:t>控制服务器：</w:t>
      </w:r>
      <w:r>
        <w:rPr>
          <w:rFonts w:hint="eastAsia"/>
        </w:rPr>
        <w:t xml:space="preserve"> </w:t>
      </w:r>
      <w:r w:rsidR="006E6423">
        <w:rPr>
          <w:rFonts w:hint="eastAsia"/>
        </w:rPr>
        <w:t>影像存储系统中的控制、调度进程，整个系统中仅存在一个。</w:t>
      </w:r>
    </w:p>
    <w:p w:rsidR="006E6423" w:rsidRDefault="006E6423" w:rsidP="00EC7642">
      <w:pPr>
        <w:pStyle w:val="a8"/>
        <w:numPr>
          <w:ilvl w:val="0"/>
          <w:numId w:val="23"/>
        </w:numPr>
        <w:ind w:firstLineChars="0"/>
      </w:pPr>
      <w:r>
        <w:rPr>
          <w:rFonts w:hint="eastAsia"/>
        </w:rPr>
        <w:lastRenderedPageBreak/>
        <w:t>存储节点：</w:t>
      </w:r>
      <w:r>
        <w:rPr>
          <w:rFonts w:hint="eastAsia"/>
        </w:rPr>
        <w:t xml:space="preserve"> </w:t>
      </w:r>
      <w:r w:rsidR="006D444B">
        <w:rPr>
          <w:rFonts w:hint="eastAsia"/>
        </w:rPr>
        <w:t>存储系统中具体的存储单元服务进程，其管理一台具有网络</w:t>
      </w:r>
      <w:r w:rsidR="006D444B">
        <w:rPr>
          <w:rFonts w:hint="eastAsia"/>
        </w:rPr>
        <w:t>io</w:t>
      </w:r>
      <w:r w:rsidR="006D444B">
        <w:rPr>
          <w:rFonts w:hint="eastAsia"/>
        </w:rPr>
        <w:t>的主机所有的存储设备。根据系统存储目标，节点在将被多次部署。</w:t>
      </w:r>
    </w:p>
    <w:p w:rsidR="00EC7642" w:rsidRDefault="00EC7642" w:rsidP="00EC7642"/>
    <w:p w:rsidR="00EC7642" w:rsidRDefault="00EC7642" w:rsidP="002E6BF1">
      <w:pPr>
        <w:ind w:firstLine="360"/>
      </w:pPr>
      <w:r>
        <w:t>D</w:t>
      </w:r>
      <w:r>
        <w:rPr>
          <w:rFonts w:hint="eastAsia"/>
        </w:rPr>
        <w:t>vr</w:t>
      </w:r>
      <w:r>
        <w:rPr>
          <w:rFonts w:hint="eastAsia"/>
        </w:rPr>
        <w:t>系统的影像存储方案的设计目标是集中化数据管理、功能模块化，存储与作业系统分离，又实现透明和轻松的接驳。</w:t>
      </w:r>
    </w:p>
    <w:p w:rsidR="00D36307" w:rsidRDefault="00D36307" w:rsidP="002E6BF1">
      <w:pPr>
        <w:ind w:firstLine="360"/>
      </w:pPr>
      <w:r>
        <w:rPr>
          <w:rFonts w:hint="eastAsia"/>
        </w:rPr>
        <w:t>作业软件无需关心影像如何被存储和管理，无需知道影像存储位置，通过</w:t>
      </w:r>
      <w:r w:rsidR="00C6476E">
        <w:rPr>
          <w:rFonts w:hint="eastAsia"/>
        </w:rPr>
        <w:t>插件接口与操作控制台进行交互，实现流程操作、控制和媒体播放功能</w:t>
      </w:r>
      <w:r w:rsidR="002E6BF1">
        <w:rPr>
          <w:rFonts w:hint="eastAsia"/>
        </w:rPr>
        <w:t>等。</w:t>
      </w:r>
    </w:p>
    <w:p w:rsidR="002E6BF1" w:rsidRPr="003B58E2" w:rsidRDefault="002E6BF1" w:rsidP="002E6BF1">
      <w:pPr>
        <w:ind w:firstLine="360"/>
      </w:pPr>
    </w:p>
    <w:p w:rsidR="000A14C0" w:rsidRPr="000A14C0" w:rsidRDefault="000A14C0" w:rsidP="00EC7642">
      <w:pPr>
        <w:pStyle w:val="2"/>
      </w:pPr>
      <w:bookmarkStart w:id="9" w:name="_Toc327287582"/>
      <w:r>
        <w:rPr>
          <w:rFonts w:hint="eastAsia"/>
        </w:rPr>
        <w:t>2.</w:t>
      </w:r>
      <w:r w:rsidR="00EC7642">
        <w:rPr>
          <w:rFonts w:hint="eastAsia"/>
        </w:rPr>
        <w:t>4</w:t>
      </w:r>
      <w:r>
        <w:rPr>
          <w:rFonts w:hint="eastAsia"/>
        </w:rPr>
        <w:t>.</w:t>
      </w:r>
      <w:r>
        <w:rPr>
          <w:rFonts w:hint="eastAsia"/>
        </w:rPr>
        <w:t>存储结构</w:t>
      </w:r>
      <w:r w:rsidR="009F1869">
        <w:rPr>
          <w:rFonts w:hint="eastAsia"/>
        </w:rPr>
        <w:t>设计</w:t>
      </w:r>
      <w:bookmarkEnd w:id="9"/>
    </w:p>
    <w:p w:rsidR="004E2FF1" w:rsidRDefault="000A14C0" w:rsidP="00982127">
      <w:pPr>
        <w:spacing w:line="360" w:lineRule="auto"/>
        <w:jc w:val="center"/>
      </w:pPr>
      <w:r>
        <w:rPr>
          <w:noProof/>
        </w:rPr>
        <w:drawing>
          <wp:inline distT="0" distB="0" distL="0" distR="0">
            <wp:extent cx="3990975" cy="2339537"/>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990975" cy="2339537"/>
                    </a:xfrm>
                    <a:prstGeom prst="rect">
                      <a:avLst/>
                    </a:prstGeom>
                    <a:noFill/>
                    <a:ln w="9525">
                      <a:noFill/>
                      <a:miter lim="800000"/>
                      <a:headEnd/>
                      <a:tailEnd/>
                    </a:ln>
                  </pic:spPr>
                </pic:pic>
              </a:graphicData>
            </a:graphic>
          </wp:inline>
        </w:drawing>
      </w:r>
    </w:p>
    <w:p w:rsidR="00567A49" w:rsidRDefault="00567A49" w:rsidP="000A14C0">
      <w:pPr>
        <w:spacing w:line="360" w:lineRule="auto"/>
      </w:pPr>
    </w:p>
    <w:p w:rsidR="000A14C0" w:rsidRPr="000A14C0" w:rsidRDefault="000A14C0" w:rsidP="000A14C0">
      <w:pPr>
        <w:spacing w:line="360" w:lineRule="auto"/>
      </w:pPr>
      <w:r w:rsidRPr="000A14C0">
        <w:rPr>
          <w:rFonts w:hint="eastAsia"/>
        </w:rPr>
        <w:t xml:space="preserve">1. </w:t>
      </w:r>
      <w:r w:rsidRPr="000A14C0">
        <w:rPr>
          <w:rFonts w:hint="eastAsia"/>
        </w:rPr>
        <w:t>主从存储结构：</w:t>
      </w:r>
      <w:r w:rsidRPr="000A14C0">
        <w:rPr>
          <w:rFonts w:hint="eastAsia"/>
        </w:rPr>
        <w:t>Master</w:t>
      </w:r>
      <w:r w:rsidRPr="000A14C0">
        <w:rPr>
          <w:rFonts w:hint="eastAsia"/>
        </w:rPr>
        <w:t>调度存储规则，</w:t>
      </w:r>
      <w:r w:rsidRPr="000A14C0">
        <w:rPr>
          <w:rFonts w:hint="eastAsia"/>
        </w:rPr>
        <w:t>Node</w:t>
      </w:r>
      <w:r w:rsidRPr="000A14C0">
        <w:rPr>
          <w:rFonts w:hint="eastAsia"/>
        </w:rPr>
        <w:t>执行存储</w:t>
      </w:r>
      <w:r w:rsidRPr="000A14C0">
        <w:rPr>
          <w:rFonts w:hint="eastAsia"/>
        </w:rPr>
        <w:t xml:space="preserve"> </w:t>
      </w:r>
    </w:p>
    <w:p w:rsidR="000A14C0" w:rsidRPr="000A14C0" w:rsidRDefault="000A14C0" w:rsidP="000A14C0">
      <w:pPr>
        <w:spacing w:line="360" w:lineRule="auto"/>
      </w:pPr>
      <w:r w:rsidRPr="000A14C0">
        <w:rPr>
          <w:rFonts w:hint="eastAsia"/>
        </w:rPr>
        <w:t xml:space="preserve">2. </w:t>
      </w:r>
      <w:r w:rsidRPr="000A14C0">
        <w:rPr>
          <w:rFonts w:hint="eastAsia"/>
        </w:rPr>
        <w:t>集群存储二维度扩展</w:t>
      </w:r>
      <w:r w:rsidRPr="000A14C0">
        <w:rPr>
          <w:rFonts w:hint="eastAsia"/>
        </w:rPr>
        <w:t xml:space="preserve">: </w:t>
      </w:r>
      <w:r w:rsidRPr="000A14C0">
        <w:rPr>
          <w:rFonts w:hint="eastAsia"/>
        </w:rPr>
        <w:t>主机扩展、磁盘扩展</w:t>
      </w:r>
      <w:r w:rsidRPr="000A14C0">
        <w:rPr>
          <w:rFonts w:hint="eastAsia"/>
        </w:rPr>
        <w:t xml:space="preserve"> </w:t>
      </w:r>
    </w:p>
    <w:p w:rsidR="000A14C0" w:rsidRPr="000A14C0" w:rsidRDefault="000A14C0" w:rsidP="000A14C0">
      <w:pPr>
        <w:spacing w:line="360" w:lineRule="auto"/>
      </w:pPr>
      <w:r w:rsidRPr="000A14C0">
        <w:rPr>
          <w:rFonts w:hint="eastAsia"/>
        </w:rPr>
        <w:t>3.</w:t>
      </w:r>
      <w:r w:rsidRPr="000A14C0">
        <w:rPr>
          <w:rFonts w:hint="eastAsia"/>
        </w:rPr>
        <w:t>更低的存储成本：采用普通</w:t>
      </w:r>
      <w:r w:rsidRPr="000A14C0">
        <w:rPr>
          <w:rFonts w:hint="eastAsia"/>
        </w:rPr>
        <w:t>pc</w:t>
      </w:r>
      <w:r w:rsidRPr="000A14C0">
        <w:rPr>
          <w:rFonts w:hint="eastAsia"/>
        </w:rPr>
        <w:t>和</w:t>
      </w:r>
      <w:r w:rsidRPr="000A14C0">
        <w:rPr>
          <w:rFonts w:hint="eastAsia"/>
        </w:rPr>
        <w:t>sata</w:t>
      </w:r>
      <w:r w:rsidRPr="000A14C0">
        <w:rPr>
          <w:rFonts w:hint="eastAsia"/>
        </w:rPr>
        <w:t>扩展卡单机可支持</w:t>
      </w:r>
      <w:r w:rsidRPr="000A14C0">
        <w:rPr>
          <w:rFonts w:hint="eastAsia"/>
        </w:rPr>
        <w:t>20T</w:t>
      </w:r>
    </w:p>
    <w:p w:rsidR="000A14C0" w:rsidRPr="000A14C0" w:rsidRDefault="000A14C0" w:rsidP="000A14C0">
      <w:pPr>
        <w:spacing w:line="360" w:lineRule="auto"/>
      </w:pPr>
      <w:r w:rsidRPr="000A14C0">
        <w:rPr>
          <w:rFonts w:hint="eastAsia"/>
        </w:rPr>
        <w:t>4.</w:t>
      </w:r>
      <w:r w:rsidRPr="000A14C0">
        <w:rPr>
          <w:rFonts w:hint="eastAsia"/>
        </w:rPr>
        <w:t>良好的</w:t>
      </w:r>
      <w:r w:rsidRPr="000A14C0">
        <w:rPr>
          <w:rFonts w:hint="eastAsia"/>
        </w:rPr>
        <w:t>IO</w:t>
      </w:r>
      <w:r w:rsidRPr="000A14C0">
        <w:rPr>
          <w:rFonts w:hint="eastAsia"/>
        </w:rPr>
        <w:t>性能：多个</w:t>
      </w:r>
      <w:r w:rsidRPr="000A14C0">
        <w:rPr>
          <w:rFonts w:hint="eastAsia"/>
        </w:rPr>
        <w:t>Node</w:t>
      </w:r>
      <w:r w:rsidRPr="000A14C0">
        <w:rPr>
          <w:rFonts w:hint="eastAsia"/>
        </w:rPr>
        <w:t>同时提供影像访问能力</w:t>
      </w:r>
      <w:r w:rsidRPr="000A14C0">
        <w:rPr>
          <w:rFonts w:hint="eastAsia"/>
        </w:rPr>
        <w:t xml:space="preserve"> </w:t>
      </w:r>
    </w:p>
    <w:p w:rsidR="00567A49" w:rsidRDefault="000A14C0" w:rsidP="000A14C0">
      <w:pPr>
        <w:spacing w:line="360" w:lineRule="auto"/>
      </w:pPr>
      <w:r w:rsidRPr="000A14C0">
        <w:rPr>
          <w:rFonts w:hint="eastAsia"/>
        </w:rPr>
        <w:t>5.</w:t>
      </w:r>
      <w:r w:rsidRPr="000A14C0">
        <w:rPr>
          <w:rFonts w:hint="eastAsia"/>
        </w:rPr>
        <w:t>存储颗粒到文件：</w:t>
      </w:r>
    </w:p>
    <w:p w:rsidR="000A14C0" w:rsidRPr="000A14C0" w:rsidRDefault="000A14C0" w:rsidP="00567A49">
      <w:pPr>
        <w:spacing w:line="360" w:lineRule="auto"/>
        <w:ind w:firstLine="420"/>
      </w:pPr>
      <w:r w:rsidRPr="000A14C0">
        <w:rPr>
          <w:rFonts w:hint="eastAsia"/>
        </w:rPr>
        <w:t>与市场的云存储方案不同的是因地制宜的</w:t>
      </w:r>
      <w:r w:rsidR="004110B3">
        <w:rPr>
          <w:rFonts w:hint="eastAsia"/>
        </w:rPr>
        <w:t>。</w:t>
      </w:r>
      <w:r w:rsidRPr="000A14C0">
        <w:rPr>
          <w:rFonts w:hint="eastAsia"/>
        </w:rPr>
        <w:t>设计自己的存储系统，跟文件被存储在单个</w:t>
      </w:r>
      <w:r w:rsidRPr="000A14C0">
        <w:rPr>
          <w:rFonts w:hint="eastAsia"/>
        </w:rPr>
        <w:t>Node</w:t>
      </w:r>
      <w:r w:rsidRPr="000A14C0">
        <w:rPr>
          <w:rFonts w:hint="eastAsia"/>
        </w:rPr>
        <w:t>的单磁盘上，</w:t>
      </w:r>
      <w:r w:rsidRPr="000A14C0">
        <w:rPr>
          <w:rFonts w:hint="eastAsia"/>
        </w:rPr>
        <w:t xml:space="preserve"> </w:t>
      </w:r>
      <w:r w:rsidRPr="000A14C0">
        <w:rPr>
          <w:rFonts w:hint="eastAsia"/>
        </w:rPr>
        <w:t>而不是</w:t>
      </w:r>
      <w:r w:rsidRPr="000A14C0">
        <w:rPr>
          <w:rFonts w:hint="eastAsia"/>
        </w:rPr>
        <w:t>shard</w:t>
      </w:r>
      <w:r w:rsidRPr="000A14C0">
        <w:rPr>
          <w:rFonts w:hint="eastAsia"/>
        </w:rPr>
        <w:t>到不同</w:t>
      </w:r>
      <w:r w:rsidRPr="000A14C0">
        <w:rPr>
          <w:rFonts w:hint="eastAsia"/>
        </w:rPr>
        <w:t>Node</w:t>
      </w:r>
      <w:r w:rsidRPr="000A14C0">
        <w:rPr>
          <w:rFonts w:hint="eastAsia"/>
        </w:rPr>
        <w:t>上，避免了单</w:t>
      </w:r>
      <w:r w:rsidRPr="000A14C0">
        <w:rPr>
          <w:rFonts w:hint="eastAsia"/>
        </w:rPr>
        <w:t>node</w:t>
      </w:r>
      <w:r w:rsidRPr="000A14C0">
        <w:rPr>
          <w:rFonts w:hint="eastAsia"/>
        </w:rPr>
        <w:t>损坏导致文件无法使用的风险，同时不必考虑备份的成本</w:t>
      </w:r>
      <w:r w:rsidRPr="000A14C0">
        <w:rPr>
          <w:rFonts w:hint="eastAsia"/>
        </w:rPr>
        <w:t xml:space="preserve"> </w:t>
      </w:r>
    </w:p>
    <w:p w:rsidR="000A14C0" w:rsidRPr="000A14C0" w:rsidRDefault="000A14C0" w:rsidP="000A14C0">
      <w:pPr>
        <w:spacing w:line="360" w:lineRule="auto"/>
      </w:pPr>
      <w:r w:rsidRPr="000A14C0">
        <w:rPr>
          <w:rFonts w:hint="eastAsia"/>
        </w:rPr>
        <w:t>6.</w:t>
      </w:r>
      <w:r w:rsidRPr="000A14C0">
        <w:rPr>
          <w:rFonts w:hint="eastAsia"/>
        </w:rPr>
        <w:t>简便低成本的维护：</w:t>
      </w:r>
      <w:r w:rsidRPr="000A14C0">
        <w:rPr>
          <w:rFonts w:hint="eastAsia"/>
        </w:rPr>
        <w:t xml:space="preserve"> </w:t>
      </w:r>
      <w:r w:rsidRPr="000A14C0">
        <w:rPr>
          <w:rFonts w:hint="eastAsia"/>
        </w:rPr>
        <w:t>支持</w:t>
      </w:r>
      <w:r w:rsidRPr="000A14C0">
        <w:rPr>
          <w:rFonts w:hint="eastAsia"/>
        </w:rPr>
        <w:t>windows,linux</w:t>
      </w:r>
      <w:r w:rsidRPr="000A14C0">
        <w:rPr>
          <w:rFonts w:hint="eastAsia"/>
        </w:rPr>
        <w:t>，自动化影像存储管理接口，无需人工介入；</w:t>
      </w:r>
      <w:r w:rsidRPr="000A14C0">
        <w:rPr>
          <w:rFonts w:hint="eastAsia"/>
        </w:rPr>
        <w:t xml:space="preserve"> </w:t>
      </w:r>
    </w:p>
    <w:p w:rsidR="000A14C0" w:rsidRPr="000A14C0" w:rsidRDefault="000A14C0" w:rsidP="000A14C0">
      <w:pPr>
        <w:spacing w:line="360" w:lineRule="auto"/>
      </w:pPr>
      <w:r w:rsidRPr="000A14C0">
        <w:rPr>
          <w:rFonts w:hint="eastAsia"/>
        </w:rPr>
        <w:t>7.</w:t>
      </w:r>
      <w:r w:rsidRPr="000A14C0">
        <w:rPr>
          <w:rFonts w:hint="eastAsia"/>
        </w:rPr>
        <w:t>更好的安全性：允许单</w:t>
      </w:r>
      <w:r w:rsidRPr="000A14C0">
        <w:rPr>
          <w:rFonts w:hint="eastAsia"/>
        </w:rPr>
        <w:t>Node,</w:t>
      </w:r>
      <w:r w:rsidRPr="000A14C0">
        <w:rPr>
          <w:rFonts w:hint="eastAsia"/>
        </w:rPr>
        <w:t>单磁盘损坏，直接进行替换即可</w:t>
      </w:r>
    </w:p>
    <w:p w:rsidR="0054695A" w:rsidRDefault="0054695A" w:rsidP="004E2FF1">
      <w:pPr>
        <w:spacing w:line="360" w:lineRule="auto"/>
      </w:pPr>
    </w:p>
    <w:p w:rsidR="00FA241A" w:rsidRDefault="00FA241A">
      <w:pPr>
        <w:pStyle w:val="2"/>
        <w:spacing w:line="360" w:lineRule="auto"/>
      </w:pPr>
      <w:bookmarkStart w:id="10" w:name="_Toc327287583"/>
      <w:r>
        <w:rPr>
          <w:rFonts w:hint="eastAsia"/>
        </w:rPr>
        <w:lastRenderedPageBreak/>
        <w:t>2.2</w:t>
      </w:r>
      <w:r>
        <w:rPr>
          <w:rFonts w:hint="eastAsia"/>
        </w:rPr>
        <w:t>用户的特点</w:t>
      </w:r>
      <w:bookmarkEnd w:id="10"/>
    </w:p>
    <w:p w:rsidR="003B58E2" w:rsidRDefault="00143040" w:rsidP="003B58E2">
      <w:pPr>
        <w:autoSpaceDE w:val="0"/>
        <w:autoSpaceDN w:val="0"/>
        <w:adjustRightInd w:val="0"/>
        <w:spacing w:line="288" w:lineRule="auto"/>
        <w:ind w:left="360"/>
        <w:jc w:val="left"/>
        <w:rPr>
          <w:rFonts w:ascii="宋体" w:cs="宋体"/>
          <w:color w:val="000000"/>
          <w:kern w:val="0"/>
          <w:sz w:val="20"/>
          <w:szCs w:val="20"/>
          <w:lang w:val="zh-CN"/>
        </w:rPr>
      </w:pPr>
      <w:r>
        <w:rPr>
          <w:rFonts w:hint="eastAsia"/>
        </w:rPr>
        <w:t>系统涉及的用户包括</w:t>
      </w:r>
      <w:r w:rsidR="003B58E2">
        <w:rPr>
          <w:rFonts w:hint="eastAsia"/>
        </w:rPr>
        <w:t xml:space="preserve"> </w:t>
      </w:r>
      <w:r w:rsidR="003B58E2">
        <w:rPr>
          <w:rFonts w:ascii="宋体" w:cs="宋体" w:hint="eastAsia"/>
          <w:color w:val="000000"/>
          <w:kern w:val="0"/>
          <w:sz w:val="20"/>
          <w:szCs w:val="20"/>
          <w:lang w:val="zh-CN"/>
        </w:rPr>
        <w:t>生产作业员、影像预处理员、影像质检员、数据质检员、系统管理员</w:t>
      </w:r>
    </w:p>
    <w:p w:rsidR="00143040" w:rsidRDefault="00143040" w:rsidP="00A6208B">
      <w:pPr>
        <w:pStyle w:val="a8"/>
        <w:numPr>
          <w:ilvl w:val="0"/>
          <w:numId w:val="10"/>
        </w:numPr>
        <w:spacing w:line="360" w:lineRule="auto"/>
        <w:ind w:firstLineChars="0"/>
      </w:pPr>
      <w:r>
        <w:rPr>
          <w:rFonts w:hint="eastAsia"/>
        </w:rPr>
        <w:t>系统管理员：</w:t>
      </w:r>
      <w:r>
        <w:rPr>
          <w:rFonts w:hint="eastAsia"/>
        </w:rPr>
        <w:t xml:space="preserve"> </w:t>
      </w:r>
      <w:r>
        <w:rPr>
          <w:rFonts w:hint="eastAsia"/>
        </w:rPr>
        <w:t>拥有系统最高权力的人员，负责系统日常维护，包括：</w:t>
      </w:r>
      <w:r>
        <w:rPr>
          <w:rFonts w:hint="eastAsia"/>
        </w:rPr>
        <w:t xml:space="preserve"> </w:t>
      </w:r>
      <w:r>
        <w:rPr>
          <w:rFonts w:hint="eastAsia"/>
        </w:rPr>
        <w:t>数据库维护、服务进程管理、账户管理、权限管理等等。</w:t>
      </w:r>
    </w:p>
    <w:p w:rsidR="00143040" w:rsidRDefault="007E4F23" w:rsidP="00A6208B">
      <w:pPr>
        <w:pStyle w:val="a8"/>
        <w:numPr>
          <w:ilvl w:val="0"/>
          <w:numId w:val="10"/>
        </w:numPr>
        <w:spacing w:line="360" w:lineRule="auto"/>
        <w:ind w:firstLineChars="0"/>
      </w:pPr>
      <w:r>
        <w:rPr>
          <w:rFonts w:hint="eastAsia"/>
        </w:rPr>
        <w:t>生产作业员</w:t>
      </w:r>
      <w:r w:rsidR="00143040">
        <w:rPr>
          <w:rFonts w:hint="eastAsia"/>
        </w:rPr>
        <w:t xml:space="preserve">: </w:t>
      </w:r>
      <w:r w:rsidR="00B6338A">
        <w:rPr>
          <w:rFonts w:hint="eastAsia"/>
        </w:rPr>
        <w:t>内业生产最基础的数据作业人员。其根据工作计划安排，领取工作任务，负责某一地理区域或图幅的数据生产作业</w:t>
      </w:r>
      <w:r w:rsidR="007D1039">
        <w:rPr>
          <w:rFonts w:hint="eastAsia"/>
        </w:rPr>
        <w:t>。</w:t>
      </w:r>
    </w:p>
    <w:p w:rsidR="00930459" w:rsidRDefault="00D0199E" w:rsidP="00A6208B">
      <w:pPr>
        <w:pStyle w:val="a8"/>
        <w:numPr>
          <w:ilvl w:val="0"/>
          <w:numId w:val="10"/>
        </w:numPr>
        <w:spacing w:line="360" w:lineRule="auto"/>
        <w:ind w:firstLineChars="0"/>
      </w:pPr>
      <w:r>
        <w:rPr>
          <w:rFonts w:ascii="宋体" w:cs="宋体" w:hint="eastAsia"/>
          <w:color w:val="000000"/>
          <w:kern w:val="0"/>
          <w:sz w:val="20"/>
          <w:szCs w:val="20"/>
          <w:lang w:val="zh-CN"/>
        </w:rPr>
        <w:t>影像预处理员：</w:t>
      </w:r>
      <w:r w:rsidR="00DA6735">
        <w:rPr>
          <w:rFonts w:ascii="宋体" w:cs="宋体" w:hint="eastAsia"/>
          <w:color w:val="000000"/>
          <w:kern w:val="0"/>
          <w:sz w:val="20"/>
          <w:szCs w:val="20"/>
          <w:lang w:val="zh-CN"/>
        </w:rPr>
        <w:t>影像</w:t>
      </w:r>
      <w:r w:rsidR="00066DF4">
        <w:rPr>
          <w:rFonts w:hint="eastAsia"/>
        </w:rPr>
        <w:t>数据被采集回来进入系统存储</w:t>
      </w:r>
      <w:r w:rsidR="00DA6735">
        <w:rPr>
          <w:rFonts w:hint="eastAsia"/>
        </w:rPr>
        <w:t>，预处理员将满足作业要求的影像挑选出来，做好标记，加入工作计划库，其主要功能是数据筛选。</w:t>
      </w:r>
    </w:p>
    <w:p w:rsidR="0036039F" w:rsidRDefault="0036039F" w:rsidP="00A6208B">
      <w:pPr>
        <w:pStyle w:val="a8"/>
        <w:numPr>
          <w:ilvl w:val="0"/>
          <w:numId w:val="10"/>
        </w:numPr>
        <w:spacing w:line="360" w:lineRule="auto"/>
        <w:ind w:firstLineChars="0"/>
      </w:pPr>
      <w:r>
        <w:rPr>
          <w:rFonts w:hint="eastAsia"/>
        </w:rPr>
        <w:t>影像质检员</w:t>
      </w:r>
      <w:r>
        <w:rPr>
          <w:rFonts w:hint="eastAsia"/>
        </w:rPr>
        <w:t xml:space="preserve">: </w:t>
      </w:r>
      <w:r>
        <w:rPr>
          <w:rFonts w:hint="eastAsia"/>
        </w:rPr>
        <w:t>其工作是对预处理员工作内容的检查校验和工作质量的考核</w:t>
      </w:r>
    </w:p>
    <w:p w:rsidR="0036039F" w:rsidRPr="00143040" w:rsidRDefault="0036039F" w:rsidP="00A6208B">
      <w:pPr>
        <w:pStyle w:val="a8"/>
        <w:numPr>
          <w:ilvl w:val="0"/>
          <w:numId w:val="10"/>
        </w:numPr>
        <w:spacing w:line="360" w:lineRule="auto"/>
        <w:ind w:firstLineChars="0"/>
      </w:pPr>
      <w:r>
        <w:rPr>
          <w:rFonts w:hint="eastAsia"/>
        </w:rPr>
        <w:t>数据质检员：其主要是对生产作业员工作产生的最终数据进行检车校验和工作质量的考核</w:t>
      </w:r>
    </w:p>
    <w:p w:rsidR="00FA241A" w:rsidRDefault="00FA241A">
      <w:pPr>
        <w:spacing w:line="360" w:lineRule="auto"/>
        <w:ind w:firstLine="420"/>
      </w:pPr>
    </w:p>
    <w:p w:rsidR="00FA241A" w:rsidRDefault="00FA241A">
      <w:pPr>
        <w:pStyle w:val="2"/>
        <w:spacing w:line="360" w:lineRule="auto"/>
      </w:pPr>
      <w:bookmarkStart w:id="11" w:name="_Toc327287584"/>
      <w:r>
        <w:rPr>
          <w:rFonts w:hint="eastAsia"/>
        </w:rPr>
        <w:t>2.3</w:t>
      </w:r>
      <w:r>
        <w:rPr>
          <w:rFonts w:hint="eastAsia"/>
        </w:rPr>
        <w:t>假定和约束</w:t>
      </w:r>
      <w:bookmarkEnd w:id="11"/>
    </w:p>
    <w:p w:rsidR="00FA241A" w:rsidRDefault="00FA241A">
      <w:pPr>
        <w:spacing w:line="360" w:lineRule="auto"/>
        <w:ind w:firstLine="420"/>
      </w:pPr>
    </w:p>
    <w:p w:rsidR="00FA241A" w:rsidRDefault="00FA241A">
      <w:pPr>
        <w:pStyle w:val="1"/>
        <w:spacing w:line="360" w:lineRule="auto"/>
      </w:pPr>
      <w:bookmarkStart w:id="12" w:name="_Toc327287585"/>
      <w:r>
        <w:rPr>
          <w:rFonts w:hint="eastAsia"/>
        </w:rPr>
        <w:lastRenderedPageBreak/>
        <w:t>3</w:t>
      </w:r>
      <w:r>
        <w:rPr>
          <w:rFonts w:hint="eastAsia"/>
        </w:rPr>
        <w:t>需求规定</w:t>
      </w:r>
      <w:bookmarkEnd w:id="12"/>
      <w:r>
        <w:rPr>
          <w:rFonts w:hint="eastAsia"/>
        </w:rPr>
        <w:t xml:space="preserve"> </w:t>
      </w:r>
    </w:p>
    <w:p w:rsidR="00D95134" w:rsidRDefault="004004BE" w:rsidP="004004BE">
      <w:pPr>
        <w:pStyle w:val="2"/>
      </w:pPr>
      <w:bookmarkStart w:id="13" w:name="_Toc327287586"/>
      <w:r>
        <w:rPr>
          <w:rFonts w:hint="eastAsia"/>
        </w:rPr>
        <w:t>3.1</w:t>
      </w:r>
      <w:r w:rsidR="003B3F29">
        <w:rPr>
          <w:rFonts w:hint="eastAsia"/>
        </w:rPr>
        <w:t>生产</w:t>
      </w:r>
      <w:r w:rsidR="00C41E5E">
        <w:rPr>
          <w:rFonts w:hint="eastAsia"/>
        </w:rPr>
        <w:t>基本流程</w:t>
      </w:r>
      <w:r w:rsidR="001D2CA8">
        <w:rPr>
          <w:rFonts w:hint="eastAsia"/>
        </w:rPr>
        <w:t>：</w:t>
      </w:r>
      <w:bookmarkEnd w:id="13"/>
      <w:r w:rsidR="001D2CA8">
        <w:rPr>
          <w:rFonts w:hint="eastAsia"/>
        </w:rPr>
        <w:t xml:space="preserve"> </w:t>
      </w:r>
    </w:p>
    <w:p w:rsidR="004539C1" w:rsidRDefault="005D3E2E" w:rsidP="001D2CA8">
      <w:r>
        <w:object w:dxaOrig="5000" w:dyaOrig="8049">
          <v:shape id="_x0000_i1026" type="#_x0000_t75" style="width:249.75pt;height:402pt" o:ole="">
            <v:imagedata r:id="rId14" o:title=""/>
          </v:shape>
          <o:OLEObject Type="Embed" ProgID="Visio.Drawing.11" ShapeID="_x0000_i1026" DrawAspect="Content" ObjectID="_1401029553" r:id="rId15"/>
        </w:object>
      </w:r>
    </w:p>
    <w:p w:rsidR="005D3E2E" w:rsidRPr="003B3F29" w:rsidRDefault="005D3E2E" w:rsidP="001D2CA8"/>
    <w:p w:rsidR="005D3E2E" w:rsidRDefault="004004BE" w:rsidP="005D3E2E">
      <w:pPr>
        <w:pStyle w:val="2"/>
      </w:pPr>
      <w:bookmarkStart w:id="14" w:name="_Toc327287587"/>
      <w:r>
        <w:rPr>
          <w:rFonts w:hint="eastAsia"/>
        </w:rPr>
        <w:t>3.2</w:t>
      </w:r>
      <w:r w:rsidR="00F01D51">
        <w:rPr>
          <w:rFonts w:hint="eastAsia"/>
        </w:rPr>
        <w:t>系统管理</w:t>
      </w:r>
      <w:r w:rsidR="004539C1">
        <w:rPr>
          <w:rFonts w:hint="eastAsia"/>
        </w:rPr>
        <w:t>：</w:t>
      </w:r>
      <w:bookmarkEnd w:id="14"/>
    </w:p>
    <w:p w:rsidR="005D3E2E" w:rsidRDefault="005D3E2E" w:rsidP="005D3E2E">
      <w:r>
        <w:rPr>
          <w:rFonts w:hint="eastAsia"/>
        </w:rPr>
        <w:t>用户管理：</w:t>
      </w:r>
      <w:r>
        <w:rPr>
          <w:rFonts w:hint="eastAsia"/>
        </w:rPr>
        <w:t xml:space="preserve"> </w:t>
      </w:r>
      <w:r>
        <w:rPr>
          <w:rFonts w:hint="eastAsia"/>
        </w:rPr>
        <w:t>提供用户的创建、修改、删除和查询功能</w:t>
      </w:r>
    </w:p>
    <w:p w:rsidR="005D3E2E" w:rsidRDefault="005D3E2E" w:rsidP="005D3E2E">
      <w:r>
        <w:rPr>
          <w:rFonts w:hint="eastAsia"/>
        </w:rPr>
        <w:t>日志查询：</w:t>
      </w:r>
      <w:r w:rsidR="00D67504">
        <w:rPr>
          <w:rFonts w:hint="eastAsia"/>
        </w:rPr>
        <w:t xml:space="preserve"> </w:t>
      </w:r>
      <w:r>
        <w:rPr>
          <w:rFonts w:hint="eastAsia"/>
        </w:rPr>
        <w:t>提供用户登录日志的查询</w:t>
      </w:r>
    </w:p>
    <w:p w:rsidR="005D3E2E" w:rsidRDefault="005D3E2E" w:rsidP="005D3E2E">
      <w:r>
        <w:rPr>
          <w:rFonts w:hint="eastAsia"/>
        </w:rPr>
        <w:t>服务监控：</w:t>
      </w:r>
      <w:r>
        <w:rPr>
          <w:rFonts w:hint="eastAsia"/>
        </w:rPr>
        <w:t xml:space="preserve"> </w:t>
      </w:r>
      <w:r>
        <w:rPr>
          <w:rFonts w:hint="eastAsia"/>
        </w:rPr>
        <w:t>管理影像系统各个进程的工作状态，包括</w:t>
      </w:r>
      <w:r>
        <w:rPr>
          <w:rFonts w:hint="eastAsia"/>
        </w:rPr>
        <w:t>:</w:t>
      </w:r>
      <w:r>
        <w:rPr>
          <w:rFonts w:hint="eastAsia"/>
        </w:rPr>
        <w:t>存储节点存储空间、剩余可用空间、当前连接数、历史访问次数等等</w:t>
      </w:r>
      <w:r w:rsidR="00071560">
        <w:rPr>
          <w:rFonts w:hint="eastAsia"/>
        </w:rPr>
        <w:t>，并提供报表</w:t>
      </w:r>
      <w:r>
        <w:rPr>
          <w:rFonts w:hint="eastAsia"/>
        </w:rPr>
        <w:t>。</w:t>
      </w:r>
    </w:p>
    <w:p w:rsidR="005D3E2E" w:rsidRPr="005D3E2E" w:rsidRDefault="005D3E2E" w:rsidP="005D3E2E">
      <w:r>
        <w:rPr>
          <w:rFonts w:hint="eastAsia"/>
        </w:rPr>
        <w:t>资料管理：</w:t>
      </w:r>
      <w:r>
        <w:rPr>
          <w:rFonts w:hint="eastAsia"/>
        </w:rPr>
        <w:t xml:space="preserve"> </w:t>
      </w:r>
      <w:r>
        <w:rPr>
          <w:rFonts w:hint="eastAsia"/>
        </w:rPr>
        <w:t>管理员可以直接刷选影像资料记录，允许删除</w:t>
      </w:r>
      <w:r w:rsidR="00162FD0">
        <w:rPr>
          <w:rFonts w:hint="eastAsia"/>
        </w:rPr>
        <w:t>、备份影像资料</w:t>
      </w:r>
    </w:p>
    <w:p w:rsidR="005D3E2E" w:rsidRPr="005D3E2E" w:rsidRDefault="005D3E2E" w:rsidP="005D3E2E"/>
    <w:p w:rsidR="005D3E2E" w:rsidRPr="005D3E2E" w:rsidRDefault="005D3E2E" w:rsidP="005D3E2E"/>
    <w:p w:rsidR="001B0BFF" w:rsidRDefault="004004BE" w:rsidP="00316BA4">
      <w:pPr>
        <w:pStyle w:val="2"/>
      </w:pPr>
      <w:bookmarkStart w:id="15" w:name="_Toc327287588"/>
      <w:r>
        <w:rPr>
          <w:rFonts w:hint="eastAsia"/>
        </w:rPr>
        <w:lastRenderedPageBreak/>
        <w:t>3.</w:t>
      </w:r>
      <w:r w:rsidR="00316BA4">
        <w:rPr>
          <w:rFonts w:hint="eastAsia"/>
        </w:rPr>
        <w:t>3</w:t>
      </w:r>
      <w:r w:rsidR="00410161">
        <w:rPr>
          <w:rFonts w:hint="eastAsia"/>
        </w:rPr>
        <w:t>影像预处理</w:t>
      </w:r>
      <w:bookmarkEnd w:id="15"/>
    </w:p>
    <w:p w:rsidR="0008084D" w:rsidRPr="001608D0" w:rsidRDefault="0008084D" w:rsidP="004539C1"/>
    <w:p w:rsidR="008400D6" w:rsidRPr="00FE484C" w:rsidRDefault="008400D6" w:rsidP="004539C1"/>
    <w:p w:rsidR="00316BA4" w:rsidRPr="00316BA4" w:rsidRDefault="00316BA4" w:rsidP="00316BA4"/>
    <w:p w:rsidR="00FA241A" w:rsidRDefault="00FA241A">
      <w:pPr>
        <w:pStyle w:val="1"/>
      </w:pPr>
      <w:bookmarkStart w:id="16" w:name="_Toc327287589"/>
      <w:r>
        <w:rPr>
          <w:rFonts w:hint="eastAsia"/>
        </w:rPr>
        <w:t>4</w:t>
      </w:r>
      <w:r>
        <w:rPr>
          <w:rFonts w:hint="eastAsia"/>
        </w:rPr>
        <w:t>运行环境</w:t>
      </w:r>
      <w:bookmarkEnd w:id="16"/>
    </w:p>
    <w:p w:rsidR="00FA241A" w:rsidRDefault="00FA241A">
      <w:pPr>
        <w:pStyle w:val="2"/>
      </w:pPr>
      <w:bookmarkStart w:id="17" w:name="_Toc327287590"/>
      <w:r>
        <w:rPr>
          <w:rFonts w:hint="eastAsia"/>
        </w:rPr>
        <w:t>4.1</w:t>
      </w:r>
      <w:r>
        <w:rPr>
          <w:rFonts w:hint="eastAsia"/>
        </w:rPr>
        <w:t>设备</w:t>
      </w:r>
      <w:bookmarkEnd w:id="17"/>
    </w:p>
    <w:p w:rsidR="00FA241A" w:rsidRDefault="00FA241A">
      <w:pPr>
        <w:pStyle w:val="2"/>
      </w:pPr>
      <w:bookmarkStart w:id="18" w:name="_Toc327287591"/>
      <w:r>
        <w:rPr>
          <w:rFonts w:hint="eastAsia"/>
        </w:rPr>
        <w:t>4.2</w:t>
      </w:r>
      <w:r>
        <w:rPr>
          <w:rFonts w:hint="eastAsia"/>
        </w:rPr>
        <w:t>支持软件</w:t>
      </w:r>
      <w:bookmarkEnd w:id="18"/>
    </w:p>
    <w:p w:rsidR="001C247D" w:rsidRPr="001C247D" w:rsidRDefault="001C247D" w:rsidP="001C247D"/>
    <w:p w:rsidR="00FA241A" w:rsidRDefault="00137534" w:rsidP="00137534">
      <w:pPr>
        <w:pStyle w:val="1"/>
      </w:pPr>
      <w:bookmarkStart w:id="19" w:name="_Toc327287592"/>
      <w:r>
        <w:rPr>
          <w:rFonts w:hint="eastAsia"/>
        </w:rPr>
        <w:t>5</w:t>
      </w:r>
      <w:r w:rsidR="00A16273">
        <w:rPr>
          <w:rFonts w:hint="eastAsia"/>
        </w:rPr>
        <w:t>数据</w:t>
      </w:r>
      <w:r w:rsidR="00FA241A">
        <w:rPr>
          <w:rFonts w:hint="eastAsia"/>
        </w:rPr>
        <w:t>接口</w:t>
      </w:r>
      <w:bookmarkEnd w:id="19"/>
    </w:p>
    <w:p w:rsidR="006C1E4C" w:rsidRDefault="006C1E4C"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736F5D" w:rsidRDefault="00736F5D" w:rsidP="00326258">
      <w:pPr>
        <w:rPr>
          <w:rFonts w:cs="宋体"/>
        </w:rPr>
      </w:pPr>
    </w:p>
    <w:p w:rsidR="00316BA4" w:rsidRDefault="00316BA4" w:rsidP="00326258">
      <w:pPr>
        <w:rPr>
          <w:rFonts w:cs="宋体"/>
        </w:rPr>
      </w:pPr>
    </w:p>
    <w:p w:rsidR="00316BA4" w:rsidRDefault="00316BA4" w:rsidP="00326258">
      <w:pPr>
        <w:rPr>
          <w:rFonts w:cs="宋体"/>
        </w:rPr>
      </w:pPr>
    </w:p>
    <w:p w:rsidR="00316BA4" w:rsidRDefault="00316BA4" w:rsidP="00326258">
      <w:pPr>
        <w:rPr>
          <w:rFonts w:cs="宋体"/>
        </w:rPr>
      </w:pPr>
    </w:p>
    <w:p w:rsidR="00316BA4" w:rsidRDefault="00316BA4" w:rsidP="00326258">
      <w:pPr>
        <w:rPr>
          <w:rFonts w:cs="宋体"/>
        </w:rPr>
      </w:pPr>
    </w:p>
    <w:p w:rsidR="00316BA4" w:rsidRDefault="00316BA4" w:rsidP="00326258">
      <w:pPr>
        <w:rPr>
          <w:rFonts w:cs="宋体"/>
        </w:rPr>
      </w:pPr>
    </w:p>
    <w:p w:rsidR="00316BA4" w:rsidRDefault="00316BA4" w:rsidP="00326258">
      <w:pPr>
        <w:rPr>
          <w:rFonts w:cs="宋体"/>
        </w:rPr>
      </w:pPr>
    </w:p>
    <w:p w:rsidR="006C1E4C" w:rsidRDefault="006C1E4C" w:rsidP="006C1E4C">
      <w:pPr>
        <w:pStyle w:val="1"/>
      </w:pPr>
      <w:bookmarkStart w:id="20" w:name="_Toc327287593"/>
      <w:r>
        <w:rPr>
          <w:rFonts w:hint="eastAsia"/>
        </w:rPr>
        <w:lastRenderedPageBreak/>
        <w:t>6.</w:t>
      </w:r>
      <w:r>
        <w:rPr>
          <w:rFonts w:hint="eastAsia"/>
        </w:rPr>
        <w:t>开发计划</w:t>
      </w:r>
      <w:bookmarkEnd w:id="20"/>
    </w:p>
    <w:tbl>
      <w:tblPr>
        <w:tblStyle w:val="a9"/>
        <w:tblW w:w="0" w:type="auto"/>
        <w:tblLook w:val="04A0"/>
      </w:tblPr>
      <w:tblGrid>
        <w:gridCol w:w="1384"/>
        <w:gridCol w:w="1418"/>
        <w:gridCol w:w="1984"/>
        <w:gridCol w:w="1276"/>
        <w:gridCol w:w="2460"/>
      </w:tblGrid>
      <w:tr w:rsidR="006C1E4C" w:rsidTr="003B4A7F">
        <w:trPr>
          <w:trHeight w:val="572"/>
        </w:trPr>
        <w:tc>
          <w:tcPr>
            <w:tcW w:w="1384" w:type="dxa"/>
            <w:vAlign w:val="center"/>
          </w:tcPr>
          <w:p w:rsidR="006C1E4C" w:rsidRDefault="007B223A" w:rsidP="007B223A">
            <w:pPr>
              <w:jc w:val="center"/>
              <w:rPr>
                <w:rFonts w:cs="宋体"/>
              </w:rPr>
            </w:pPr>
            <w:r>
              <w:rPr>
                <w:rFonts w:cs="宋体" w:hint="eastAsia"/>
              </w:rPr>
              <w:t>开发内容</w:t>
            </w:r>
          </w:p>
        </w:tc>
        <w:tc>
          <w:tcPr>
            <w:tcW w:w="1418" w:type="dxa"/>
            <w:vAlign w:val="center"/>
          </w:tcPr>
          <w:p w:rsidR="006C1E4C" w:rsidRDefault="006C1E4C" w:rsidP="007B223A">
            <w:pPr>
              <w:jc w:val="center"/>
              <w:rPr>
                <w:rFonts w:cs="宋体"/>
              </w:rPr>
            </w:pPr>
            <w:r>
              <w:rPr>
                <w:rFonts w:cs="宋体" w:hint="eastAsia"/>
              </w:rPr>
              <w:t>时间</w:t>
            </w:r>
          </w:p>
        </w:tc>
        <w:tc>
          <w:tcPr>
            <w:tcW w:w="1984" w:type="dxa"/>
            <w:vAlign w:val="center"/>
          </w:tcPr>
          <w:p w:rsidR="006C1E4C" w:rsidRDefault="006C1E4C" w:rsidP="007B223A">
            <w:pPr>
              <w:jc w:val="center"/>
              <w:rPr>
                <w:rFonts w:cs="宋体"/>
              </w:rPr>
            </w:pPr>
            <w:r>
              <w:rPr>
                <w:rFonts w:cs="宋体" w:hint="eastAsia"/>
              </w:rPr>
              <w:t>模块</w:t>
            </w:r>
          </w:p>
        </w:tc>
        <w:tc>
          <w:tcPr>
            <w:tcW w:w="1276" w:type="dxa"/>
            <w:vAlign w:val="center"/>
          </w:tcPr>
          <w:p w:rsidR="006C1E4C" w:rsidRDefault="006C1E4C" w:rsidP="007B223A">
            <w:pPr>
              <w:jc w:val="center"/>
              <w:rPr>
                <w:rFonts w:cs="宋体"/>
              </w:rPr>
            </w:pPr>
            <w:r>
              <w:rPr>
                <w:rFonts w:cs="宋体" w:hint="eastAsia"/>
              </w:rPr>
              <w:t>人员</w:t>
            </w:r>
          </w:p>
        </w:tc>
        <w:tc>
          <w:tcPr>
            <w:tcW w:w="2460" w:type="dxa"/>
            <w:vAlign w:val="center"/>
          </w:tcPr>
          <w:p w:rsidR="006C1E4C" w:rsidRDefault="006C1E4C" w:rsidP="007B223A">
            <w:pPr>
              <w:jc w:val="center"/>
              <w:rPr>
                <w:rFonts w:cs="宋体"/>
              </w:rPr>
            </w:pPr>
            <w:r>
              <w:rPr>
                <w:rFonts w:cs="宋体" w:hint="eastAsia"/>
              </w:rPr>
              <w:t>说明</w:t>
            </w:r>
          </w:p>
        </w:tc>
      </w:tr>
      <w:tr w:rsidR="00872417" w:rsidRPr="007B223A" w:rsidTr="003B4A7F">
        <w:tc>
          <w:tcPr>
            <w:tcW w:w="1384" w:type="dxa"/>
            <w:vMerge w:val="restart"/>
            <w:vAlign w:val="center"/>
          </w:tcPr>
          <w:p w:rsidR="00872417" w:rsidRDefault="00872417" w:rsidP="007B223A">
            <w:pPr>
              <w:jc w:val="center"/>
              <w:rPr>
                <w:rFonts w:cs="宋体"/>
              </w:rPr>
            </w:pPr>
            <w:r>
              <w:rPr>
                <w:rFonts w:cs="宋体" w:hint="eastAsia"/>
              </w:rPr>
              <w:t>影像服务系统</w:t>
            </w:r>
          </w:p>
        </w:tc>
        <w:tc>
          <w:tcPr>
            <w:tcW w:w="1418" w:type="dxa"/>
            <w:vAlign w:val="center"/>
          </w:tcPr>
          <w:p w:rsidR="00872417" w:rsidRDefault="00872417" w:rsidP="003B4A7F">
            <w:pPr>
              <w:jc w:val="center"/>
              <w:rPr>
                <w:rFonts w:cs="宋体"/>
              </w:rPr>
            </w:pPr>
            <w:r>
              <w:rPr>
                <w:rFonts w:cs="宋体"/>
              </w:rPr>
              <w:t>2012/6/1</w:t>
            </w:r>
            <w:r>
              <w:rPr>
                <w:rFonts w:cs="宋体" w:hint="eastAsia"/>
              </w:rPr>
              <w:t xml:space="preserve"> </w:t>
            </w:r>
            <w:r>
              <w:rPr>
                <w:rFonts w:cs="宋体"/>
              </w:rPr>
              <w:t>–</w:t>
            </w:r>
          </w:p>
          <w:p w:rsidR="00872417" w:rsidRDefault="00872417" w:rsidP="003B4A7F">
            <w:pPr>
              <w:jc w:val="center"/>
              <w:rPr>
                <w:rFonts w:cs="宋体"/>
              </w:rPr>
            </w:pPr>
            <w:r>
              <w:rPr>
                <w:rFonts w:cs="宋体"/>
              </w:rPr>
              <w:t>2012/6/</w:t>
            </w:r>
            <w:r>
              <w:rPr>
                <w:rFonts w:cs="宋体" w:hint="eastAsia"/>
              </w:rPr>
              <w:t>30</w:t>
            </w:r>
          </w:p>
        </w:tc>
        <w:tc>
          <w:tcPr>
            <w:tcW w:w="1984" w:type="dxa"/>
          </w:tcPr>
          <w:p w:rsidR="00872417" w:rsidRDefault="00872417" w:rsidP="006C1E4C">
            <w:pPr>
              <w:jc w:val="left"/>
              <w:rPr>
                <w:rFonts w:cs="宋体"/>
              </w:rPr>
            </w:pPr>
            <w:r>
              <w:rPr>
                <w:rFonts w:cs="宋体" w:hint="eastAsia"/>
              </w:rPr>
              <w:t>流程和需求设计分析</w:t>
            </w:r>
          </w:p>
        </w:tc>
        <w:tc>
          <w:tcPr>
            <w:tcW w:w="1276" w:type="dxa"/>
          </w:tcPr>
          <w:p w:rsidR="00872417" w:rsidRDefault="00C77FE5" w:rsidP="00773F19">
            <w:pPr>
              <w:jc w:val="left"/>
              <w:rPr>
                <w:rFonts w:cs="宋体"/>
              </w:rPr>
            </w:pPr>
            <w:r>
              <w:rPr>
                <w:rFonts w:cs="宋体" w:hint="eastAsia"/>
              </w:rPr>
              <w:t>王慧静、陆玲、张斌</w:t>
            </w:r>
          </w:p>
        </w:tc>
        <w:tc>
          <w:tcPr>
            <w:tcW w:w="2460" w:type="dxa"/>
          </w:tcPr>
          <w:p w:rsidR="00872417" w:rsidRDefault="00534E91" w:rsidP="006C1E4C">
            <w:pPr>
              <w:jc w:val="left"/>
              <w:rPr>
                <w:rFonts w:cs="宋体"/>
              </w:rPr>
            </w:pPr>
            <w:r>
              <w:rPr>
                <w:rFonts w:cs="宋体" w:hint="eastAsia"/>
              </w:rPr>
              <w:t>制定</w:t>
            </w:r>
            <w:r w:rsidR="00C77FE5">
              <w:rPr>
                <w:rFonts w:cs="宋体" w:hint="eastAsia"/>
              </w:rPr>
              <w:t>新的作业流程标准</w:t>
            </w:r>
          </w:p>
        </w:tc>
      </w:tr>
      <w:tr w:rsidR="00872417" w:rsidRPr="007B223A" w:rsidTr="003B4A7F">
        <w:tc>
          <w:tcPr>
            <w:tcW w:w="1384" w:type="dxa"/>
            <w:vMerge/>
            <w:vAlign w:val="center"/>
          </w:tcPr>
          <w:p w:rsidR="00872417" w:rsidRDefault="00872417" w:rsidP="007B223A">
            <w:pPr>
              <w:jc w:val="center"/>
              <w:rPr>
                <w:rFonts w:cs="宋体"/>
              </w:rPr>
            </w:pPr>
          </w:p>
        </w:tc>
        <w:tc>
          <w:tcPr>
            <w:tcW w:w="1418" w:type="dxa"/>
            <w:vAlign w:val="center"/>
          </w:tcPr>
          <w:p w:rsidR="00872417" w:rsidRDefault="00872417" w:rsidP="003B4A7F">
            <w:pPr>
              <w:jc w:val="center"/>
              <w:rPr>
                <w:rFonts w:cs="宋体"/>
              </w:rPr>
            </w:pPr>
            <w:r>
              <w:rPr>
                <w:rFonts w:cs="宋体"/>
              </w:rPr>
              <w:t>2012/6/</w:t>
            </w:r>
            <w:r>
              <w:rPr>
                <w:rFonts w:cs="宋体" w:hint="eastAsia"/>
              </w:rPr>
              <w:t xml:space="preserve">1 - </w:t>
            </w:r>
            <w:r>
              <w:rPr>
                <w:rFonts w:cs="宋体"/>
              </w:rPr>
              <w:t>2012/</w:t>
            </w:r>
            <w:r>
              <w:rPr>
                <w:rFonts w:cs="宋体" w:hint="eastAsia"/>
              </w:rPr>
              <w:t>6</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系统设计</w:t>
            </w:r>
          </w:p>
        </w:tc>
        <w:tc>
          <w:tcPr>
            <w:tcW w:w="1276" w:type="dxa"/>
          </w:tcPr>
          <w:p w:rsidR="00872417" w:rsidRDefault="00872417" w:rsidP="00773F19">
            <w:pPr>
              <w:jc w:val="left"/>
              <w:rPr>
                <w:rFonts w:cs="宋体"/>
              </w:rPr>
            </w:pPr>
            <w:r>
              <w:rPr>
                <w:rFonts w:cs="宋体" w:hint="eastAsia"/>
              </w:rPr>
              <w:t>张斌，</w:t>
            </w:r>
          </w:p>
        </w:tc>
        <w:tc>
          <w:tcPr>
            <w:tcW w:w="2460" w:type="dxa"/>
          </w:tcPr>
          <w:p w:rsidR="00872417" w:rsidRDefault="00872417" w:rsidP="006C1E4C">
            <w:pPr>
              <w:jc w:val="left"/>
              <w:rPr>
                <w:rFonts w:cs="宋体"/>
              </w:rPr>
            </w:pPr>
            <w:r>
              <w:rPr>
                <w:rFonts w:cs="宋体" w:hint="eastAsia"/>
              </w:rPr>
              <w:t>需求分析、设计、数据建模</w:t>
            </w:r>
          </w:p>
        </w:tc>
      </w:tr>
      <w:tr w:rsidR="00872417" w:rsidRPr="007B223A" w:rsidTr="003B4A7F">
        <w:tc>
          <w:tcPr>
            <w:tcW w:w="1384" w:type="dxa"/>
            <w:vMerge/>
          </w:tcPr>
          <w:p w:rsidR="00872417" w:rsidRDefault="00872417" w:rsidP="006C1E4C">
            <w:pPr>
              <w:jc w:val="left"/>
              <w:rPr>
                <w:rFonts w:cs="宋体"/>
              </w:rPr>
            </w:pPr>
          </w:p>
        </w:tc>
        <w:tc>
          <w:tcPr>
            <w:tcW w:w="1418" w:type="dxa"/>
            <w:vAlign w:val="center"/>
          </w:tcPr>
          <w:p w:rsidR="00872417" w:rsidRDefault="00872417" w:rsidP="003B4A7F">
            <w:pPr>
              <w:jc w:val="center"/>
              <w:rPr>
                <w:rFonts w:cs="宋体"/>
              </w:rPr>
            </w:pPr>
            <w:r>
              <w:rPr>
                <w:rFonts w:cs="宋体"/>
              </w:rPr>
              <w:t>2012/</w:t>
            </w:r>
            <w:r>
              <w:rPr>
                <w:rFonts w:cs="宋体" w:hint="eastAsia"/>
              </w:rPr>
              <w:t>7</w:t>
            </w:r>
            <w:r>
              <w:rPr>
                <w:rFonts w:cs="宋体"/>
              </w:rPr>
              <w:t>/</w:t>
            </w:r>
            <w:r>
              <w:rPr>
                <w:rFonts w:cs="宋体" w:hint="eastAsia"/>
              </w:rPr>
              <w:t xml:space="preserve">1 - </w:t>
            </w:r>
            <w:r>
              <w:rPr>
                <w:rFonts w:cs="宋体"/>
              </w:rPr>
              <w:t>2012/</w:t>
            </w:r>
            <w:r>
              <w:rPr>
                <w:rFonts w:cs="宋体" w:hint="eastAsia"/>
              </w:rPr>
              <w:t>7</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系统管理</w:t>
            </w:r>
            <w:r w:rsidR="00534E91">
              <w:rPr>
                <w:rFonts w:cs="宋体" w:hint="eastAsia"/>
              </w:rPr>
              <w:t>模块</w:t>
            </w:r>
          </w:p>
        </w:tc>
        <w:tc>
          <w:tcPr>
            <w:tcW w:w="1276" w:type="dxa"/>
          </w:tcPr>
          <w:p w:rsidR="00872417" w:rsidRDefault="00872417" w:rsidP="007B223A">
            <w:pPr>
              <w:jc w:val="left"/>
              <w:rPr>
                <w:rFonts w:cs="宋体"/>
              </w:rPr>
            </w:pPr>
            <w:r>
              <w:rPr>
                <w:rFonts w:cs="宋体" w:hint="eastAsia"/>
              </w:rPr>
              <w:t>陈超杰</w:t>
            </w:r>
          </w:p>
        </w:tc>
        <w:tc>
          <w:tcPr>
            <w:tcW w:w="2460" w:type="dxa"/>
          </w:tcPr>
          <w:p w:rsidR="00872417" w:rsidRDefault="00872417" w:rsidP="00773F19">
            <w:pPr>
              <w:jc w:val="left"/>
              <w:rPr>
                <w:rFonts w:cs="宋体"/>
              </w:rPr>
            </w:pPr>
            <w:r>
              <w:rPr>
                <w:rFonts w:cs="宋体" w:hint="eastAsia"/>
              </w:rPr>
              <w:t>用户管理、系统监控客户端、统计报表</w:t>
            </w: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6C1E4C">
            <w:pPr>
              <w:jc w:val="left"/>
              <w:rPr>
                <w:rFonts w:cs="宋体"/>
              </w:rPr>
            </w:pPr>
            <w:r>
              <w:rPr>
                <w:rFonts w:cs="宋体"/>
              </w:rPr>
              <w:t>2012/</w:t>
            </w:r>
            <w:r>
              <w:rPr>
                <w:rFonts w:cs="宋体" w:hint="eastAsia"/>
              </w:rPr>
              <w:t>7</w:t>
            </w:r>
            <w:r>
              <w:rPr>
                <w:rFonts w:cs="宋体"/>
              </w:rPr>
              <w:t>/</w:t>
            </w:r>
            <w:r>
              <w:rPr>
                <w:rFonts w:cs="宋体" w:hint="eastAsia"/>
              </w:rPr>
              <w:t xml:space="preserve">1 - </w:t>
            </w:r>
            <w:r>
              <w:rPr>
                <w:rFonts w:cs="宋体"/>
              </w:rPr>
              <w:t>2012/</w:t>
            </w:r>
            <w:r>
              <w:rPr>
                <w:rFonts w:cs="宋体" w:hint="eastAsia"/>
              </w:rPr>
              <w:t>7</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调度服务器</w:t>
            </w:r>
          </w:p>
        </w:tc>
        <w:tc>
          <w:tcPr>
            <w:tcW w:w="1276" w:type="dxa"/>
          </w:tcPr>
          <w:p w:rsidR="00872417" w:rsidRDefault="00872417" w:rsidP="007B223A">
            <w:pPr>
              <w:jc w:val="left"/>
              <w:rPr>
                <w:rFonts w:cs="宋体"/>
              </w:rPr>
            </w:pPr>
            <w:r>
              <w:rPr>
                <w:rFonts w:cs="宋体" w:hint="eastAsia"/>
              </w:rPr>
              <w:t>张斌</w:t>
            </w:r>
          </w:p>
        </w:tc>
        <w:tc>
          <w:tcPr>
            <w:tcW w:w="2460" w:type="dxa"/>
          </w:tcPr>
          <w:p w:rsidR="00872417" w:rsidRDefault="00872417" w:rsidP="006C1E4C">
            <w:pPr>
              <w:jc w:val="left"/>
              <w:rPr>
                <w:rFonts w:cs="宋体"/>
              </w:rPr>
            </w:pPr>
            <w:r>
              <w:rPr>
                <w:rFonts w:cs="宋体" w:hint="eastAsia"/>
              </w:rPr>
              <w:t>检索影像资料和调度存储服务</w:t>
            </w: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6C1E4C">
            <w:pPr>
              <w:jc w:val="left"/>
              <w:rPr>
                <w:rFonts w:cs="宋体"/>
              </w:rPr>
            </w:pPr>
            <w:r>
              <w:rPr>
                <w:rFonts w:cs="宋体"/>
              </w:rPr>
              <w:t>2012/</w:t>
            </w:r>
            <w:r>
              <w:rPr>
                <w:rFonts w:cs="宋体" w:hint="eastAsia"/>
              </w:rPr>
              <w:t>7</w:t>
            </w:r>
            <w:r>
              <w:rPr>
                <w:rFonts w:cs="宋体"/>
              </w:rPr>
              <w:t>/</w:t>
            </w:r>
            <w:r>
              <w:rPr>
                <w:rFonts w:cs="宋体" w:hint="eastAsia"/>
              </w:rPr>
              <w:t xml:space="preserve">1 - </w:t>
            </w:r>
            <w:r>
              <w:rPr>
                <w:rFonts w:cs="宋体"/>
              </w:rPr>
              <w:t>2012/</w:t>
            </w:r>
            <w:r>
              <w:rPr>
                <w:rFonts w:cs="宋体" w:hint="eastAsia"/>
              </w:rPr>
              <w:t>7</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存储节点服务器</w:t>
            </w:r>
          </w:p>
        </w:tc>
        <w:tc>
          <w:tcPr>
            <w:tcW w:w="1276" w:type="dxa"/>
          </w:tcPr>
          <w:p w:rsidR="00872417" w:rsidRDefault="00872417" w:rsidP="007B223A">
            <w:pPr>
              <w:jc w:val="left"/>
              <w:rPr>
                <w:rFonts w:cs="宋体"/>
              </w:rPr>
            </w:pPr>
            <w:r>
              <w:rPr>
                <w:rFonts w:cs="宋体" w:hint="eastAsia"/>
              </w:rPr>
              <w:t>张斌</w:t>
            </w:r>
          </w:p>
        </w:tc>
        <w:tc>
          <w:tcPr>
            <w:tcW w:w="2460" w:type="dxa"/>
          </w:tcPr>
          <w:p w:rsidR="00872417" w:rsidRDefault="00872417" w:rsidP="006C1E4C">
            <w:pPr>
              <w:jc w:val="left"/>
              <w:rPr>
                <w:rFonts w:cs="宋体"/>
              </w:rPr>
            </w:pPr>
            <w:r>
              <w:rPr>
                <w:rFonts w:cs="宋体" w:hint="eastAsia"/>
              </w:rPr>
              <w:t>存储服务器，提供文件存储和流媒体服务功能</w:t>
            </w: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6C1E4C">
            <w:pPr>
              <w:jc w:val="left"/>
              <w:rPr>
                <w:rFonts w:cs="宋体"/>
              </w:rPr>
            </w:pPr>
            <w:r>
              <w:rPr>
                <w:rFonts w:cs="宋体"/>
              </w:rPr>
              <w:t>2012/</w:t>
            </w:r>
            <w:r>
              <w:rPr>
                <w:rFonts w:cs="宋体" w:hint="eastAsia"/>
              </w:rPr>
              <w:t>7</w:t>
            </w:r>
            <w:r>
              <w:rPr>
                <w:rFonts w:cs="宋体"/>
              </w:rPr>
              <w:t>/</w:t>
            </w:r>
            <w:r>
              <w:rPr>
                <w:rFonts w:cs="宋体" w:hint="eastAsia"/>
              </w:rPr>
              <w:t xml:space="preserve">1 - </w:t>
            </w:r>
            <w:r>
              <w:rPr>
                <w:rFonts w:cs="宋体"/>
              </w:rPr>
              <w:t>2012/</w:t>
            </w:r>
            <w:r>
              <w:rPr>
                <w:rFonts w:cs="宋体" w:hint="eastAsia"/>
              </w:rPr>
              <w:t>7</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自动化导入模块</w:t>
            </w:r>
          </w:p>
        </w:tc>
        <w:tc>
          <w:tcPr>
            <w:tcW w:w="1276" w:type="dxa"/>
          </w:tcPr>
          <w:p w:rsidR="00872417" w:rsidRDefault="00872417" w:rsidP="007B223A">
            <w:pPr>
              <w:jc w:val="left"/>
              <w:rPr>
                <w:rFonts w:cs="宋体"/>
              </w:rPr>
            </w:pPr>
            <w:r>
              <w:rPr>
                <w:rFonts w:cs="宋体" w:hint="eastAsia"/>
              </w:rPr>
              <w:t>张斌</w:t>
            </w:r>
          </w:p>
        </w:tc>
        <w:tc>
          <w:tcPr>
            <w:tcW w:w="2460" w:type="dxa"/>
          </w:tcPr>
          <w:p w:rsidR="00872417" w:rsidRDefault="00872417" w:rsidP="006C1E4C">
            <w:pPr>
              <w:jc w:val="left"/>
              <w:rPr>
                <w:rFonts w:cs="宋体"/>
              </w:rPr>
            </w:pPr>
            <w:r>
              <w:rPr>
                <w:rFonts w:cs="宋体" w:hint="eastAsia"/>
              </w:rPr>
              <w:t>自动化筛选、导入影像到存储系统，自动完成轨迹转换和影像转换工作</w:t>
            </w: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6C1E4C">
            <w:pPr>
              <w:jc w:val="left"/>
              <w:rPr>
                <w:rFonts w:cs="宋体"/>
              </w:rPr>
            </w:pPr>
            <w:r>
              <w:rPr>
                <w:rFonts w:cs="宋体"/>
              </w:rPr>
              <w:t>2012/</w:t>
            </w:r>
            <w:r>
              <w:rPr>
                <w:rFonts w:cs="宋体" w:hint="eastAsia"/>
              </w:rPr>
              <w:t>7</w:t>
            </w:r>
            <w:r>
              <w:rPr>
                <w:rFonts w:cs="宋体"/>
              </w:rPr>
              <w:t>/</w:t>
            </w:r>
            <w:r>
              <w:rPr>
                <w:rFonts w:cs="宋体" w:hint="eastAsia"/>
              </w:rPr>
              <w:t xml:space="preserve">1 - </w:t>
            </w:r>
            <w:r>
              <w:rPr>
                <w:rFonts w:cs="宋体"/>
              </w:rPr>
              <w:t>2012/</w:t>
            </w:r>
            <w:r>
              <w:rPr>
                <w:rFonts w:cs="宋体" w:hint="eastAsia"/>
              </w:rPr>
              <w:t>7</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作业操作控制台</w:t>
            </w:r>
          </w:p>
        </w:tc>
        <w:tc>
          <w:tcPr>
            <w:tcW w:w="1276" w:type="dxa"/>
          </w:tcPr>
          <w:p w:rsidR="00872417" w:rsidRDefault="00872417" w:rsidP="007B223A">
            <w:pPr>
              <w:jc w:val="left"/>
              <w:rPr>
                <w:rFonts w:cs="宋体"/>
              </w:rPr>
            </w:pPr>
            <w:r>
              <w:rPr>
                <w:rFonts w:cs="宋体" w:hint="eastAsia"/>
              </w:rPr>
              <w:t>张斌</w:t>
            </w:r>
            <w:r w:rsidR="00534E91">
              <w:rPr>
                <w:rFonts w:cs="宋体" w:hint="eastAsia"/>
              </w:rPr>
              <w:t>、陈超杰</w:t>
            </w:r>
          </w:p>
        </w:tc>
        <w:tc>
          <w:tcPr>
            <w:tcW w:w="2460" w:type="dxa"/>
          </w:tcPr>
          <w:p w:rsidR="00872417" w:rsidRDefault="00872417" w:rsidP="006C1E4C">
            <w:pPr>
              <w:jc w:val="left"/>
              <w:rPr>
                <w:rFonts w:cs="宋体"/>
              </w:rPr>
            </w:pPr>
            <w:r>
              <w:rPr>
                <w:rFonts w:cs="宋体" w:hint="eastAsia"/>
              </w:rPr>
              <w:t>预处理、数据作业的控制操作界面，提供查询、数据筛选、检查、作业等功能</w:t>
            </w: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C8149C">
            <w:pPr>
              <w:jc w:val="left"/>
              <w:rPr>
                <w:rFonts w:cs="宋体"/>
              </w:rPr>
            </w:pPr>
            <w:r>
              <w:rPr>
                <w:rFonts w:cs="宋体"/>
              </w:rPr>
              <w:t>2012/</w:t>
            </w:r>
            <w:r>
              <w:rPr>
                <w:rFonts w:cs="宋体" w:hint="eastAsia"/>
              </w:rPr>
              <w:t xml:space="preserve">8/1 - </w:t>
            </w:r>
            <w:r>
              <w:rPr>
                <w:rFonts w:cs="宋体"/>
              </w:rPr>
              <w:t>2012/</w:t>
            </w:r>
            <w:r>
              <w:rPr>
                <w:rFonts w:cs="宋体" w:hint="eastAsia"/>
              </w:rPr>
              <w:t>8</w:t>
            </w:r>
            <w:r>
              <w:rPr>
                <w:rFonts w:cs="宋体"/>
              </w:rPr>
              <w:t>/</w:t>
            </w:r>
            <w:r>
              <w:rPr>
                <w:rFonts w:cs="宋体" w:hint="eastAsia"/>
              </w:rPr>
              <w:t>30</w:t>
            </w:r>
          </w:p>
        </w:tc>
        <w:tc>
          <w:tcPr>
            <w:tcW w:w="1984" w:type="dxa"/>
          </w:tcPr>
          <w:p w:rsidR="00872417" w:rsidRDefault="00872417" w:rsidP="006C1E4C">
            <w:pPr>
              <w:jc w:val="left"/>
              <w:rPr>
                <w:rFonts w:cs="宋体"/>
              </w:rPr>
            </w:pPr>
            <w:r>
              <w:rPr>
                <w:rFonts w:cs="宋体" w:hint="eastAsia"/>
              </w:rPr>
              <w:t>系统测试运行</w:t>
            </w:r>
          </w:p>
        </w:tc>
        <w:tc>
          <w:tcPr>
            <w:tcW w:w="1276" w:type="dxa"/>
          </w:tcPr>
          <w:p w:rsidR="00872417" w:rsidRDefault="00872417" w:rsidP="00773F19">
            <w:pPr>
              <w:jc w:val="left"/>
              <w:rPr>
                <w:rFonts w:cs="宋体"/>
              </w:rPr>
            </w:pPr>
            <w:r>
              <w:rPr>
                <w:rFonts w:cs="宋体" w:hint="eastAsia"/>
              </w:rPr>
              <w:t>张斌、陈超杰</w:t>
            </w:r>
          </w:p>
        </w:tc>
        <w:tc>
          <w:tcPr>
            <w:tcW w:w="2460" w:type="dxa"/>
          </w:tcPr>
          <w:p w:rsidR="00872417" w:rsidRPr="007B223A" w:rsidRDefault="00872417" w:rsidP="006C1E4C">
            <w:pPr>
              <w:jc w:val="left"/>
              <w:rPr>
                <w:rFonts w:cs="宋体"/>
              </w:rPr>
            </w:pP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C8149C">
            <w:pPr>
              <w:jc w:val="left"/>
              <w:rPr>
                <w:rFonts w:cs="宋体"/>
              </w:rPr>
            </w:pPr>
            <w:r>
              <w:rPr>
                <w:rFonts w:cs="宋体" w:hint="eastAsia"/>
              </w:rPr>
              <w:t xml:space="preserve">2012/6/1 </w:t>
            </w:r>
            <w:r>
              <w:rPr>
                <w:rFonts w:cs="宋体"/>
              </w:rPr>
              <w:t>–</w:t>
            </w:r>
            <w:r>
              <w:rPr>
                <w:rFonts w:cs="宋体" w:hint="eastAsia"/>
              </w:rPr>
              <w:t xml:space="preserve"> </w:t>
            </w:r>
          </w:p>
          <w:p w:rsidR="00872417" w:rsidRDefault="00872417" w:rsidP="00C8149C">
            <w:pPr>
              <w:jc w:val="left"/>
              <w:rPr>
                <w:rFonts w:cs="宋体"/>
              </w:rPr>
            </w:pPr>
            <w:r>
              <w:rPr>
                <w:rFonts w:cs="宋体" w:hint="eastAsia"/>
              </w:rPr>
              <w:t>2012/7/15</w:t>
            </w:r>
          </w:p>
        </w:tc>
        <w:tc>
          <w:tcPr>
            <w:tcW w:w="1984" w:type="dxa"/>
          </w:tcPr>
          <w:p w:rsidR="00872417" w:rsidRDefault="00872417" w:rsidP="006C1E4C">
            <w:pPr>
              <w:jc w:val="left"/>
              <w:rPr>
                <w:rFonts w:cs="宋体"/>
              </w:rPr>
            </w:pPr>
            <w:r>
              <w:rPr>
                <w:rFonts w:cs="宋体" w:hint="eastAsia"/>
              </w:rPr>
              <w:t>TMC</w:t>
            </w:r>
            <w:r>
              <w:rPr>
                <w:rFonts w:cs="宋体" w:hint="eastAsia"/>
              </w:rPr>
              <w:t>数据分析</w:t>
            </w:r>
          </w:p>
        </w:tc>
        <w:tc>
          <w:tcPr>
            <w:tcW w:w="1276" w:type="dxa"/>
          </w:tcPr>
          <w:p w:rsidR="00872417" w:rsidRDefault="00872417" w:rsidP="00773F19">
            <w:pPr>
              <w:jc w:val="left"/>
              <w:rPr>
                <w:rFonts w:cs="宋体"/>
              </w:rPr>
            </w:pPr>
            <w:r>
              <w:rPr>
                <w:rFonts w:cs="宋体" w:hint="eastAsia"/>
              </w:rPr>
              <w:t>陈超杰、陆玲</w:t>
            </w:r>
          </w:p>
        </w:tc>
        <w:tc>
          <w:tcPr>
            <w:tcW w:w="2460" w:type="dxa"/>
          </w:tcPr>
          <w:p w:rsidR="00872417" w:rsidRPr="007B223A" w:rsidRDefault="00872417" w:rsidP="006C1E4C">
            <w:pPr>
              <w:jc w:val="left"/>
              <w:rPr>
                <w:rFonts w:cs="宋体"/>
              </w:rPr>
            </w:pPr>
            <w:r>
              <w:rPr>
                <w:rFonts w:cs="宋体" w:hint="eastAsia"/>
              </w:rPr>
              <w:t>分析</w:t>
            </w:r>
          </w:p>
        </w:tc>
      </w:tr>
      <w:tr w:rsidR="00872417" w:rsidRPr="007B223A" w:rsidTr="003B4A7F">
        <w:tc>
          <w:tcPr>
            <w:tcW w:w="1384" w:type="dxa"/>
            <w:vMerge/>
          </w:tcPr>
          <w:p w:rsidR="00872417" w:rsidRDefault="00872417" w:rsidP="006C1E4C">
            <w:pPr>
              <w:jc w:val="left"/>
              <w:rPr>
                <w:rFonts w:cs="宋体"/>
              </w:rPr>
            </w:pPr>
          </w:p>
        </w:tc>
        <w:tc>
          <w:tcPr>
            <w:tcW w:w="1418" w:type="dxa"/>
          </w:tcPr>
          <w:p w:rsidR="00872417" w:rsidRDefault="00872417" w:rsidP="00C8149C">
            <w:pPr>
              <w:jc w:val="left"/>
              <w:rPr>
                <w:rFonts w:cs="宋体"/>
              </w:rPr>
            </w:pPr>
            <w:r>
              <w:rPr>
                <w:rFonts w:cs="宋体"/>
              </w:rPr>
              <w:t>2012/6/</w:t>
            </w:r>
            <w:r>
              <w:rPr>
                <w:rFonts w:cs="宋体" w:hint="eastAsia"/>
              </w:rPr>
              <w:t xml:space="preserve">15 </w:t>
            </w:r>
            <w:r>
              <w:rPr>
                <w:rFonts w:cs="宋体"/>
              </w:rPr>
              <w:t>–</w:t>
            </w:r>
          </w:p>
          <w:p w:rsidR="00872417" w:rsidRDefault="00872417" w:rsidP="00C8149C">
            <w:pPr>
              <w:jc w:val="left"/>
              <w:rPr>
                <w:rFonts w:cs="宋体"/>
              </w:rPr>
            </w:pPr>
            <w:r>
              <w:rPr>
                <w:rFonts w:cs="宋体" w:hint="eastAsia"/>
              </w:rPr>
              <w:t>2012/7/15</w:t>
            </w:r>
          </w:p>
        </w:tc>
        <w:tc>
          <w:tcPr>
            <w:tcW w:w="1984" w:type="dxa"/>
          </w:tcPr>
          <w:p w:rsidR="00872417" w:rsidRDefault="00872417" w:rsidP="006C1E4C">
            <w:pPr>
              <w:jc w:val="left"/>
              <w:rPr>
                <w:rFonts w:cs="宋体"/>
              </w:rPr>
            </w:pPr>
            <w:r>
              <w:rPr>
                <w:rFonts w:cs="宋体" w:hint="eastAsia"/>
              </w:rPr>
              <w:t>内业软件接口</w:t>
            </w:r>
          </w:p>
        </w:tc>
        <w:tc>
          <w:tcPr>
            <w:tcW w:w="1276" w:type="dxa"/>
          </w:tcPr>
          <w:p w:rsidR="00872417" w:rsidRDefault="00872417" w:rsidP="00773F19">
            <w:pPr>
              <w:jc w:val="left"/>
              <w:rPr>
                <w:rFonts w:cs="宋体"/>
              </w:rPr>
            </w:pPr>
            <w:r>
              <w:rPr>
                <w:rFonts w:cs="宋体" w:hint="eastAsia"/>
              </w:rPr>
              <w:t>刘志强、张斌</w:t>
            </w:r>
          </w:p>
        </w:tc>
        <w:tc>
          <w:tcPr>
            <w:tcW w:w="2460" w:type="dxa"/>
          </w:tcPr>
          <w:p w:rsidR="00872417" w:rsidRDefault="00872417" w:rsidP="00E93CDB">
            <w:pPr>
              <w:jc w:val="left"/>
              <w:rPr>
                <w:rFonts w:cs="宋体"/>
              </w:rPr>
            </w:pPr>
            <w:r>
              <w:rPr>
                <w:rFonts w:cs="宋体" w:hint="eastAsia"/>
              </w:rPr>
              <w:t>基于目前需求，设计作业软件与影像系统交互的业务操作和通信接口</w:t>
            </w:r>
          </w:p>
        </w:tc>
      </w:tr>
    </w:tbl>
    <w:p w:rsidR="006C1E4C" w:rsidRDefault="006C1E4C" w:rsidP="006C1E4C">
      <w:pPr>
        <w:jc w:val="left"/>
        <w:rPr>
          <w:rFonts w:cs="宋体"/>
        </w:rPr>
      </w:pPr>
    </w:p>
    <w:p w:rsidR="00773F19" w:rsidRDefault="00773F19" w:rsidP="006C1E4C">
      <w:pPr>
        <w:jc w:val="left"/>
        <w:rPr>
          <w:rFonts w:cs="宋体"/>
        </w:rPr>
      </w:pPr>
    </w:p>
    <w:sectPr w:rsidR="00773F19" w:rsidSect="00F806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3C4" w:rsidRDefault="003D73C4" w:rsidP="00A8702C">
      <w:r>
        <w:separator/>
      </w:r>
    </w:p>
  </w:endnote>
  <w:endnote w:type="continuationSeparator" w:id="0">
    <w:p w:rsidR="003D73C4" w:rsidRDefault="003D73C4" w:rsidP="00A870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4645"/>
      <w:docPartObj>
        <w:docPartGallery w:val="Page Numbers (Bottom of Page)"/>
        <w:docPartUnique/>
      </w:docPartObj>
    </w:sdtPr>
    <w:sdtContent>
      <w:sdt>
        <w:sdtPr>
          <w:id w:val="171357217"/>
          <w:docPartObj>
            <w:docPartGallery w:val="Page Numbers (Top of Page)"/>
            <w:docPartUnique/>
          </w:docPartObj>
        </w:sdtPr>
        <w:sdtContent>
          <w:p w:rsidR="00FF0E0B" w:rsidRDefault="00FF0E0B">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9</w:t>
            </w:r>
            <w:r>
              <w:rPr>
                <w:b/>
                <w:sz w:val="24"/>
                <w:szCs w:val="24"/>
              </w:rPr>
              <w:fldChar w:fldCharType="end"/>
            </w:r>
          </w:p>
        </w:sdtContent>
      </w:sdt>
    </w:sdtContent>
  </w:sdt>
  <w:p w:rsidR="000A14C0" w:rsidRDefault="000A14C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3C4" w:rsidRDefault="003D73C4" w:rsidP="00A8702C">
      <w:r>
        <w:separator/>
      </w:r>
    </w:p>
  </w:footnote>
  <w:footnote w:type="continuationSeparator" w:id="0">
    <w:p w:rsidR="003D73C4" w:rsidRDefault="003D73C4" w:rsidP="00A870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F02ED70"/>
    <w:lvl w:ilvl="0">
      <w:numFmt w:val="bullet"/>
      <w:lvlText w:val="*"/>
      <w:lvlJc w:val="left"/>
    </w:lvl>
  </w:abstractNum>
  <w:abstractNum w:abstractNumId="1">
    <w:nsid w:val="0003F082"/>
    <w:multiLevelType w:val="hybridMultilevel"/>
    <w:tmpl w:val="0039E52B"/>
    <w:lvl w:ilvl="0" w:tplc="FFFFFFFF">
      <w:start w:val="1"/>
      <w:numFmt w:val="decimal"/>
      <w:lvlText w:val="%1、"/>
      <w:lvlJc w:val="left"/>
      <w:pPr>
        <w:tabs>
          <w:tab w:val="num" w:pos="495"/>
        </w:tabs>
        <w:ind w:left="495" w:hanging="495"/>
      </w:pPr>
      <w:rPr>
        <w:rFonts w:ascii="Times New Roman" w:eastAsia="宋体" w:hAnsi="Times New Roman" w:cs="Times New Roman"/>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2">
    <w:nsid w:val="08990F59"/>
    <w:multiLevelType w:val="hybridMultilevel"/>
    <w:tmpl w:val="FD4E504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DF8785F"/>
    <w:multiLevelType w:val="hybridMultilevel"/>
    <w:tmpl w:val="6D3E8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990E2F"/>
    <w:multiLevelType w:val="multilevel"/>
    <w:tmpl w:val="60FABB32"/>
    <w:lvl w:ilvl="0">
      <w:start w:val="1"/>
      <w:numFmt w:val="decimal"/>
      <w:lvlText w:val="%1."/>
      <w:lvlJc w:val="left"/>
      <w:pPr>
        <w:ind w:left="840" w:hanging="420"/>
      </w:pPr>
    </w:lvl>
    <w:lvl w:ilvl="1">
      <w:start w:val="2"/>
      <w:numFmt w:val="decimal"/>
      <w:isLgl/>
      <w:lvlText w:val="%1.%2"/>
      <w:lvlJc w:val="left"/>
      <w:pPr>
        <w:ind w:left="855" w:hanging="435"/>
      </w:pPr>
      <w:rPr>
        <w:rFonts w:hint="default"/>
      </w:rPr>
    </w:lvl>
    <w:lvl w:ilvl="2">
      <w:start w:val="4"/>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9">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nsid w:val="387937A3"/>
    <w:multiLevelType w:val="hybridMultilevel"/>
    <w:tmpl w:val="48FE84F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D593AD1"/>
    <w:multiLevelType w:val="hybridMultilevel"/>
    <w:tmpl w:val="3FF068F2"/>
    <w:lvl w:ilvl="0" w:tplc="B0645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4A616A"/>
    <w:multiLevelType w:val="hybridMultilevel"/>
    <w:tmpl w:val="CB2AB25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AD142C"/>
    <w:multiLevelType w:val="hybridMultilevel"/>
    <w:tmpl w:val="43F6AB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DF1B3F"/>
    <w:multiLevelType w:val="hybridMultilevel"/>
    <w:tmpl w:val="6A386CDA"/>
    <w:lvl w:ilvl="0" w:tplc="56FA39AA">
      <w:start w:val="1"/>
      <w:numFmt w:val="bullet"/>
      <w:lvlText w:val=""/>
      <w:lvlJc w:val="left"/>
      <w:pPr>
        <w:tabs>
          <w:tab w:val="num" w:pos="720"/>
        </w:tabs>
        <w:ind w:left="720" w:hanging="360"/>
      </w:pPr>
      <w:rPr>
        <w:rFonts w:ascii="Wingdings" w:hAnsi="Wingdings" w:hint="default"/>
      </w:rPr>
    </w:lvl>
    <w:lvl w:ilvl="1" w:tplc="97E48B2E" w:tentative="1">
      <w:start w:val="1"/>
      <w:numFmt w:val="bullet"/>
      <w:lvlText w:val=""/>
      <w:lvlJc w:val="left"/>
      <w:pPr>
        <w:tabs>
          <w:tab w:val="num" w:pos="1440"/>
        </w:tabs>
        <w:ind w:left="1440" w:hanging="360"/>
      </w:pPr>
      <w:rPr>
        <w:rFonts w:ascii="Wingdings" w:hAnsi="Wingdings" w:hint="default"/>
      </w:rPr>
    </w:lvl>
    <w:lvl w:ilvl="2" w:tplc="CA084A18" w:tentative="1">
      <w:start w:val="1"/>
      <w:numFmt w:val="bullet"/>
      <w:lvlText w:val=""/>
      <w:lvlJc w:val="left"/>
      <w:pPr>
        <w:tabs>
          <w:tab w:val="num" w:pos="2160"/>
        </w:tabs>
        <w:ind w:left="2160" w:hanging="360"/>
      </w:pPr>
      <w:rPr>
        <w:rFonts w:ascii="Wingdings" w:hAnsi="Wingdings" w:hint="default"/>
      </w:rPr>
    </w:lvl>
    <w:lvl w:ilvl="3" w:tplc="E384C806" w:tentative="1">
      <w:start w:val="1"/>
      <w:numFmt w:val="bullet"/>
      <w:lvlText w:val=""/>
      <w:lvlJc w:val="left"/>
      <w:pPr>
        <w:tabs>
          <w:tab w:val="num" w:pos="2880"/>
        </w:tabs>
        <w:ind w:left="2880" w:hanging="360"/>
      </w:pPr>
      <w:rPr>
        <w:rFonts w:ascii="Wingdings" w:hAnsi="Wingdings" w:hint="default"/>
      </w:rPr>
    </w:lvl>
    <w:lvl w:ilvl="4" w:tplc="2528CB22" w:tentative="1">
      <w:start w:val="1"/>
      <w:numFmt w:val="bullet"/>
      <w:lvlText w:val=""/>
      <w:lvlJc w:val="left"/>
      <w:pPr>
        <w:tabs>
          <w:tab w:val="num" w:pos="3600"/>
        </w:tabs>
        <w:ind w:left="3600" w:hanging="360"/>
      </w:pPr>
      <w:rPr>
        <w:rFonts w:ascii="Wingdings" w:hAnsi="Wingdings" w:hint="default"/>
      </w:rPr>
    </w:lvl>
    <w:lvl w:ilvl="5" w:tplc="7AF21884" w:tentative="1">
      <w:start w:val="1"/>
      <w:numFmt w:val="bullet"/>
      <w:lvlText w:val=""/>
      <w:lvlJc w:val="left"/>
      <w:pPr>
        <w:tabs>
          <w:tab w:val="num" w:pos="4320"/>
        </w:tabs>
        <w:ind w:left="4320" w:hanging="360"/>
      </w:pPr>
      <w:rPr>
        <w:rFonts w:ascii="Wingdings" w:hAnsi="Wingdings" w:hint="default"/>
      </w:rPr>
    </w:lvl>
    <w:lvl w:ilvl="6" w:tplc="F4C4B66C" w:tentative="1">
      <w:start w:val="1"/>
      <w:numFmt w:val="bullet"/>
      <w:lvlText w:val=""/>
      <w:lvlJc w:val="left"/>
      <w:pPr>
        <w:tabs>
          <w:tab w:val="num" w:pos="5040"/>
        </w:tabs>
        <w:ind w:left="5040" w:hanging="360"/>
      </w:pPr>
      <w:rPr>
        <w:rFonts w:ascii="Wingdings" w:hAnsi="Wingdings" w:hint="default"/>
      </w:rPr>
    </w:lvl>
    <w:lvl w:ilvl="7" w:tplc="BBA09E5A" w:tentative="1">
      <w:start w:val="1"/>
      <w:numFmt w:val="bullet"/>
      <w:lvlText w:val=""/>
      <w:lvlJc w:val="left"/>
      <w:pPr>
        <w:tabs>
          <w:tab w:val="num" w:pos="5760"/>
        </w:tabs>
        <w:ind w:left="5760" w:hanging="360"/>
      </w:pPr>
      <w:rPr>
        <w:rFonts w:ascii="Wingdings" w:hAnsi="Wingdings" w:hint="default"/>
      </w:rPr>
    </w:lvl>
    <w:lvl w:ilvl="8" w:tplc="6232A99E" w:tentative="1">
      <w:start w:val="1"/>
      <w:numFmt w:val="bullet"/>
      <w:lvlText w:val=""/>
      <w:lvlJc w:val="left"/>
      <w:pPr>
        <w:tabs>
          <w:tab w:val="num" w:pos="6480"/>
        </w:tabs>
        <w:ind w:left="6480" w:hanging="360"/>
      </w:pPr>
      <w:rPr>
        <w:rFonts w:ascii="Wingdings" w:hAnsi="Wingdings" w:hint="default"/>
      </w:rPr>
    </w:lvl>
  </w:abstractNum>
  <w:abstractNum w:abstractNumId="16">
    <w:nsid w:val="5981029E"/>
    <w:multiLevelType w:val="hybridMultilevel"/>
    <w:tmpl w:val="40BCBA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C515A30"/>
    <w:multiLevelType w:val="hybridMultilevel"/>
    <w:tmpl w:val="589CC9EE"/>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5815F9"/>
    <w:multiLevelType w:val="hybridMultilevel"/>
    <w:tmpl w:val="2A18613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97C761C"/>
    <w:multiLevelType w:val="hybridMultilevel"/>
    <w:tmpl w:val="04BCD9CC"/>
    <w:lvl w:ilvl="0" w:tplc="95545FBC">
      <w:start w:val="1"/>
      <w:numFmt w:val="decimal"/>
      <w:lvlText w:val="%1."/>
      <w:lvlJc w:val="left"/>
      <w:pPr>
        <w:ind w:left="360" w:hanging="360"/>
      </w:pPr>
      <w:rPr>
        <w:rFonts w:cs="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6F3E644F"/>
    <w:multiLevelType w:val="multilevel"/>
    <w:tmpl w:val="91E21D0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70E13D58"/>
    <w:multiLevelType w:val="hybridMultilevel"/>
    <w:tmpl w:val="3DE6FDEC"/>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5"/>
  </w:num>
  <w:num w:numId="3">
    <w:abstractNumId w:val="6"/>
  </w:num>
  <w:num w:numId="4">
    <w:abstractNumId w:val="10"/>
  </w:num>
  <w:num w:numId="5">
    <w:abstractNumId w:val="4"/>
  </w:num>
  <w:num w:numId="6">
    <w:abstractNumId w:val="3"/>
  </w:num>
  <w:num w:numId="7">
    <w:abstractNumId w:val="23"/>
  </w:num>
  <w:num w:numId="8">
    <w:abstractNumId w:val="20"/>
  </w:num>
  <w:num w:numId="9">
    <w:abstractNumId w:val="7"/>
  </w:num>
  <w:num w:numId="10">
    <w:abstractNumId w:val="8"/>
  </w:num>
  <w:num w:numId="11">
    <w:abstractNumId w:val="21"/>
  </w:num>
  <w:num w:numId="12">
    <w:abstractNumId w:val="13"/>
  </w:num>
  <w:num w:numId="13">
    <w:abstractNumId w:val="17"/>
  </w:num>
  <w:num w:numId="14">
    <w:abstractNumId w:val="2"/>
  </w:num>
  <w:num w:numId="15">
    <w:abstractNumId w:val="14"/>
  </w:num>
  <w:num w:numId="16">
    <w:abstractNumId w:val="16"/>
  </w:num>
  <w:num w:numId="17">
    <w:abstractNumId w:val="11"/>
  </w:num>
  <w:num w:numId="18">
    <w:abstractNumId w:val="22"/>
  </w:num>
  <w:num w:numId="19">
    <w:abstractNumId w:val="18"/>
  </w:num>
  <w:num w:numId="20">
    <w:abstractNumId w:val="1"/>
  </w:num>
  <w:num w:numId="21">
    <w:abstractNumId w:val="19"/>
  </w:num>
  <w:num w:numId="22">
    <w:abstractNumId w:val="15"/>
  </w:num>
  <w:num w:numId="23">
    <w:abstractNumId w:val="12"/>
  </w:num>
  <w:num w:numId="24">
    <w:abstractNumId w:val="0"/>
    <w:lvlOverride w:ilvl="0">
      <w:lvl w:ilvl="0">
        <w:numFmt w:val="bullet"/>
        <w:lvlText w:val=""/>
        <w:legacy w:legacy="1" w:legacySpace="0" w:legacyIndent="0"/>
        <w:lvlJc w:val="left"/>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702C"/>
    <w:rsid w:val="00025310"/>
    <w:rsid w:val="000478B4"/>
    <w:rsid w:val="00066DF4"/>
    <w:rsid w:val="00071560"/>
    <w:rsid w:val="0008084D"/>
    <w:rsid w:val="00080D17"/>
    <w:rsid w:val="0008765A"/>
    <w:rsid w:val="000A14C0"/>
    <w:rsid w:val="000F4B60"/>
    <w:rsid w:val="000F5978"/>
    <w:rsid w:val="00131EDF"/>
    <w:rsid w:val="00137534"/>
    <w:rsid w:val="00143040"/>
    <w:rsid w:val="001608D0"/>
    <w:rsid w:val="001611EC"/>
    <w:rsid w:val="00162FD0"/>
    <w:rsid w:val="00164858"/>
    <w:rsid w:val="00177686"/>
    <w:rsid w:val="00197968"/>
    <w:rsid w:val="001B0BFF"/>
    <w:rsid w:val="001C247D"/>
    <w:rsid w:val="001D2CA8"/>
    <w:rsid w:val="001D5CA7"/>
    <w:rsid w:val="0020501C"/>
    <w:rsid w:val="00226A17"/>
    <w:rsid w:val="00257145"/>
    <w:rsid w:val="00263084"/>
    <w:rsid w:val="00277D79"/>
    <w:rsid w:val="002E44D4"/>
    <w:rsid w:val="002E6BF1"/>
    <w:rsid w:val="00304E59"/>
    <w:rsid w:val="00316BA4"/>
    <w:rsid w:val="00326258"/>
    <w:rsid w:val="00333DD4"/>
    <w:rsid w:val="0036039F"/>
    <w:rsid w:val="003B3F29"/>
    <w:rsid w:val="003B4A7F"/>
    <w:rsid w:val="003B58E2"/>
    <w:rsid w:val="003D1A93"/>
    <w:rsid w:val="003D73C4"/>
    <w:rsid w:val="00400015"/>
    <w:rsid w:val="004004BE"/>
    <w:rsid w:val="00410161"/>
    <w:rsid w:val="004110B3"/>
    <w:rsid w:val="004539C1"/>
    <w:rsid w:val="004808F8"/>
    <w:rsid w:val="004947BB"/>
    <w:rsid w:val="004B5CA4"/>
    <w:rsid w:val="004E1CF1"/>
    <w:rsid w:val="004E2FF1"/>
    <w:rsid w:val="00526B3B"/>
    <w:rsid w:val="00534E91"/>
    <w:rsid w:val="0054695A"/>
    <w:rsid w:val="00567A49"/>
    <w:rsid w:val="005D3E2E"/>
    <w:rsid w:val="00653291"/>
    <w:rsid w:val="00692669"/>
    <w:rsid w:val="006A0741"/>
    <w:rsid w:val="006A6393"/>
    <w:rsid w:val="006B5FCB"/>
    <w:rsid w:val="006C1AAC"/>
    <w:rsid w:val="006C1E4C"/>
    <w:rsid w:val="006D444B"/>
    <w:rsid w:val="006D527B"/>
    <w:rsid w:val="006E43F0"/>
    <w:rsid w:val="006E6423"/>
    <w:rsid w:val="006F3386"/>
    <w:rsid w:val="00736F5D"/>
    <w:rsid w:val="00764F00"/>
    <w:rsid w:val="00773F19"/>
    <w:rsid w:val="007772BB"/>
    <w:rsid w:val="007863FE"/>
    <w:rsid w:val="00797BB2"/>
    <w:rsid w:val="007B223A"/>
    <w:rsid w:val="007D1039"/>
    <w:rsid w:val="007D1238"/>
    <w:rsid w:val="007E4F23"/>
    <w:rsid w:val="008400D6"/>
    <w:rsid w:val="00872417"/>
    <w:rsid w:val="008901DB"/>
    <w:rsid w:val="008E3CBE"/>
    <w:rsid w:val="008F43E7"/>
    <w:rsid w:val="008F5341"/>
    <w:rsid w:val="00923349"/>
    <w:rsid w:val="00930459"/>
    <w:rsid w:val="009452BE"/>
    <w:rsid w:val="0095673E"/>
    <w:rsid w:val="00982127"/>
    <w:rsid w:val="009828E5"/>
    <w:rsid w:val="009A5D1A"/>
    <w:rsid w:val="009B3B51"/>
    <w:rsid w:val="009F1869"/>
    <w:rsid w:val="00A16273"/>
    <w:rsid w:val="00A16985"/>
    <w:rsid w:val="00A2009A"/>
    <w:rsid w:val="00A31D77"/>
    <w:rsid w:val="00A6208B"/>
    <w:rsid w:val="00A8702C"/>
    <w:rsid w:val="00AB31CA"/>
    <w:rsid w:val="00AE398D"/>
    <w:rsid w:val="00AF08B8"/>
    <w:rsid w:val="00B02CCF"/>
    <w:rsid w:val="00B6338A"/>
    <w:rsid w:val="00B76F26"/>
    <w:rsid w:val="00BC0EC6"/>
    <w:rsid w:val="00BC3DBD"/>
    <w:rsid w:val="00BC57B3"/>
    <w:rsid w:val="00BD76CC"/>
    <w:rsid w:val="00BE2A75"/>
    <w:rsid w:val="00BF28B5"/>
    <w:rsid w:val="00C0562B"/>
    <w:rsid w:val="00C21F4E"/>
    <w:rsid w:val="00C34B2C"/>
    <w:rsid w:val="00C41E5E"/>
    <w:rsid w:val="00C6476E"/>
    <w:rsid w:val="00C77FE5"/>
    <w:rsid w:val="00C8149C"/>
    <w:rsid w:val="00C822BC"/>
    <w:rsid w:val="00CA30CD"/>
    <w:rsid w:val="00CD4CB1"/>
    <w:rsid w:val="00CF4FC7"/>
    <w:rsid w:val="00CF690C"/>
    <w:rsid w:val="00D0199E"/>
    <w:rsid w:val="00D11831"/>
    <w:rsid w:val="00D25570"/>
    <w:rsid w:val="00D36307"/>
    <w:rsid w:val="00D56F54"/>
    <w:rsid w:val="00D67504"/>
    <w:rsid w:val="00D701CF"/>
    <w:rsid w:val="00D779D2"/>
    <w:rsid w:val="00D83CF6"/>
    <w:rsid w:val="00D95134"/>
    <w:rsid w:val="00DA6735"/>
    <w:rsid w:val="00E13EAC"/>
    <w:rsid w:val="00E20B95"/>
    <w:rsid w:val="00E33CC5"/>
    <w:rsid w:val="00E364C1"/>
    <w:rsid w:val="00E7181F"/>
    <w:rsid w:val="00E93CDB"/>
    <w:rsid w:val="00EA2FFB"/>
    <w:rsid w:val="00EC2BC9"/>
    <w:rsid w:val="00EC7642"/>
    <w:rsid w:val="00ED5A5A"/>
    <w:rsid w:val="00EE2C06"/>
    <w:rsid w:val="00F01D51"/>
    <w:rsid w:val="00F30EA5"/>
    <w:rsid w:val="00F57E67"/>
    <w:rsid w:val="00F60508"/>
    <w:rsid w:val="00F80683"/>
    <w:rsid w:val="00F92C31"/>
    <w:rsid w:val="00FA241A"/>
    <w:rsid w:val="00FB5415"/>
    <w:rsid w:val="00FE484C"/>
    <w:rsid w:val="00FF0E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683"/>
    <w:pPr>
      <w:widowControl w:val="0"/>
      <w:jc w:val="both"/>
    </w:pPr>
    <w:rPr>
      <w:kern w:val="2"/>
      <w:sz w:val="21"/>
      <w:szCs w:val="24"/>
    </w:rPr>
  </w:style>
  <w:style w:type="paragraph" w:styleId="1">
    <w:name w:val="heading 1"/>
    <w:basedOn w:val="a"/>
    <w:next w:val="a"/>
    <w:qFormat/>
    <w:rsid w:val="00F80683"/>
    <w:pPr>
      <w:keepNext/>
      <w:keepLines/>
      <w:spacing w:before="340" w:after="330" w:line="578" w:lineRule="auto"/>
      <w:outlineLvl w:val="0"/>
    </w:pPr>
    <w:rPr>
      <w:b/>
      <w:bCs/>
      <w:kern w:val="44"/>
      <w:sz w:val="44"/>
      <w:szCs w:val="44"/>
    </w:rPr>
  </w:style>
  <w:style w:type="paragraph" w:styleId="2">
    <w:name w:val="heading 2"/>
    <w:basedOn w:val="a"/>
    <w:next w:val="a"/>
    <w:qFormat/>
    <w:rsid w:val="00F8068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806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C2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F80683"/>
    <w:pPr>
      <w:tabs>
        <w:tab w:val="right" w:leader="dot" w:pos="8296"/>
      </w:tabs>
      <w:spacing w:before="120" w:after="120"/>
      <w:jc w:val="left"/>
    </w:pPr>
    <w:rPr>
      <w:b/>
      <w:bCs/>
      <w:caps/>
      <w:noProof/>
    </w:rPr>
  </w:style>
  <w:style w:type="paragraph" w:styleId="20">
    <w:name w:val="toc 2"/>
    <w:basedOn w:val="a"/>
    <w:next w:val="a"/>
    <w:autoRedefine/>
    <w:semiHidden/>
    <w:rsid w:val="00F80683"/>
    <w:pPr>
      <w:ind w:left="210"/>
      <w:jc w:val="left"/>
    </w:pPr>
    <w:rPr>
      <w:smallCaps/>
    </w:rPr>
  </w:style>
  <w:style w:type="paragraph" w:styleId="30">
    <w:name w:val="toc 3"/>
    <w:basedOn w:val="a"/>
    <w:next w:val="a"/>
    <w:autoRedefine/>
    <w:semiHidden/>
    <w:rsid w:val="00F80683"/>
    <w:pPr>
      <w:ind w:left="420"/>
      <w:jc w:val="left"/>
    </w:pPr>
    <w:rPr>
      <w:i/>
      <w:iCs/>
    </w:rPr>
  </w:style>
  <w:style w:type="paragraph" w:styleId="40">
    <w:name w:val="toc 4"/>
    <w:basedOn w:val="a"/>
    <w:next w:val="a"/>
    <w:autoRedefine/>
    <w:semiHidden/>
    <w:rsid w:val="00F80683"/>
    <w:pPr>
      <w:ind w:left="630"/>
      <w:jc w:val="left"/>
    </w:pPr>
    <w:rPr>
      <w:szCs w:val="21"/>
    </w:rPr>
  </w:style>
  <w:style w:type="paragraph" w:styleId="5">
    <w:name w:val="toc 5"/>
    <w:basedOn w:val="a"/>
    <w:next w:val="a"/>
    <w:autoRedefine/>
    <w:semiHidden/>
    <w:rsid w:val="00F80683"/>
    <w:pPr>
      <w:ind w:left="840"/>
      <w:jc w:val="left"/>
    </w:pPr>
    <w:rPr>
      <w:szCs w:val="21"/>
    </w:rPr>
  </w:style>
  <w:style w:type="paragraph" w:styleId="6">
    <w:name w:val="toc 6"/>
    <w:basedOn w:val="a"/>
    <w:next w:val="a"/>
    <w:autoRedefine/>
    <w:semiHidden/>
    <w:rsid w:val="00F80683"/>
    <w:pPr>
      <w:ind w:left="1050"/>
      <w:jc w:val="left"/>
    </w:pPr>
    <w:rPr>
      <w:szCs w:val="21"/>
    </w:rPr>
  </w:style>
  <w:style w:type="paragraph" w:styleId="7">
    <w:name w:val="toc 7"/>
    <w:basedOn w:val="a"/>
    <w:next w:val="a"/>
    <w:autoRedefine/>
    <w:semiHidden/>
    <w:rsid w:val="00F80683"/>
    <w:pPr>
      <w:ind w:left="1260"/>
      <w:jc w:val="left"/>
    </w:pPr>
    <w:rPr>
      <w:szCs w:val="21"/>
    </w:rPr>
  </w:style>
  <w:style w:type="paragraph" w:styleId="8">
    <w:name w:val="toc 8"/>
    <w:basedOn w:val="a"/>
    <w:next w:val="a"/>
    <w:autoRedefine/>
    <w:semiHidden/>
    <w:rsid w:val="00F80683"/>
    <w:pPr>
      <w:ind w:left="1470"/>
      <w:jc w:val="left"/>
    </w:pPr>
    <w:rPr>
      <w:szCs w:val="21"/>
    </w:rPr>
  </w:style>
  <w:style w:type="paragraph" w:styleId="9">
    <w:name w:val="toc 9"/>
    <w:basedOn w:val="a"/>
    <w:next w:val="a"/>
    <w:autoRedefine/>
    <w:semiHidden/>
    <w:rsid w:val="00F80683"/>
    <w:pPr>
      <w:ind w:left="1680"/>
      <w:jc w:val="left"/>
    </w:pPr>
    <w:rPr>
      <w:szCs w:val="21"/>
    </w:rPr>
  </w:style>
  <w:style w:type="character" w:styleId="a3">
    <w:name w:val="Hyperlink"/>
    <w:basedOn w:val="a0"/>
    <w:semiHidden/>
    <w:rsid w:val="00F80683"/>
    <w:rPr>
      <w:color w:val="0000FF"/>
      <w:u w:val="single"/>
    </w:rPr>
  </w:style>
  <w:style w:type="paragraph" w:styleId="a4">
    <w:name w:val="Document Map"/>
    <w:basedOn w:val="a"/>
    <w:link w:val="Char"/>
    <w:uiPriority w:val="99"/>
    <w:semiHidden/>
    <w:unhideWhenUsed/>
    <w:rsid w:val="00A8702C"/>
    <w:rPr>
      <w:rFonts w:ascii="宋体"/>
      <w:sz w:val="18"/>
      <w:szCs w:val="18"/>
    </w:rPr>
  </w:style>
  <w:style w:type="character" w:customStyle="1" w:styleId="Char">
    <w:name w:val="文档结构图 Char"/>
    <w:basedOn w:val="a0"/>
    <w:link w:val="a4"/>
    <w:uiPriority w:val="99"/>
    <w:semiHidden/>
    <w:rsid w:val="00A8702C"/>
    <w:rPr>
      <w:rFonts w:ascii="宋体"/>
      <w:kern w:val="2"/>
      <w:sz w:val="18"/>
      <w:szCs w:val="18"/>
    </w:rPr>
  </w:style>
  <w:style w:type="paragraph" w:styleId="a5">
    <w:name w:val="header"/>
    <w:basedOn w:val="a"/>
    <w:link w:val="Char0"/>
    <w:uiPriority w:val="99"/>
    <w:semiHidden/>
    <w:unhideWhenUsed/>
    <w:rsid w:val="00A870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A8702C"/>
    <w:rPr>
      <w:kern w:val="2"/>
      <w:sz w:val="18"/>
      <w:szCs w:val="18"/>
    </w:rPr>
  </w:style>
  <w:style w:type="paragraph" w:styleId="a6">
    <w:name w:val="footer"/>
    <w:basedOn w:val="a"/>
    <w:link w:val="Char1"/>
    <w:uiPriority w:val="99"/>
    <w:unhideWhenUsed/>
    <w:rsid w:val="00A8702C"/>
    <w:pPr>
      <w:tabs>
        <w:tab w:val="center" w:pos="4153"/>
        <w:tab w:val="right" w:pos="8306"/>
      </w:tabs>
      <w:snapToGrid w:val="0"/>
      <w:jc w:val="left"/>
    </w:pPr>
    <w:rPr>
      <w:sz w:val="18"/>
      <w:szCs w:val="18"/>
    </w:rPr>
  </w:style>
  <w:style w:type="character" w:customStyle="1" w:styleId="Char1">
    <w:name w:val="页脚 Char"/>
    <w:basedOn w:val="a0"/>
    <w:link w:val="a6"/>
    <w:uiPriority w:val="99"/>
    <w:rsid w:val="00A8702C"/>
    <w:rPr>
      <w:kern w:val="2"/>
      <w:sz w:val="18"/>
      <w:szCs w:val="18"/>
    </w:rPr>
  </w:style>
  <w:style w:type="paragraph" w:styleId="a7">
    <w:name w:val="Balloon Text"/>
    <w:basedOn w:val="a"/>
    <w:link w:val="Char2"/>
    <w:uiPriority w:val="99"/>
    <w:semiHidden/>
    <w:unhideWhenUsed/>
    <w:rsid w:val="00E364C1"/>
    <w:rPr>
      <w:sz w:val="18"/>
      <w:szCs w:val="18"/>
    </w:rPr>
  </w:style>
  <w:style w:type="character" w:customStyle="1" w:styleId="Char2">
    <w:name w:val="批注框文本 Char"/>
    <w:basedOn w:val="a0"/>
    <w:link w:val="a7"/>
    <w:uiPriority w:val="99"/>
    <w:semiHidden/>
    <w:rsid w:val="00E364C1"/>
    <w:rPr>
      <w:kern w:val="2"/>
      <w:sz w:val="18"/>
      <w:szCs w:val="18"/>
    </w:rPr>
  </w:style>
  <w:style w:type="paragraph" w:styleId="a8">
    <w:name w:val="List Paragraph"/>
    <w:basedOn w:val="a"/>
    <w:uiPriority w:val="34"/>
    <w:qFormat/>
    <w:rsid w:val="00143040"/>
    <w:pPr>
      <w:ind w:firstLineChars="200" w:firstLine="420"/>
    </w:pPr>
  </w:style>
  <w:style w:type="table" w:styleId="a9">
    <w:name w:val="Table Grid"/>
    <w:basedOn w:val="a1"/>
    <w:uiPriority w:val="59"/>
    <w:rsid w:val="000F4B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1C247D"/>
    <w:rPr>
      <w:rFonts w:asciiTheme="majorHAnsi" w:eastAsiaTheme="majorEastAsia" w:hAnsiTheme="majorHAnsi" w:cstheme="majorBidi"/>
      <w:b/>
      <w:bCs/>
      <w:kern w:val="2"/>
      <w:sz w:val="28"/>
      <w:szCs w:val="28"/>
    </w:rPr>
  </w:style>
  <w:style w:type="paragraph" w:styleId="aa">
    <w:name w:val="No Spacing"/>
    <w:link w:val="Char3"/>
    <w:uiPriority w:val="1"/>
    <w:qFormat/>
    <w:rsid w:val="00D701CF"/>
    <w:rPr>
      <w:rFonts w:asciiTheme="minorHAnsi" w:eastAsiaTheme="minorEastAsia" w:hAnsiTheme="minorHAnsi" w:cstheme="minorBidi"/>
      <w:sz w:val="22"/>
      <w:szCs w:val="22"/>
    </w:rPr>
  </w:style>
  <w:style w:type="character" w:customStyle="1" w:styleId="Char3">
    <w:name w:val="无间隔 Char"/>
    <w:basedOn w:val="a0"/>
    <w:link w:val="aa"/>
    <w:uiPriority w:val="1"/>
    <w:rsid w:val="00D701CF"/>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531263123">
      <w:bodyDiv w:val="1"/>
      <w:marLeft w:val="0"/>
      <w:marRight w:val="0"/>
      <w:marTop w:val="0"/>
      <w:marBottom w:val="0"/>
      <w:divBdr>
        <w:top w:val="none" w:sz="0" w:space="0" w:color="auto"/>
        <w:left w:val="none" w:sz="0" w:space="0" w:color="auto"/>
        <w:bottom w:val="none" w:sz="0" w:space="0" w:color="auto"/>
        <w:right w:val="none" w:sz="0" w:space="0" w:color="auto"/>
      </w:divBdr>
    </w:div>
    <w:div w:id="1063867826">
      <w:bodyDiv w:val="1"/>
      <w:marLeft w:val="0"/>
      <w:marRight w:val="0"/>
      <w:marTop w:val="0"/>
      <w:marBottom w:val="0"/>
      <w:divBdr>
        <w:top w:val="none" w:sz="0" w:space="0" w:color="auto"/>
        <w:left w:val="none" w:sz="0" w:space="0" w:color="auto"/>
        <w:bottom w:val="none" w:sz="0" w:space="0" w:color="auto"/>
        <w:right w:val="none" w:sz="0" w:space="0" w:color="auto"/>
      </w:divBdr>
      <w:divsChild>
        <w:div w:id="1626080927">
          <w:marLeft w:val="547"/>
          <w:marRight w:val="0"/>
          <w:marTop w:val="115"/>
          <w:marBottom w:val="58"/>
          <w:divBdr>
            <w:top w:val="none" w:sz="0" w:space="0" w:color="auto"/>
            <w:left w:val="none" w:sz="0" w:space="0" w:color="auto"/>
            <w:bottom w:val="none" w:sz="0" w:space="0" w:color="auto"/>
            <w:right w:val="none" w:sz="0" w:space="0" w:color="auto"/>
          </w:divBdr>
        </w:div>
        <w:div w:id="413480716">
          <w:marLeft w:val="547"/>
          <w:marRight w:val="0"/>
          <w:marTop w:val="86"/>
          <w:marBottom w:val="43"/>
          <w:divBdr>
            <w:top w:val="none" w:sz="0" w:space="0" w:color="auto"/>
            <w:left w:val="none" w:sz="0" w:space="0" w:color="auto"/>
            <w:bottom w:val="none" w:sz="0" w:space="0" w:color="auto"/>
            <w:right w:val="none" w:sz="0" w:space="0" w:color="auto"/>
          </w:divBdr>
        </w:div>
        <w:div w:id="1398627328">
          <w:marLeft w:val="547"/>
          <w:marRight w:val="0"/>
          <w:marTop w:val="86"/>
          <w:marBottom w:val="43"/>
          <w:divBdr>
            <w:top w:val="none" w:sz="0" w:space="0" w:color="auto"/>
            <w:left w:val="none" w:sz="0" w:space="0" w:color="auto"/>
            <w:bottom w:val="none" w:sz="0" w:space="0" w:color="auto"/>
            <w:right w:val="none" w:sz="0" w:space="0" w:color="auto"/>
          </w:divBdr>
        </w:div>
        <w:div w:id="279069122">
          <w:marLeft w:val="547"/>
          <w:marRight w:val="0"/>
          <w:marTop w:val="86"/>
          <w:marBottom w:val="43"/>
          <w:divBdr>
            <w:top w:val="none" w:sz="0" w:space="0" w:color="auto"/>
            <w:left w:val="none" w:sz="0" w:space="0" w:color="auto"/>
            <w:bottom w:val="none" w:sz="0" w:space="0" w:color="auto"/>
            <w:right w:val="none" w:sz="0" w:space="0" w:color="auto"/>
          </w:divBdr>
        </w:div>
        <w:div w:id="1110734064">
          <w:marLeft w:val="547"/>
          <w:marRight w:val="0"/>
          <w:marTop w:val="86"/>
          <w:marBottom w:val="43"/>
          <w:divBdr>
            <w:top w:val="none" w:sz="0" w:space="0" w:color="auto"/>
            <w:left w:val="none" w:sz="0" w:space="0" w:color="auto"/>
            <w:bottom w:val="none" w:sz="0" w:space="0" w:color="auto"/>
            <w:right w:val="none" w:sz="0" w:space="0" w:color="auto"/>
          </w:divBdr>
        </w:div>
        <w:div w:id="1079984157">
          <w:marLeft w:val="547"/>
          <w:marRight w:val="0"/>
          <w:marTop w:val="86"/>
          <w:marBottom w:val="43"/>
          <w:divBdr>
            <w:top w:val="none" w:sz="0" w:space="0" w:color="auto"/>
            <w:left w:val="none" w:sz="0" w:space="0" w:color="auto"/>
            <w:bottom w:val="none" w:sz="0" w:space="0" w:color="auto"/>
            <w:right w:val="none" w:sz="0" w:space="0" w:color="auto"/>
          </w:divBdr>
        </w:div>
        <w:div w:id="741146902">
          <w:marLeft w:val="547"/>
          <w:marRight w:val="0"/>
          <w:marTop w:val="86"/>
          <w:marBottom w:val="43"/>
          <w:divBdr>
            <w:top w:val="none" w:sz="0" w:space="0" w:color="auto"/>
            <w:left w:val="none" w:sz="0" w:space="0" w:color="auto"/>
            <w:bottom w:val="none" w:sz="0" w:space="0" w:color="auto"/>
            <w:right w:val="none" w:sz="0" w:space="0" w:color="auto"/>
          </w:divBdr>
        </w:div>
        <w:div w:id="649558037">
          <w:marLeft w:val="547"/>
          <w:marRight w:val="0"/>
          <w:marTop w:val="86"/>
          <w:marBottom w:val="43"/>
          <w:divBdr>
            <w:top w:val="none" w:sz="0" w:space="0" w:color="auto"/>
            <w:left w:val="none" w:sz="0" w:space="0" w:color="auto"/>
            <w:bottom w:val="none" w:sz="0" w:space="0" w:color="auto"/>
            <w:right w:val="none" w:sz="0" w:space="0" w:color="auto"/>
          </w:divBdr>
        </w:div>
        <w:div w:id="1459571541">
          <w:marLeft w:val="547"/>
          <w:marRight w:val="0"/>
          <w:marTop w:val="86"/>
          <w:marBottom w:val="43"/>
          <w:divBdr>
            <w:top w:val="none" w:sz="0" w:space="0" w:color="auto"/>
            <w:left w:val="none" w:sz="0" w:space="0" w:color="auto"/>
            <w:bottom w:val="none" w:sz="0" w:space="0" w:color="auto"/>
            <w:right w:val="none" w:sz="0" w:space="0" w:color="auto"/>
          </w:divBdr>
        </w:div>
        <w:div w:id="398213917">
          <w:marLeft w:val="547"/>
          <w:marRight w:val="0"/>
          <w:marTop w:val="86"/>
          <w:marBottom w:val="4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描述采集系统在dvr项目中的功能，定义了采集系统的构成和功能</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1DA09-3AC7-4C55-B6E7-A655FEE1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9</Pages>
  <Words>611</Words>
  <Characters>3485</Characters>
  <Application>Microsoft Office Word</Application>
  <DocSecurity>0</DocSecurity>
  <Lines>29</Lines>
  <Paragraphs>8</Paragraphs>
  <ScaleCrop>false</ScaleCrop>
  <HeadingPairs>
    <vt:vector size="2" baseType="variant">
      <vt:variant>
        <vt:lpstr>题目</vt:lpstr>
      </vt:variant>
      <vt:variant>
        <vt:i4>1</vt:i4>
      </vt:variant>
    </vt:vector>
  </HeadingPairs>
  <TitlesOfParts>
    <vt:vector size="1" baseType="lpstr">
      <vt:lpstr>1引言</vt:lpstr>
    </vt:vector>
  </TitlesOfParts>
  <Company/>
  <LinksUpToDate>false</LinksUpToDate>
  <CharactersWithSpaces>4088</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采集系统需求分析 </dc:title>
  <dc:creator>张斌</dc:creator>
  <cp:lastModifiedBy>scott</cp:lastModifiedBy>
  <cp:revision>125</cp:revision>
  <dcterms:created xsi:type="dcterms:W3CDTF">2012-06-11T03:19:00Z</dcterms:created>
  <dcterms:modified xsi:type="dcterms:W3CDTF">2012-06-12T10:04:00Z</dcterms:modified>
</cp:coreProperties>
</file>