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A6" w:rsidRPr="00891531" w:rsidRDefault="002574A6" w:rsidP="002574A6">
      <w:pPr>
        <w:jc w:val="left"/>
        <w:rPr>
          <w:rFonts w:eastAsia="黑体"/>
          <w:sz w:val="36"/>
          <w:szCs w:val="36"/>
        </w:rPr>
      </w:pPr>
      <w:r w:rsidRPr="00891531">
        <w:rPr>
          <w:rFonts w:eastAsia="幼圆" w:hint="eastAsia"/>
          <w:sz w:val="36"/>
          <w:szCs w:val="36"/>
        </w:rPr>
        <w:t>密级：</w:t>
      </w:r>
      <w:r w:rsidRPr="00891531">
        <w:rPr>
          <w:rFonts w:eastAsia="黑体" w:hint="eastAsia"/>
          <w:sz w:val="36"/>
          <w:szCs w:val="36"/>
        </w:rPr>
        <w:t>机密</w:t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  <w:r w:rsidRPr="00891531">
        <w:rPr>
          <w:rFonts w:eastAsia="黑体"/>
          <w:sz w:val="36"/>
          <w:szCs w:val="36"/>
        </w:rPr>
        <w:tab/>
      </w:r>
    </w:p>
    <w:p w:rsidR="002574A6" w:rsidRPr="00891531" w:rsidRDefault="002574A6" w:rsidP="002574A6">
      <w:pPr>
        <w:rPr>
          <w:rFonts w:ascii="幼圆" w:eastAsia="幼圆"/>
          <w:sz w:val="36"/>
          <w:szCs w:val="36"/>
        </w:rPr>
      </w:pPr>
      <w:r w:rsidRPr="00891531">
        <w:rPr>
          <w:rFonts w:ascii="幼圆" w:eastAsia="幼圆" w:hint="eastAsia"/>
          <w:sz w:val="36"/>
          <w:szCs w:val="36"/>
        </w:rPr>
        <w:t>文档编号：</w:t>
      </w:r>
      <w:r w:rsidRPr="00891531">
        <w:rPr>
          <w:rFonts w:ascii="幼圆" w:eastAsia="幼圆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>
        <w:rPr>
          <w:rFonts w:ascii="幼圆" w:eastAsia="幼圆" w:hint="eastAsia"/>
          <w:sz w:val="36"/>
          <w:szCs w:val="36"/>
        </w:rPr>
        <w:t xml:space="preserve">             </w:t>
      </w:r>
      <w:r w:rsidRPr="00891531">
        <w:rPr>
          <w:rFonts w:ascii="幼圆" w:eastAsia="幼圆" w:hint="eastAsia"/>
          <w:sz w:val="36"/>
          <w:szCs w:val="36"/>
        </w:rPr>
        <w:t xml:space="preserve"> 第 </w:t>
      </w:r>
      <w:r w:rsidRPr="00891531">
        <w:rPr>
          <w:rFonts w:ascii="幼圆" w:eastAsia="幼圆"/>
          <w:sz w:val="36"/>
          <w:szCs w:val="36"/>
        </w:rPr>
        <w:t xml:space="preserve"> </w:t>
      </w:r>
      <w:r w:rsidRPr="00891531">
        <w:rPr>
          <w:rFonts w:ascii="幼圆" w:eastAsia="幼圆" w:hint="eastAsia"/>
          <w:sz w:val="36"/>
          <w:szCs w:val="36"/>
        </w:rPr>
        <w:t>版</w:t>
      </w:r>
    </w:p>
    <w:p w:rsidR="002574A6" w:rsidRPr="00891531" w:rsidRDefault="002574A6" w:rsidP="002574A6">
      <w:pPr>
        <w:rPr>
          <w:rFonts w:ascii="幼圆" w:eastAsia="幼圆"/>
          <w:color w:val="000000"/>
          <w:sz w:val="36"/>
          <w:szCs w:val="36"/>
        </w:rPr>
      </w:pPr>
      <w:r w:rsidRPr="00891531">
        <w:rPr>
          <w:rFonts w:ascii="幼圆" w:eastAsia="幼圆" w:hint="eastAsia"/>
          <w:sz w:val="36"/>
          <w:szCs w:val="36"/>
        </w:rPr>
        <w:t>分册名称：</w:t>
      </w:r>
      <w:r w:rsidRPr="00891531">
        <w:rPr>
          <w:rFonts w:ascii="幼圆" w:eastAsia="幼圆"/>
          <w:sz w:val="36"/>
          <w:szCs w:val="36"/>
        </w:rPr>
        <w:t xml:space="preserve">     </w:t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</w:r>
      <w:r w:rsidRPr="00891531">
        <w:rPr>
          <w:rFonts w:ascii="幼圆" w:eastAsia="幼圆" w:hint="eastAsia"/>
          <w:sz w:val="36"/>
          <w:szCs w:val="36"/>
        </w:rPr>
        <w:tab/>
        <w:t xml:space="preserve">  第  册/共  </w:t>
      </w:r>
      <w:proofErr w:type="gramStart"/>
      <w:r w:rsidRPr="00891531">
        <w:rPr>
          <w:rFonts w:ascii="幼圆" w:eastAsia="幼圆" w:hint="eastAsia"/>
          <w:sz w:val="36"/>
          <w:szCs w:val="36"/>
        </w:rPr>
        <w:t>册</w:t>
      </w:r>
      <w:proofErr w:type="gramEnd"/>
    </w:p>
    <w:p w:rsidR="002574A6" w:rsidRDefault="002574A6" w:rsidP="002574A6">
      <w:pPr>
        <w:rPr>
          <w:rFonts w:ascii="幼圆" w:eastAsia="幼圆"/>
          <w:color w:val="000000"/>
          <w:sz w:val="36"/>
        </w:rPr>
      </w:pPr>
    </w:p>
    <w:p w:rsidR="002574A6" w:rsidRDefault="002574A6" w:rsidP="002574A6">
      <w:pPr>
        <w:rPr>
          <w:rFonts w:ascii="幼圆" w:eastAsia="幼圆"/>
          <w:color w:val="000000"/>
          <w:sz w:val="36"/>
        </w:rPr>
      </w:pPr>
    </w:p>
    <w:p w:rsidR="002574A6" w:rsidRPr="00483941" w:rsidRDefault="002574A6" w:rsidP="002574A6">
      <w:pPr>
        <w:rPr>
          <w:rFonts w:ascii="幼圆" w:eastAsia="幼圆"/>
          <w:color w:val="000000"/>
          <w:sz w:val="36"/>
        </w:rPr>
      </w:pPr>
    </w:p>
    <w:p w:rsidR="002574A6" w:rsidRDefault="002574A6" w:rsidP="002574A6">
      <w:pPr>
        <w:rPr>
          <w:rFonts w:ascii="幼圆" w:eastAsia="幼圆"/>
          <w:color w:val="000000"/>
          <w:sz w:val="36"/>
        </w:rPr>
      </w:pPr>
    </w:p>
    <w:p w:rsidR="002574A6" w:rsidRPr="008131AE" w:rsidRDefault="000775FE" w:rsidP="002574A6">
      <w:pPr>
        <w:autoSpaceDE w:val="0"/>
        <w:autoSpaceDN w:val="0"/>
        <w:adjustRightInd w:val="0"/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匹配路</w:t>
      </w:r>
    </w:p>
    <w:p w:rsidR="002574A6" w:rsidRPr="00A81D88" w:rsidRDefault="002574A6" w:rsidP="002574A6">
      <w:pPr>
        <w:autoSpaceDE w:val="0"/>
        <w:autoSpaceDN w:val="0"/>
        <w:adjustRightInd w:val="0"/>
        <w:jc w:val="center"/>
        <w:rPr>
          <w:rFonts w:ascii="幼圆" w:eastAsia="幼圆"/>
          <w:sz w:val="72"/>
        </w:rPr>
      </w:pPr>
      <w:r>
        <w:rPr>
          <w:rFonts w:ascii="幼圆" w:eastAsia="幼圆" w:hint="eastAsia"/>
          <w:sz w:val="72"/>
        </w:rPr>
        <w:t>接口</w:t>
      </w:r>
      <w:r w:rsidRPr="00A81D88">
        <w:rPr>
          <w:rFonts w:ascii="幼圆" w:eastAsia="幼圆" w:hint="eastAsia"/>
          <w:sz w:val="72"/>
        </w:rPr>
        <w:t>设计</w:t>
      </w:r>
      <w:r>
        <w:rPr>
          <w:rFonts w:ascii="幼圆" w:eastAsia="幼圆" w:hint="eastAsia"/>
          <w:sz w:val="72"/>
        </w:rPr>
        <w:t>参考</w:t>
      </w:r>
    </w:p>
    <w:p w:rsidR="002574A6" w:rsidRDefault="002574A6" w:rsidP="002574A6">
      <w:pPr>
        <w:jc w:val="center"/>
        <w:rPr>
          <w:rFonts w:eastAsia="楷体_GB2312"/>
          <w:sz w:val="72"/>
        </w:rPr>
      </w:pPr>
    </w:p>
    <w:p w:rsidR="002574A6" w:rsidRDefault="002574A6" w:rsidP="002574A6">
      <w:pPr>
        <w:jc w:val="center"/>
        <w:rPr>
          <w:rFonts w:eastAsia="楷体_GB2312"/>
          <w:sz w:val="72"/>
        </w:rPr>
      </w:pPr>
    </w:p>
    <w:p w:rsidR="002574A6" w:rsidRPr="0065736A" w:rsidRDefault="002574A6" w:rsidP="002574A6">
      <w:pPr>
        <w:jc w:val="center"/>
        <w:rPr>
          <w:rFonts w:eastAsia="黑体"/>
          <w:sz w:val="36"/>
        </w:rPr>
      </w:pPr>
    </w:p>
    <w:p w:rsidR="002574A6" w:rsidRDefault="002574A6" w:rsidP="002574A6">
      <w:pPr>
        <w:jc w:val="center"/>
        <w:rPr>
          <w:rFonts w:eastAsia="黑体"/>
          <w:sz w:val="36"/>
        </w:rPr>
      </w:pPr>
    </w:p>
    <w:p w:rsidR="002574A6" w:rsidRDefault="002574A6" w:rsidP="002574A6">
      <w:pPr>
        <w:jc w:val="center"/>
        <w:rPr>
          <w:rFonts w:eastAsia="黑体"/>
          <w:sz w:val="36"/>
        </w:rPr>
      </w:pPr>
    </w:p>
    <w:p w:rsidR="002574A6" w:rsidRDefault="002574A6" w:rsidP="002574A6">
      <w:pPr>
        <w:pStyle w:val="xl40"/>
        <w:widowControl w:val="0"/>
        <w:spacing w:before="0" w:beforeAutospacing="0" w:after="0" w:afterAutospacing="0"/>
        <w:rPr>
          <w:rFonts w:ascii="Times New Roman" w:eastAsia="楷体_GB2312" w:hAnsi="Times New Roman" w:hint="default"/>
          <w:kern w:val="2"/>
          <w:szCs w:val="24"/>
          <w:lang w:eastAsia="zh-CN"/>
        </w:rPr>
      </w:pPr>
      <w:r>
        <w:rPr>
          <w:rFonts w:ascii="Times New Roman" w:eastAsia="楷体_GB2312" w:hAnsi="Times New Roman"/>
          <w:kern w:val="2"/>
          <w:szCs w:val="24"/>
          <w:lang w:eastAsia="zh-CN"/>
        </w:rPr>
        <w:t>北京高德泰信科技有限公司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2574A6" w:rsidTr="0000700D">
        <w:trPr>
          <w:trHeight w:val="428"/>
        </w:trPr>
        <w:tc>
          <w:tcPr>
            <w:tcW w:w="1160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  <w:r w:rsidRPr="00891531">
              <w:rPr>
                <w:rFonts w:ascii="幼圆" w:eastAsia="楷体_GB2312" w:hint="eastAsia"/>
                <w:sz w:val="24"/>
              </w:rPr>
              <w:t>总页数</w:t>
            </w:r>
          </w:p>
        </w:tc>
        <w:tc>
          <w:tcPr>
            <w:tcW w:w="1108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  <w:r w:rsidRPr="00891531">
              <w:rPr>
                <w:rFonts w:ascii="幼圆" w:eastAsia="楷体_GB2312" w:hint="eastAsia"/>
                <w:sz w:val="24"/>
              </w:rPr>
              <w:t>正文</w:t>
            </w:r>
          </w:p>
        </w:tc>
        <w:tc>
          <w:tcPr>
            <w:tcW w:w="1080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  <w:r w:rsidRPr="00891531">
              <w:rPr>
                <w:rFonts w:ascii="幼圆" w:eastAsia="楷体_GB2312" w:hint="eastAsia"/>
                <w:sz w:val="24"/>
              </w:rPr>
              <w:t>附录</w:t>
            </w:r>
          </w:p>
        </w:tc>
        <w:tc>
          <w:tcPr>
            <w:tcW w:w="1260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  <w:r>
              <w:rPr>
                <w:rFonts w:ascii="幼圆" w:eastAsia="楷体_GB2312" w:hint="eastAsia"/>
                <w:sz w:val="24"/>
              </w:rPr>
              <w:t>无</w:t>
            </w:r>
          </w:p>
        </w:tc>
        <w:tc>
          <w:tcPr>
            <w:tcW w:w="1357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  <w:r w:rsidRPr="00891531">
              <w:rPr>
                <w:rFonts w:ascii="幼圆" w:eastAsia="楷体_GB2312" w:hint="eastAsia"/>
                <w:sz w:val="24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</w:p>
        </w:tc>
      </w:tr>
      <w:tr w:rsidR="002574A6" w:rsidTr="0000700D">
        <w:trPr>
          <w:cantSplit/>
          <w:trHeight w:val="461"/>
        </w:trPr>
        <w:tc>
          <w:tcPr>
            <w:tcW w:w="1160" w:type="dxa"/>
            <w:vAlign w:val="center"/>
          </w:tcPr>
          <w:p w:rsidR="002574A6" w:rsidRPr="00891531" w:rsidRDefault="002574A6" w:rsidP="0000700D">
            <w:pPr>
              <w:jc w:val="center"/>
              <w:rPr>
                <w:rFonts w:ascii="幼圆" w:eastAsia="楷体_GB2312"/>
                <w:sz w:val="24"/>
              </w:rPr>
            </w:pPr>
            <w:r w:rsidRPr="00891531">
              <w:rPr>
                <w:rFonts w:ascii="幼圆" w:eastAsia="楷体_GB2312" w:hint="eastAsia"/>
                <w:sz w:val="24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2574A6" w:rsidRPr="00891531" w:rsidRDefault="000775FE" w:rsidP="0000700D">
            <w:pPr>
              <w:pStyle w:val="xl45"/>
              <w:widowControl w:val="0"/>
              <w:spacing w:before="0" w:beforeAutospacing="0" w:after="0" w:afterAutospacing="0"/>
              <w:rPr>
                <w:rFonts w:eastAsia="楷体_GB2312" w:hAnsi="Times New Roman" w:hint="default"/>
                <w:kern w:val="2"/>
                <w:lang w:eastAsia="zh-CN"/>
              </w:rPr>
            </w:pPr>
            <w:proofErr w:type="gramStart"/>
            <w:r>
              <w:rPr>
                <w:rFonts w:eastAsia="楷体_GB2312" w:hAnsi="Times New Roman"/>
                <w:kern w:val="2"/>
                <w:lang w:eastAsia="zh-CN"/>
              </w:rPr>
              <w:t>孙冬艳</w:t>
            </w:r>
            <w:proofErr w:type="gramEnd"/>
          </w:p>
        </w:tc>
        <w:tc>
          <w:tcPr>
            <w:tcW w:w="1080" w:type="dxa"/>
            <w:vAlign w:val="center"/>
          </w:tcPr>
          <w:p w:rsidR="002574A6" w:rsidRPr="00891531" w:rsidRDefault="002574A6" w:rsidP="0000700D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 w:rsidRPr="00891531"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审批</w:t>
            </w:r>
          </w:p>
        </w:tc>
        <w:tc>
          <w:tcPr>
            <w:tcW w:w="3778" w:type="dxa"/>
            <w:gridSpan w:val="3"/>
            <w:vAlign w:val="center"/>
          </w:tcPr>
          <w:p w:rsidR="002574A6" w:rsidRPr="00891531" w:rsidRDefault="002574A6" w:rsidP="0000700D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2574A6" w:rsidRDefault="002574A6" w:rsidP="002574A6">
      <w:pPr>
        <w:jc w:val="center"/>
        <w:sectPr w:rsidR="002574A6" w:rsidSect="0000700D">
          <w:pgSz w:w="11906" w:h="16838" w:code="9"/>
          <w:pgMar w:top="1134" w:right="851" w:bottom="1134" w:left="1418" w:header="737" w:footer="737" w:gutter="0"/>
          <w:cols w:space="425"/>
          <w:docGrid w:type="lines" w:linePitch="312"/>
        </w:sectPr>
      </w:pPr>
    </w:p>
    <w:p w:rsidR="002574A6" w:rsidRDefault="002574A6" w:rsidP="002574A6">
      <w:pPr>
        <w:jc w:val="center"/>
        <w:sectPr w:rsidR="002574A6" w:rsidSect="0000700D">
          <w:type w:val="continuous"/>
          <w:pgSz w:w="11906" w:h="16838" w:code="9"/>
          <w:pgMar w:top="1134" w:right="851" w:bottom="1134" w:left="1418" w:header="737" w:footer="737" w:gutter="0"/>
          <w:cols w:space="425"/>
          <w:docGrid w:type="lines" w:linePitch="312"/>
        </w:sectPr>
      </w:pPr>
    </w:p>
    <w:p w:rsidR="002574A6" w:rsidRDefault="002574A6" w:rsidP="002574A6">
      <w:pPr>
        <w:jc w:val="center"/>
      </w:pPr>
    </w:p>
    <w:p w:rsidR="002574A6" w:rsidRDefault="002574A6" w:rsidP="002574A6">
      <w:pPr>
        <w:tabs>
          <w:tab w:val="center" w:pos="4818"/>
          <w:tab w:val="left" w:pos="7935"/>
        </w:tabs>
        <w:jc w:val="left"/>
        <w:rPr>
          <w:b/>
          <w:sz w:val="30"/>
          <w:szCs w:val="30"/>
        </w:rPr>
      </w:pPr>
      <w:r>
        <w:br w:type="page"/>
      </w:r>
      <w:r>
        <w:lastRenderedPageBreak/>
        <w:tab/>
      </w:r>
      <w:r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录</w:t>
      </w:r>
      <w:r>
        <w:rPr>
          <w:b/>
          <w:sz w:val="30"/>
          <w:szCs w:val="30"/>
        </w:rPr>
        <w:tab/>
      </w:r>
    </w:p>
    <w:p w:rsidR="00CE634F" w:rsidRDefault="001F1B5B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1F1B5B">
        <w:fldChar w:fldCharType="begin"/>
      </w:r>
      <w:r w:rsidR="002574A6">
        <w:instrText xml:space="preserve"> TOC \o "1-3" \h \z \u </w:instrText>
      </w:r>
      <w:r w:rsidRPr="001F1B5B">
        <w:fldChar w:fldCharType="separate"/>
      </w:r>
      <w:hyperlink w:anchor="_Toc318125082" w:history="1">
        <w:r w:rsidR="00CE634F" w:rsidRPr="00D07F99">
          <w:rPr>
            <w:rStyle w:val="a6"/>
            <w:noProof/>
          </w:rPr>
          <w:t>1</w:t>
        </w:r>
        <w:r w:rsidR="00CE634F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CE634F" w:rsidRPr="00D07F99">
          <w:rPr>
            <w:rStyle w:val="a6"/>
            <w:rFonts w:hint="eastAsia"/>
            <w:noProof/>
          </w:rPr>
          <w:t>文档概述</w:t>
        </w:r>
        <w:r w:rsidR="00CE634F">
          <w:rPr>
            <w:noProof/>
            <w:webHidden/>
          </w:rPr>
          <w:tab/>
        </w:r>
        <w:r w:rsidR="00CE634F">
          <w:rPr>
            <w:noProof/>
            <w:webHidden/>
          </w:rPr>
          <w:fldChar w:fldCharType="begin"/>
        </w:r>
        <w:r w:rsidR="00CE634F">
          <w:rPr>
            <w:noProof/>
            <w:webHidden/>
          </w:rPr>
          <w:instrText xml:space="preserve"> PAGEREF _Toc318125082 \h </w:instrText>
        </w:r>
        <w:r w:rsidR="00CE634F">
          <w:rPr>
            <w:noProof/>
            <w:webHidden/>
          </w:rPr>
        </w:r>
        <w:r w:rsidR="00CE634F">
          <w:rPr>
            <w:noProof/>
            <w:webHidden/>
          </w:rPr>
          <w:fldChar w:fldCharType="separate"/>
        </w:r>
        <w:r w:rsidR="00CE634F">
          <w:rPr>
            <w:noProof/>
            <w:webHidden/>
          </w:rPr>
          <w:t>1</w:t>
        </w:r>
        <w:r w:rsidR="00CE634F">
          <w:rPr>
            <w:noProof/>
            <w:webHidden/>
          </w:rPr>
          <w:fldChar w:fldCharType="end"/>
        </w:r>
      </w:hyperlink>
    </w:p>
    <w:p w:rsidR="00CE634F" w:rsidRDefault="00CE634F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083" w:history="1">
        <w:r w:rsidRPr="00D07F99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084" w:history="1">
        <w:r w:rsidRPr="00D07F99">
          <w:rPr>
            <w:rStyle w:val="a6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文档版本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085" w:history="1">
        <w:r w:rsidRPr="00D07F99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086" w:history="1">
        <w:r w:rsidRPr="00D07F99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接口设计需求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087" w:history="1">
        <w:r w:rsidRPr="00D07F99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088" w:history="1">
        <w:r w:rsidRPr="00D07F99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89" w:history="1">
        <w:r w:rsidRPr="00D07F99">
          <w:rPr>
            <w:rStyle w:val="a6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命名空间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0" w:history="1">
        <w:r w:rsidRPr="00D07F99">
          <w:rPr>
            <w:rStyle w:val="a6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接口函数返回值定义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1" w:history="1">
        <w:r w:rsidRPr="00D07F99">
          <w:rPr>
            <w:rStyle w:val="a6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回调函数定义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2" w:history="1">
        <w:r w:rsidRPr="00D07F99">
          <w:rPr>
            <w:rStyle w:val="a6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数据结构定义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093" w:history="1">
        <w:r w:rsidRPr="00D07F99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接口函数设计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4" w:history="1">
        <w:r w:rsidRPr="00D07F99">
          <w:rPr>
            <w:rStyle w:val="a6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开始</w:t>
        </w:r>
        <w:r w:rsidRPr="00D07F99">
          <w:rPr>
            <w:rStyle w:val="a6"/>
            <w:noProof/>
          </w:rPr>
          <w:t>gps</w:t>
        </w:r>
        <w:r w:rsidRPr="00D07F99">
          <w:rPr>
            <w:rStyle w:val="a6"/>
            <w:rFonts w:hint="eastAsia"/>
            <w:noProof/>
          </w:rPr>
          <w:t>校正处理接口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5" w:history="1">
        <w:r w:rsidRPr="00D07F99">
          <w:rPr>
            <w:rStyle w:val="a6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结束一次校正处理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6" w:history="1">
        <w:r w:rsidRPr="00D07F99">
          <w:rPr>
            <w:rStyle w:val="a6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用户输入</w:t>
        </w:r>
        <w:r w:rsidRPr="00D07F99">
          <w:rPr>
            <w:rStyle w:val="a6"/>
            <w:noProof/>
          </w:rPr>
          <w:t>gps</w:t>
        </w:r>
        <w:r w:rsidRPr="00D07F99">
          <w:rPr>
            <w:rStyle w:val="a6"/>
            <w:rFonts w:hint="eastAsia"/>
            <w:noProof/>
          </w:rPr>
          <w:t>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7" w:history="1">
        <w:r w:rsidRPr="00D07F99">
          <w:rPr>
            <w:rStyle w:val="a6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开始轨迹到路段匹配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8" w:history="1">
        <w:r w:rsidRPr="00D07F99">
          <w:rPr>
            <w:rStyle w:val="a6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结束轨迹到路段匹配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099" w:history="1">
        <w:r w:rsidRPr="00D07F99">
          <w:rPr>
            <w:rStyle w:val="a6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提交</w:t>
        </w:r>
        <w:r w:rsidRPr="00D07F99">
          <w:rPr>
            <w:rStyle w:val="a6"/>
            <w:noProof/>
          </w:rPr>
          <w:t>gps</w:t>
        </w:r>
        <w:r w:rsidRPr="00D07F99">
          <w:rPr>
            <w:rStyle w:val="a6"/>
            <w:rFonts w:hint="eastAsia"/>
            <w:noProof/>
          </w:rPr>
          <w:t>轨迹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100" w:history="1">
        <w:r w:rsidRPr="00D07F99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接口使用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101" w:history="1">
        <w:r w:rsidRPr="00D07F99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调用前的准备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102" w:history="1">
        <w:r w:rsidRPr="00D07F99">
          <w:rPr>
            <w:rStyle w:val="a6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数据准备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103" w:history="1">
        <w:r w:rsidRPr="00D07F99">
          <w:rPr>
            <w:rStyle w:val="a6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静态库准备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104" w:history="1">
        <w:r w:rsidRPr="00D07F99">
          <w:rPr>
            <w:rStyle w:val="a6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调用过程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8125105" w:history="1">
        <w:r w:rsidRPr="00D07F99">
          <w:rPr>
            <w:rStyle w:val="a6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7F99">
          <w:rPr>
            <w:rStyle w:val="a6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634F" w:rsidRDefault="00CE634F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18125106" w:history="1">
        <w:r w:rsidRPr="00D07F99">
          <w:rPr>
            <w:rStyle w:val="a6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D07F99">
          <w:rPr>
            <w:rStyle w:val="a6"/>
            <w:rFonts w:hint="eastAsia"/>
            <w:noProof/>
          </w:rPr>
          <w:t>示例程序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_Toc318125106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4A6" w:rsidRDefault="001F1B5B" w:rsidP="002574A6">
      <w:pPr>
        <w:sectPr w:rsidR="002574A6" w:rsidSect="0000700D">
          <w:footerReference w:type="default" r:id="rId8"/>
          <w:type w:val="continuous"/>
          <w:pgSz w:w="11906" w:h="16838" w:code="9"/>
          <w:pgMar w:top="1134" w:right="851" w:bottom="1134" w:left="1418" w:header="737" w:footer="737" w:gutter="0"/>
          <w:cols w:space="425"/>
          <w:docGrid w:type="lines" w:linePitch="312"/>
        </w:sectPr>
      </w:pPr>
      <w:r>
        <w:fldChar w:fldCharType="end"/>
      </w:r>
    </w:p>
    <w:p w:rsidR="002574A6" w:rsidRDefault="002574A6" w:rsidP="002574A6">
      <w:pPr>
        <w:pStyle w:val="1"/>
      </w:pPr>
      <w:bookmarkStart w:id="0" w:name="_Toc318125082"/>
      <w:r>
        <w:rPr>
          <w:rFonts w:hint="eastAsia"/>
        </w:rPr>
        <w:lastRenderedPageBreak/>
        <w:t>文档概述</w:t>
      </w:r>
      <w:bookmarkEnd w:id="0"/>
    </w:p>
    <w:p w:rsidR="002574A6" w:rsidRDefault="002574A6" w:rsidP="002574A6">
      <w:pPr>
        <w:pStyle w:val="2"/>
      </w:pPr>
      <w:bookmarkStart w:id="1" w:name="_Toc318125083"/>
      <w:r>
        <w:rPr>
          <w:rFonts w:hint="eastAsia"/>
        </w:rPr>
        <w:t>介绍</w:t>
      </w:r>
      <w:bookmarkEnd w:id="1"/>
    </w:p>
    <w:p w:rsidR="002574A6" w:rsidRPr="000775FE" w:rsidRDefault="002574A6" w:rsidP="002574A6">
      <w:pPr>
        <w:spacing w:line="360" w:lineRule="auto"/>
        <w:ind w:firstLine="420"/>
        <w:rPr>
          <w:rStyle w:val="a5"/>
          <w:i w:val="0"/>
          <w:iCs w:val="0"/>
          <w:color w:val="auto"/>
        </w:rPr>
      </w:pPr>
      <w:r w:rsidRPr="000775FE">
        <w:rPr>
          <w:rStyle w:val="a5"/>
          <w:rFonts w:hint="eastAsia"/>
          <w:i w:val="0"/>
          <w:iCs w:val="0"/>
          <w:color w:val="auto"/>
        </w:rPr>
        <w:t>本文档是</w:t>
      </w:r>
      <w:r w:rsidR="0077560B" w:rsidRPr="000775FE">
        <w:rPr>
          <w:rStyle w:val="a5"/>
          <w:rFonts w:hint="eastAsia"/>
          <w:i w:val="0"/>
          <w:iCs w:val="0"/>
          <w:color w:val="auto"/>
        </w:rPr>
        <w:t>针对</w:t>
      </w:r>
      <w:proofErr w:type="gramStart"/>
      <w:r w:rsidR="000775FE" w:rsidRPr="000775FE">
        <w:rPr>
          <w:rStyle w:val="a5"/>
          <w:rFonts w:hint="eastAsia"/>
          <w:i w:val="0"/>
          <w:iCs w:val="0"/>
          <w:color w:val="auto"/>
        </w:rPr>
        <w:t>匹配路</w:t>
      </w:r>
      <w:proofErr w:type="gramEnd"/>
      <w:r w:rsidRPr="000775FE">
        <w:rPr>
          <w:rStyle w:val="a5"/>
          <w:rFonts w:hint="eastAsia"/>
          <w:i w:val="0"/>
          <w:iCs w:val="0"/>
          <w:color w:val="auto"/>
        </w:rPr>
        <w:t>的接口设计</w:t>
      </w:r>
      <w:r w:rsidR="000775FE" w:rsidRPr="000775FE">
        <w:rPr>
          <w:rStyle w:val="a5"/>
          <w:rFonts w:hint="eastAsia"/>
          <w:i w:val="0"/>
          <w:iCs w:val="0"/>
          <w:color w:val="auto"/>
        </w:rPr>
        <w:t>及使用说明</w:t>
      </w:r>
      <w:r w:rsidRPr="000775FE">
        <w:rPr>
          <w:rStyle w:val="a5"/>
          <w:rFonts w:hint="eastAsia"/>
          <w:i w:val="0"/>
          <w:iCs w:val="0"/>
          <w:color w:val="auto"/>
        </w:rPr>
        <w:t>。</w:t>
      </w:r>
    </w:p>
    <w:p w:rsidR="002574A6" w:rsidRDefault="002574A6" w:rsidP="002574A6">
      <w:pPr>
        <w:pStyle w:val="2"/>
        <w:rPr>
          <w:rFonts w:ascii="黑体"/>
        </w:rPr>
      </w:pPr>
      <w:bookmarkStart w:id="2" w:name="_Toc318125084"/>
      <w:r>
        <w:rPr>
          <w:rFonts w:hint="eastAsia"/>
        </w:rPr>
        <w:t>文档版本</w:t>
      </w:r>
      <w:bookmarkEnd w:id="2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6"/>
        <w:gridCol w:w="1134"/>
        <w:gridCol w:w="7130"/>
      </w:tblGrid>
      <w:tr w:rsidR="002574A6" w:rsidTr="0000700D">
        <w:trPr>
          <w:trHeight w:val="225"/>
        </w:trPr>
        <w:tc>
          <w:tcPr>
            <w:tcW w:w="916" w:type="dxa"/>
            <w:shd w:val="clear" w:color="auto" w:fill="E6E6E6"/>
          </w:tcPr>
          <w:p w:rsidR="002574A6" w:rsidRDefault="002574A6" w:rsidP="000070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134" w:type="dxa"/>
            <w:shd w:val="clear" w:color="auto" w:fill="E6E6E6"/>
          </w:tcPr>
          <w:p w:rsidR="002574A6" w:rsidRDefault="002574A6" w:rsidP="000070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7130" w:type="dxa"/>
            <w:shd w:val="clear" w:color="auto" w:fill="E6E6E6"/>
          </w:tcPr>
          <w:p w:rsidR="002574A6" w:rsidRDefault="002574A6" w:rsidP="000070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574A6" w:rsidTr="0000700D">
        <w:trPr>
          <w:trHeight w:val="225"/>
        </w:trPr>
        <w:tc>
          <w:tcPr>
            <w:tcW w:w="916" w:type="dxa"/>
            <w:vAlign w:val="center"/>
          </w:tcPr>
          <w:p w:rsidR="002574A6" w:rsidRDefault="002574A6" w:rsidP="0000700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34" w:type="dxa"/>
            <w:vAlign w:val="center"/>
          </w:tcPr>
          <w:p w:rsidR="002574A6" w:rsidRPr="006D094A" w:rsidRDefault="0077560B" w:rsidP="000775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775FE">
              <w:rPr>
                <w:rFonts w:hint="eastAsia"/>
                <w:szCs w:val="21"/>
              </w:rPr>
              <w:t>2</w:t>
            </w:r>
            <w:r w:rsidR="002574A6" w:rsidRPr="006D094A">
              <w:rPr>
                <w:rFonts w:hint="eastAsia"/>
                <w:szCs w:val="21"/>
              </w:rPr>
              <w:t>-</w:t>
            </w:r>
            <w:r w:rsidR="000775FE">
              <w:rPr>
                <w:rFonts w:hint="eastAsia"/>
                <w:szCs w:val="21"/>
              </w:rPr>
              <w:t>2</w:t>
            </w:r>
            <w:r w:rsidR="002574A6" w:rsidRPr="006D094A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</w:t>
            </w:r>
            <w:r w:rsidR="000775FE">
              <w:rPr>
                <w:rFonts w:hint="eastAsia"/>
                <w:szCs w:val="21"/>
              </w:rPr>
              <w:t>4</w:t>
            </w:r>
          </w:p>
        </w:tc>
        <w:tc>
          <w:tcPr>
            <w:tcW w:w="7130" w:type="dxa"/>
            <w:vAlign w:val="center"/>
          </w:tcPr>
          <w:p w:rsidR="002574A6" w:rsidRPr="006D094A" w:rsidRDefault="00BF23AA" w:rsidP="000775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proofErr w:type="gramStart"/>
            <w:r w:rsidR="000775FE">
              <w:rPr>
                <w:rFonts w:hint="eastAsia"/>
                <w:szCs w:val="21"/>
              </w:rPr>
              <w:t>匹配路</w:t>
            </w:r>
            <w:r>
              <w:rPr>
                <w:rFonts w:hint="eastAsia"/>
                <w:szCs w:val="21"/>
              </w:rPr>
              <w:t>封装</w:t>
            </w:r>
            <w:proofErr w:type="gramEnd"/>
            <w:r>
              <w:rPr>
                <w:rFonts w:hint="eastAsia"/>
                <w:szCs w:val="21"/>
              </w:rPr>
              <w:t>成一组</w:t>
            </w:r>
            <w:r>
              <w:rPr>
                <w:rFonts w:hint="eastAsia"/>
                <w:szCs w:val="21"/>
              </w:rPr>
              <w:t>API</w:t>
            </w:r>
          </w:p>
        </w:tc>
      </w:tr>
      <w:tr w:rsidR="002574A6" w:rsidTr="0000700D">
        <w:trPr>
          <w:trHeight w:val="225"/>
        </w:trPr>
        <w:tc>
          <w:tcPr>
            <w:tcW w:w="916" w:type="dxa"/>
            <w:vAlign w:val="center"/>
          </w:tcPr>
          <w:p w:rsidR="002574A6" w:rsidRDefault="002574A6" w:rsidP="0000700D">
            <w:pPr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574A6" w:rsidRDefault="002574A6" w:rsidP="0000700D">
            <w:pPr>
              <w:rPr>
                <w:szCs w:val="21"/>
              </w:rPr>
            </w:pPr>
          </w:p>
        </w:tc>
        <w:tc>
          <w:tcPr>
            <w:tcW w:w="7130" w:type="dxa"/>
            <w:vAlign w:val="center"/>
          </w:tcPr>
          <w:p w:rsidR="002574A6" w:rsidRDefault="002574A6" w:rsidP="0000700D">
            <w:pPr>
              <w:rPr>
                <w:szCs w:val="21"/>
              </w:rPr>
            </w:pPr>
          </w:p>
        </w:tc>
      </w:tr>
    </w:tbl>
    <w:p w:rsidR="002574A6" w:rsidRDefault="002574A6" w:rsidP="002574A6">
      <w:pPr>
        <w:pStyle w:val="2"/>
      </w:pPr>
      <w:bookmarkStart w:id="3" w:name="_Toc318125085"/>
      <w:r>
        <w:rPr>
          <w:rFonts w:hint="eastAsia"/>
        </w:rPr>
        <w:t>参考文档</w:t>
      </w:r>
      <w:bookmarkEnd w:id="3"/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1980"/>
        <w:gridCol w:w="6480"/>
      </w:tblGrid>
      <w:tr w:rsidR="002574A6" w:rsidTr="0000700D">
        <w:trPr>
          <w:cantSplit/>
          <w:trHeight w:val="225"/>
        </w:trPr>
        <w:tc>
          <w:tcPr>
            <w:tcW w:w="720" w:type="dxa"/>
            <w:shd w:val="clear" w:color="auto" w:fill="E6E6E6"/>
          </w:tcPr>
          <w:p w:rsidR="002574A6" w:rsidRDefault="002574A6" w:rsidP="0000700D">
            <w:pPr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E6E6E6"/>
          </w:tcPr>
          <w:p w:rsidR="002574A6" w:rsidRDefault="002574A6" w:rsidP="00007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6480" w:type="dxa"/>
            <w:shd w:val="clear" w:color="auto" w:fill="E6E6E6"/>
          </w:tcPr>
          <w:p w:rsidR="002574A6" w:rsidRDefault="002574A6" w:rsidP="000070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VSS</w:t>
            </w:r>
            <w:r>
              <w:rPr>
                <w:rFonts w:hint="eastAsia"/>
                <w:szCs w:val="21"/>
              </w:rPr>
              <w:t>上的位置</w:t>
            </w:r>
          </w:p>
        </w:tc>
      </w:tr>
      <w:tr w:rsidR="002574A6" w:rsidTr="0000700D">
        <w:trPr>
          <w:cantSplit/>
          <w:trHeight w:val="225"/>
        </w:trPr>
        <w:tc>
          <w:tcPr>
            <w:tcW w:w="720" w:type="dxa"/>
            <w:vAlign w:val="center"/>
          </w:tcPr>
          <w:p w:rsidR="002574A6" w:rsidRDefault="002574A6" w:rsidP="000070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80" w:type="dxa"/>
            <w:vAlign w:val="center"/>
          </w:tcPr>
          <w:p w:rsidR="002574A6" w:rsidRPr="00814F56" w:rsidRDefault="000775FE" w:rsidP="0000700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地图接口定义</w:t>
            </w:r>
          </w:p>
        </w:tc>
        <w:tc>
          <w:tcPr>
            <w:tcW w:w="6480" w:type="dxa"/>
            <w:vAlign w:val="center"/>
          </w:tcPr>
          <w:p w:rsidR="002574A6" w:rsidRDefault="002574A6" w:rsidP="0000700D">
            <w:pPr>
              <w:rPr>
                <w:color w:val="993366"/>
                <w:szCs w:val="21"/>
              </w:rPr>
            </w:pPr>
          </w:p>
        </w:tc>
      </w:tr>
    </w:tbl>
    <w:p w:rsidR="008A49EB" w:rsidRDefault="008A49EB" w:rsidP="002574A6">
      <w:pPr>
        <w:pStyle w:val="1"/>
      </w:pPr>
      <w:bookmarkStart w:id="4" w:name="_Toc318125086"/>
      <w:r>
        <w:rPr>
          <w:rFonts w:hint="eastAsia"/>
        </w:rPr>
        <w:t>接口设计需求</w:t>
      </w:r>
      <w:bookmarkEnd w:id="4"/>
    </w:p>
    <w:p w:rsidR="00745414" w:rsidRPr="0041562C" w:rsidRDefault="000775FE" w:rsidP="000775FE">
      <w:pPr>
        <w:pStyle w:val="a8"/>
        <w:ind w:left="360" w:firstLineChars="0" w:firstLine="0"/>
      </w:pPr>
      <w:r>
        <w:rPr>
          <w:rFonts w:hint="eastAsia"/>
        </w:rPr>
        <w:t>见《地图接口定义》</w:t>
      </w:r>
    </w:p>
    <w:p w:rsidR="002574A6" w:rsidRDefault="002574A6" w:rsidP="002574A6">
      <w:pPr>
        <w:pStyle w:val="1"/>
      </w:pPr>
      <w:bookmarkStart w:id="5" w:name="_Toc318125087"/>
      <w:r>
        <w:rPr>
          <w:rFonts w:hint="eastAsia"/>
        </w:rPr>
        <w:t>接口设计</w:t>
      </w:r>
      <w:bookmarkEnd w:id="5"/>
    </w:p>
    <w:p w:rsidR="002D1AE5" w:rsidRPr="002D1AE5" w:rsidRDefault="000775FE" w:rsidP="000775FE">
      <w:pPr>
        <w:ind w:firstLine="420"/>
      </w:pPr>
      <w:r>
        <w:rPr>
          <w:rFonts w:hint="eastAsia"/>
        </w:rPr>
        <w:t>见《地图接口定义》</w:t>
      </w:r>
    </w:p>
    <w:p w:rsidR="00984294" w:rsidRDefault="00984294" w:rsidP="00984294">
      <w:pPr>
        <w:pStyle w:val="2"/>
      </w:pPr>
      <w:bookmarkStart w:id="6" w:name="_Toc318125088"/>
      <w:r>
        <w:rPr>
          <w:rFonts w:hint="eastAsia"/>
        </w:rPr>
        <w:t>数据定义</w:t>
      </w:r>
      <w:bookmarkEnd w:id="6"/>
    </w:p>
    <w:p w:rsidR="00913A07" w:rsidRDefault="00913A07" w:rsidP="00913A07">
      <w:pPr>
        <w:pStyle w:val="3"/>
      </w:pPr>
      <w:bookmarkStart w:id="7" w:name="_Toc318125089"/>
      <w:r>
        <w:rPr>
          <w:rFonts w:hint="eastAsia"/>
        </w:rPr>
        <w:t>命名空间</w:t>
      </w:r>
      <w:bookmarkEnd w:id="7"/>
    </w:p>
    <w:p w:rsidR="00913A07" w:rsidRPr="00913A07" w:rsidRDefault="00913A07" w:rsidP="00913A07">
      <w:r>
        <w:rPr>
          <w:rFonts w:hint="eastAsia"/>
        </w:rPr>
        <w:t xml:space="preserve">    </w:t>
      </w:r>
      <w:r w:rsidR="00FC3F93">
        <w:rPr>
          <w:rFonts w:hint="eastAsia"/>
        </w:rPr>
        <w:t>接口的命名空间为“</w:t>
      </w:r>
      <w:r w:rsidR="000775FE"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 w:rsidR="00FC3F93">
        <w:rPr>
          <w:rFonts w:hint="eastAsia"/>
        </w:rPr>
        <w:t>”。</w:t>
      </w:r>
    </w:p>
    <w:p w:rsidR="00984294" w:rsidRDefault="00984294" w:rsidP="00E979A3">
      <w:pPr>
        <w:pStyle w:val="3"/>
      </w:pPr>
      <w:bookmarkStart w:id="8" w:name="_Toc318125090"/>
      <w:r>
        <w:rPr>
          <w:rFonts w:hint="eastAsia"/>
        </w:rPr>
        <w:t>接口函数返回值定义</w:t>
      </w:r>
      <w:bookmarkEnd w:id="8"/>
    </w:p>
    <w:p w:rsidR="00984294" w:rsidRDefault="00E979A3" w:rsidP="000775FE">
      <w:r>
        <w:rPr>
          <w:rFonts w:hint="eastAsia"/>
        </w:rPr>
        <w:t xml:space="preserve">    </w:t>
      </w:r>
      <w:r w:rsidR="000775FE">
        <w:rPr>
          <w:rFonts w:hint="eastAsia"/>
        </w:rPr>
        <w:t>返回值为</w:t>
      </w:r>
      <w:r w:rsidR="000775FE">
        <w:rPr>
          <w:rFonts w:hint="eastAsia"/>
        </w:rPr>
        <w:t>void</w:t>
      </w:r>
      <w:r w:rsidR="000775FE">
        <w:rPr>
          <w:rFonts w:hint="eastAsia"/>
        </w:rPr>
        <w:t>类型。</w:t>
      </w:r>
    </w:p>
    <w:p w:rsidR="00067E4B" w:rsidRDefault="00067E4B" w:rsidP="00067E4B">
      <w:pPr>
        <w:pStyle w:val="3"/>
      </w:pPr>
      <w:bookmarkStart w:id="9" w:name="_Toc318125091"/>
      <w:r>
        <w:rPr>
          <w:rFonts w:hint="eastAsia"/>
        </w:rPr>
        <w:lastRenderedPageBreak/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定义</w:t>
      </w:r>
      <w:bookmarkEnd w:id="9"/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//函数: void (*)(GpsPoint_t* pts, size_t size)</w:t>
      </w: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//功能: 地图轨迹匹配完成回调返回给用户的接口</w:t>
      </w: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//参数: pts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–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轨迹点地址; size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–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轨迹点数量</w:t>
      </w: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//返回: true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–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最后一个轨迹点，意味用户已结束轨迹转换</w:t>
      </w:r>
    </w:p>
    <w:p w:rsidR="00763DDC" w:rsidRDefault="00763DDC" w:rsidP="00763DDC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//注：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pts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的内存由程序分配并回收，用户</w:t>
      </w:r>
      <w:r w:rsidR="00091779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深拷贝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。</w:t>
      </w: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__cdecl</w:t>
      </w:r>
      <w:r>
        <w:rPr>
          <w:rFonts w:ascii="新宋体" w:eastAsia="新宋体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CallBack_PointFixed</w:t>
      </w:r>
      <w:r>
        <w:rPr>
          <w:rFonts w:ascii="新宋体" w:eastAsia="新宋体"/>
          <w:noProof/>
          <w:kern w:val="0"/>
          <w:sz w:val="18"/>
          <w:szCs w:val="18"/>
        </w:rPr>
        <w:t>)(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pts</w:t>
      </w:r>
      <w:r>
        <w:rPr>
          <w:rFonts w:ascii="新宋体" w:eastAsia="新宋体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//函数: void (*)(RoadPart_t* parts, size_t size)</w:t>
      </w: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//功能: 地图接口返回匹配的路段信息到用户的接口注：Parts数据由地图接口库完成内存分配和释放，用户层不能缓存parts数据，必须进行深拷贝</w:t>
      </w: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//参数: parts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–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路段信息; size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–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路段数量</w:t>
      </w:r>
    </w:p>
    <w:p w:rsidR="00204AD1" w:rsidRDefault="00204AD1" w:rsidP="00204AD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//返回: None</w:t>
      </w:r>
    </w:p>
    <w:p w:rsidR="00763DDC" w:rsidRDefault="00763DDC" w:rsidP="00763DDC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//注：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parts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的内存由程序分配并回收，用户</w:t>
      </w:r>
      <w:r w:rsidR="00091779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深拷贝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。</w:t>
      </w:r>
    </w:p>
    <w:p w:rsidR="00204AD1" w:rsidRDefault="00204AD1" w:rsidP="00763DDC">
      <w:pPr>
        <w:ind w:firstLine="420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__cdecl</w:t>
      </w:r>
      <w:r>
        <w:rPr>
          <w:rFonts w:ascii="新宋体" w:eastAsia="新宋体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CallBack_NodeSplitted</w:t>
      </w:r>
      <w:r>
        <w:rPr>
          <w:rFonts w:ascii="新宋体" w:eastAsia="新宋体"/>
          <w:noProof/>
          <w:kern w:val="0"/>
          <w:sz w:val="18"/>
          <w:szCs w:val="18"/>
        </w:rPr>
        <w:t>)(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RoadPart_t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parts</w:t>
      </w:r>
      <w:r>
        <w:rPr>
          <w:rFonts w:ascii="新宋体" w:eastAsia="新宋体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763DDC" w:rsidRDefault="00763DDC" w:rsidP="00204AD1">
      <w:pPr>
        <w:ind w:firstLine="420"/>
      </w:pPr>
    </w:p>
    <w:p w:rsidR="00067E4B" w:rsidRPr="00067E4B" w:rsidRDefault="00067E4B" w:rsidP="00204AD1">
      <w:pPr>
        <w:ind w:firstLine="420"/>
        <w:rPr>
          <w:rFonts w:ascii="Verdana" w:hAnsi="Verdana"/>
          <w:color w:val="444444"/>
          <w:sz w:val="19"/>
          <w:szCs w:val="19"/>
          <w:shd w:val="clear" w:color="auto" w:fill="FFFFFF"/>
        </w:rPr>
      </w:pPr>
      <w:r>
        <w:rPr>
          <w:rFonts w:hint="eastAsia"/>
        </w:rPr>
        <w:t>调用约定</w:t>
      </w:r>
      <w:r w:rsidR="0026208E">
        <w:rPr>
          <w:rFonts w:hint="eastAsia"/>
        </w:rPr>
        <w:t>采用标准</w:t>
      </w:r>
      <w:r w:rsidR="0026208E">
        <w:rPr>
          <w:rFonts w:hint="eastAsia"/>
        </w:rPr>
        <w:t>C/C++</w:t>
      </w:r>
      <w:r w:rsidR="0026208E">
        <w:rPr>
          <w:rFonts w:hint="eastAsia"/>
        </w:rPr>
        <w:t>的。</w:t>
      </w:r>
    </w:p>
    <w:p w:rsidR="00066EEC" w:rsidRDefault="003F7EC2" w:rsidP="003F7EC2">
      <w:pPr>
        <w:pStyle w:val="3"/>
      </w:pPr>
      <w:bookmarkStart w:id="10" w:name="_查询配置"/>
      <w:bookmarkStart w:id="11" w:name="_事件结果集数据结构"/>
      <w:bookmarkStart w:id="12" w:name="_Toc318125092"/>
      <w:bookmarkEnd w:id="10"/>
      <w:bookmarkEnd w:id="11"/>
      <w:r>
        <w:rPr>
          <w:rFonts w:hint="eastAsia"/>
        </w:rPr>
        <w:t>数据结构</w:t>
      </w:r>
      <w:r w:rsidR="005D26ED">
        <w:rPr>
          <w:rFonts w:hint="eastAsia"/>
        </w:rPr>
        <w:t>定义</w:t>
      </w:r>
      <w:bookmarkEnd w:id="12"/>
    </w:p>
    <w:p w:rsidR="00466708" w:rsidRDefault="00466708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>1、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</w:p>
    <w:p w:rsidR="005D26ED" w:rsidRPr="00466708" w:rsidRDefault="005D26ED" w:rsidP="00466708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//描述一个gps轨迹点信息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 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lon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//经度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lat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//纬度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timetick</w:t>
      </w:r>
      <w:r>
        <w:rPr>
          <w:rFonts w:ascii="新宋体" w:eastAsia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//Unix timestamp 1970 ~ 秒为单位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speed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//速度也许并不能获取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angle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//角度也许并不能获取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Delta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//用户层私有数据作为上下文传递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ab/>
        <w:t>(Fileoffset Gps时间对应影像文件偏移量)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>,*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pGpsPoint_t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5D26ED" w:rsidRDefault="005D26ED" w:rsidP="00466708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 w:rsidRPr="00466708">
        <w:rPr>
          <w:rFonts w:ascii="新宋体" w:eastAsia="新宋体" w:hint="eastAsia"/>
          <w:b/>
          <w:noProof/>
          <w:kern w:val="0"/>
          <w:sz w:val="18"/>
          <w:szCs w:val="18"/>
        </w:rPr>
        <w:t>注意：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中：</w:t>
      </w:r>
    </w:p>
    <w:p w:rsidR="005D26ED" w:rsidRDefault="005D26ED" w:rsidP="005D26ED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10001"/>
          <w:kern w:val="0"/>
          <w:sz w:val="18"/>
          <w:szCs w:val="18"/>
        </w:rPr>
        <w:t>lon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及lat，为为便宜的经纬度坐标（度）；</w:t>
      </w:r>
    </w:p>
    <w:p w:rsidR="005D26ED" w:rsidRDefault="005D26ED" w:rsidP="005D26ED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10001"/>
          <w:kern w:val="0"/>
          <w:sz w:val="18"/>
          <w:szCs w:val="18"/>
        </w:rPr>
        <w:t>Timetick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的单位为秒。</w:t>
      </w:r>
    </w:p>
    <w:p w:rsidR="005D26ED" w:rsidRDefault="005D26ED" w:rsidP="005D26ED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10001"/>
          <w:kern w:val="0"/>
          <w:sz w:val="18"/>
          <w:szCs w:val="18"/>
        </w:rPr>
        <w:t>Speed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无速度的时候为0值。</w:t>
      </w:r>
    </w:p>
    <w:p w:rsidR="005D26ED" w:rsidRDefault="005D26ED" w:rsidP="005D26ED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10001"/>
          <w:kern w:val="0"/>
          <w:sz w:val="18"/>
          <w:szCs w:val="18"/>
        </w:rPr>
        <w:t>Angle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无角度的时候为-1值。</w:t>
      </w:r>
      <w:r w:rsidR="00BE45C9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如果有角度，是以正北为基准顺时针。</w:t>
      </w:r>
    </w:p>
    <w:p w:rsidR="005D26ED" w:rsidRDefault="005D26ED" w:rsidP="005D26ED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/>
          <w:noProof/>
          <w:color w:val="010001"/>
          <w:kern w:val="0"/>
          <w:sz w:val="18"/>
          <w:szCs w:val="18"/>
        </w:rPr>
        <w:t>Delta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为用户开辟的内存的地址。</w:t>
      </w:r>
    </w:p>
    <w:p w:rsidR="006B50F0" w:rsidRDefault="006B50F0" w:rsidP="005D26ED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</w:p>
    <w:p w:rsidR="00466708" w:rsidRPr="005D26ED" w:rsidRDefault="00466708" w:rsidP="00466708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2、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RoadNode_t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//描述一个路段节点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Mesh_id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//图幅号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Node_id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//节点编号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  <w:t>}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RoadNode_t</w:t>
      </w:r>
      <w:r>
        <w:rPr>
          <w:rFonts w:ascii="新宋体" w:eastAsia="新宋体"/>
          <w:noProof/>
          <w:kern w:val="0"/>
          <w:sz w:val="18"/>
          <w:szCs w:val="18"/>
        </w:rPr>
        <w:t>,*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pRoadNode_t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5D26ED" w:rsidRDefault="00466708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466708">
        <w:rPr>
          <w:rFonts w:ascii="新宋体" w:eastAsia="新宋体" w:hint="eastAsia"/>
          <w:b/>
          <w:noProof/>
          <w:kern w:val="0"/>
          <w:sz w:val="18"/>
          <w:szCs w:val="18"/>
        </w:rPr>
        <w:t>注意</w:t>
      </w:r>
      <w:r>
        <w:rPr>
          <w:rFonts w:ascii="新宋体" w:eastAsia="新宋体" w:hint="eastAsia"/>
          <w:noProof/>
          <w:kern w:val="0"/>
          <w:sz w:val="18"/>
          <w:szCs w:val="18"/>
        </w:rPr>
        <w:t>：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RoadNode_t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中：</w:t>
      </w:r>
    </w:p>
    <w:p w:rsidR="00466708" w:rsidRDefault="00466708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Mesh_id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为整型的图幅编号。</w:t>
      </w:r>
    </w:p>
    <w:p w:rsidR="006B50F0" w:rsidRDefault="006B50F0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</w:p>
    <w:p w:rsidR="00BE45C9" w:rsidRPr="00466708" w:rsidRDefault="00BE45C9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3、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RoadPart_t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//描述一个路段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/>
          <w:noProof/>
          <w:kern w:val="0"/>
          <w:sz w:val="18"/>
          <w:szCs w:val="18"/>
        </w:rPr>
        <w:t xml:space="preserve">  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RoadNode_t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first_node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//路段的两端节点中的开始节点 注：gps轨迹跨越路段具有方向性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RoadNode_t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second_node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//路段的两端节点中的结束节点 注：gps轨迹跨越路段具有方向性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First_point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//出现在（first，second）路段上第一个gps坐标点</w:t>
      </w:r>
    </w:p>
    <w:p w:rsidR="005D26ED" w:rsidRDefault="005D26ED" w:rsidP="005D26ED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Last_point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//出现在（first，second）路段上最后一个gps坐标点</w:t>
      </w:r>
    </w:p>
    <w:p w:rsidR="005D26ED" w:rsidRPr="005D26ED" w:rsidRDefault="005D26ED" w:rsidP="005D26ED"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RoadPart_t</w:t>
      </w:r>
      <w:r>
        <w:rPr>
          <w:rFonts w:ascii="新宋体" w:eastAsia="新宋体"/>
          <w:noProof/>
          <w:kern w:val="0"/>
          <w:sz w:val="18"/>
          <w:szCs w:val="18"/>
        </w:rPr>
        <w:t>,*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pRoadPart_t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C76E65" w:rsidRPr="00984294" w:rsidRDefault="00C76E65" w:rsidP="005B098E">
      <w:pPr>
        <w:pStyle w:val="2"/>
      </w:pPr>
      <w:bookmarkStart w:id="13" w:name="_Toc318125093"/>
      <w:r>
        <w:rPr>
          <w:rFonts w:hint="eastAsia"/>
        </w:rPr>
        <w:t>接口</w:t>
      </w:r>
      <w:r w:rsidR="00187BF2">
        <w:rPr>
          <w:rFonts w:hint="eastAsia"/>
        </w:rPr>
        <w:t>函数</w:t>
      </w:r>
      <w:r>
        <w:rPr>
          <w:rFonts w:hint="eastAsia"/>
        </w:rPr>
        <w:t>设计</w:t>
      </w:r>
      <w:bookmarkEnd w:id="13"/>
    </w:p>
    <w:p w:rsidR="00C76E65" w:rsidRPr="00C76E65" w:rsidRDefault="00172A09" w:rsidP="00C76E65">
      <w:pPr>
        <w:pStyle w:val="3"/>
      </w:pPr>
      <w:bookmarkStart w:id="14" w:name="_Toc318125094"/>
      <w:r>
        <w:rPr>
          <w:rFonts w:hint="eastAsia"/>
        </w:rPr>
        <w:t>开始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校正处理接口</w:t>
      </w:r>
      <w:bookmarkEnd w:id="14"/>
    </w:p>
    <w:p w:rsidR="002C6FE0" w:rsidRPr="002C6FE0" w:rsidRDefault="002C6FE0" w:rsidP="002C6FE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2C6FE0">
        <w:rPr>
          <w:rFonts w:ascii="新宋体" w:eastAsia="新宋体"/>
          <w:noProof/>
          <w:kern w:val="0"/>
          <w:sz w:val="18"/>
          <w:szCs w:val="18"/>
        </w:rPr>
        <w:tab/>
      </w:r>
      <w:r w:rsidRPr="002C6FE0">
        <w:rPr>
          <w:rFonts w:ascii="新宋体" w:eastAsia="新宋体"/>
          <w:noProof/>
          <w:kern w:val="0"/>
          <w:sz w:val="18"/>
          <w:szCs w:val="18"/>
        </w:rPr>
        <w:tab/>
        <w:t>函数: void gpsfix_begin(CallBack_PointFixed user);</w:t>
      </w:r>
    </w:p>
    <w:p w:rsidR="002C6FE0" w:rsidRPr="002C6FE0" w:rsidRDefault="002C6FE0" w:rsidP="002C6FE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2C6FE0">
        <w:rPr>
          <w:rFonts w:ascii="新宋体" w:eastAsia="新宋体"/>
          <w:noProof/>
          <w:kern w:val="0"/>
          <w:sz w:val="18"/>
          <w:szCs w:val="18"/>
        </w:rPr>
        <w:tab/>
      </w:r>
      <w:r w:rsidRPr="002C6FE0">
        <w:rPr>
          <w:rFonts w:ascii="新宋体" w:eastAsia="新宋体"/>
          <w:noProof/>
          <w:kern w:val="0"/>
          <w:sz w:val="18"/>
          <w:szCs w:val="18"/>
        </w:rPr>
        <w:tab/>
        <w:t>功能: 开始gps校正处理</w:t>
      </w:r>
      <w:r>
        <w:rPr>
          <w:rFonts w:ascii="新宋体" w:eastAsia="新宋体" w:hint="eastAsia"/>
          <w:noProof/>
          <w:kern w:val="0"/>
          <w:sz w:val="18"/>
          <w:szCs w:val="18"/>
        </w:rPr>
        <w:t>，并实现初始化地图数据。</w:t>
      </w:r>
    </w:p>
    <w:p w:rsidR="002C6FE0" w:rsidRPr="002C6FE0" w:rsidRDefault="002C6FE0" w:rsidP="002C6FE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2C6FE0">
        <w:rPr>
          <w:rFonts w:ascii="新宋体" w:eastAsia="新宋体"/>
          <w:noProof/>
          <w:kern w:val="0"/>
          <w:sz w:val="18"/>
          <w:szCs w:val="18"/>
        </w:rPr>
        <w:tab/>
      </w:r>
      <w:r w:rsidRPr="002C6FE0">
        <w:rPr>
          <w:rFonts w:ascii="新宋体" w:eastAsia="新宋体"/>
          <w:noProof/>
          <w:kern w:val="0"/>
          <w:sz w:val="18"/>
          <w:szCs w:val="18"/>
        </w:rPr>
        <w:tab/>
        <w:t xml:space="preserve">参数: user </w:t>
      </w:r>
      <w:r w:rsidRPr="002C6FE0">
        <w:rPr>
          <w:rFonts w:ascii="新宋体" w:eastAsia="新宋体"/>
          <w:noProof/>
          <w:kern w:val="0"/>
          <w:sz w:val="18"/>
          <w:szCs w:val="18"/>
        </w:rPr>
        <w:t>–</w:t>
      </w:r>
      <w:r w:rsidRPr="002C6FE0">
        <w:rPr>
          <w:rFonts w:ascii="新宋体" w:eastAsia="新宋体"/>
          <w:noProof/>
          <w:kern w:val="0"/>
          <w:sz w:val="18"/>
          <w:szCs w:val="18"/>
        </w:rPr>
        <w:t>完成gps修复之后传递给用户的接收接口</w:t>
      </w:r>
    </w:p>
    <w:p w:rsidR="002C6FE0" w:rsidRPr="002C6FE0" w:rsidRDefault="002C6FE0" w:rsidP="002C6FE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2C6FE0">
        <w:rPr>
          <w:rFonts w:ascii="新宋体" w:eastAsia="新宋体"/>
          <w:noProof/>
          <w:kern w:val="0"/>
          <w:sz w:val="18"/>
          <w:szCs w:val="18"/>
        </w:rPr>
        <w:tab/>
      </w:r>
      <w:r w:rsidRPr="002C6FE0">
        <w:rPr>
          <w:rFonts w:ascii="新宋体" w:eastAsia="新宋体"/>
          <w:noProof/>
          <w:kern w:val="0"/>
          <w:sz w:val="18"/>
          <w:szCs w:val="18"/>
        </w:rPr>
        <w:tab/>
        <w:t xml:space="preserve">返回: void </w:t>
      </w:r>
    </w:p>
    <w:p w:rsidR="002574A6" w:rsidRDefault="002C6FE0" w:rsidP="00C76E65">
      <w:pPr>
        <w:pStyle w:val="3"/>
      </w:pPr>
      <w:bookmarkStart w:id="15" w:name="_Toc318125095"/>
      <w:r>
        <w:rPr>
          <w:rFonts w:hint="eastAsia"/>
        </w:rPr>
        <w:t>结束一次校正处理</w:t>
      </w:r>
      <w:bookmarkEnd w:id="15"/>
    </w:p>
    <w:p w:rsidR="002C6FE0" w:rsidRPr="002C6FE0" w:rsidRDefault="002C6FE0" w:rsidP="002C6FE0">
      <w:pPr>
        <w:autoSpaceDE w:val="0"/>
        <w:autoSpaceDN w:val="0"/>
        <w:adjustRightInd w:val="0"/>
        <w:ind w:left="300" w:firstLineChars="300" w:firstLine="5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2C6FE0">
        <w:rPr>
          <w:rFonts w:ascii="新宋体" w:eastAsia="新宋体"/>
          <w:noProof/>
          <w:kern w:val="0"/>
          <w:sz w:val="18"/>
          <w:szCs w:val="18"/>
        </w:rPr>
        <w:t>函数:　void gpsfix_end();</w:t>
      </w:r>
    </w:p>
    <w:p w:rsidR="002C6FE0" w:rsidRPr="002C6FE0" w:rsidRDefault="002C6FE0" w:rsidP="002C6FE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2C6FE0">
        <w:rPr>
          <w:rFonts w:ascii="新宋体" w:eastAsia="新宋体"/>
          <w:noProof/>
          <w:kern w:val="0"/>
          <w:sz w:val="18"/>
          <w:szCs w:val="18"/>
        </w:rPr>
        <w:tab/>
      </w:r>
      <w:r w:rsidRPr="002C6FE0">
        <w:rPr>
          <w:rFonts w:ascii="新宋体" w:eastAsia="新宋体"/>
          <w:noProof/>
          <w:kern w:val="0"/>
          <w:sz w:val="18"/>
          <w:szCs w:val="18"/>
        </w:rPr>
        <w:tab/>
        <w:t>功能: 结束一次校正处理,匹配接口接收到用户调用gpsfix_end之后，将内部残留的gps点即刻全部通过CallBack_PointFixed返回给用户，并且再追加调用一次CallBack_PointFixed函数，并设置pts为NULL,或者size 为，以便用户层可以获知已经调用gpsfix_end()。</w:t>
      </w:r>
    </w:p>
    <w:p w:rsidR="002C6FE0" w:rsidRPr="002C6FE0" w:rsidRDefault="002C6FE0" w:rsidP="002C6FE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2C6FE0">
        <w:rPr>
          <w:rFonts w:ascii="新宋体" w:eastAsia="新宋体"/>
          <w:noProof/>
          <w:kern w:val="0"/>
          <w:sz w:val="18"/>
          <w:szCs w:val="18"/>
        </w:rPr>
        <w:tab/>
      </w:r>
      <w:r w:rsidRPr="002C6FE0">
        <w:rPr>
          <w:rFonts w:ascii="新宋体" w:eastAsia="新宋体"/>
          <w:noProof/>
          <w:kern w:val="0"/>
          <w:sz w:val="18"/>
          <w:szCs w:val="18"/>
        </w:rPr>
        <w:tab/>
        <w:t xml:space="preserve">参数: </w:t>
      </w:r>
      <w:r w:rsidRPr="002C6FE0">
        <w:rPr>
          <w:rFonts w:ascii="新宋体" w:eastAsia="新宋体" w:hint="eastAsia"/>
          <w:noProof/>
          <w:kern w:val="0"/>
          <w:sz w:val="18"/>
          <w:szCs w:val="18"/>
        </w:rPr>
        <w:t>无</w:t>
      </w:r>
    </w:p>
    <w:p w:rsidR="002C6FE0" w:rsidRPr="002C6FE0" w:rsidRDefault="002C6FE0" w:rsidP="002C6FE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2C6FE0">
        <w:rPr>
          <w:rFonts w:ascii="新宋体" w:eastAsia="新宋体"/>
          <w:noProof/>
          <w:kern w:val="0"/>
          <w:sz w:val="18"/>
          <w:szCs w:val="18"/>
        </w:rPr>
        <w:tab/>
      </w:r>
      <w:r w:rsidRPr="002C6FE0">
        <w:rPr>
          <w:rFonts w:ascii="新宋体" w:eastAsia="新宋体"/>
          <w:noProof/>
          <w:kern w:val="0"/>
          <w:sz w:val="18"/>
          <w:szCs w:val="18"/>
        </w:rPr>
        <w:tab/>
        <w:t xml:space="preserve">返回: void </w:t>
      </w:r>
    </w:p>
    <w:p w:rsidR="004C2BB9" w:rsidRDefault="0074186F" w:rsidP="004C2BB9">
      <w:pPr>
        <w:pStyle w:val="3"/>
      </w:pPr>
      <w:bookmarkStart w:id="16" w:name="_Toc318125096"/>
      <w:r>
        <w:rPr>
          <w:rFonts w:hint="eastAsia"/>
        </w:rPr>
        <w:t>用户输入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点</w:t>
      </w:r>
      <w:bookmarkEnd w:id="16"/>
    </w:p>
    <w:p w:rsidR="0074186F" w:rsidRPr="008B3230" w:rsidRDefault="0074186F" w:rsidP="0074186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 w:rsidRPr="008B3230">
        <w:rPr>
          <w:rFonts w:ascii="新宋体" w:eastAsia="新宋体"/>
          <w:noProof/>
          <w:kern w:val="0"/>
          <w:sz w:val="18"/>
          <w:szCs w:val="18"/>
        </w:rPr>
        <w:t>函数: void gpsfix_data(GpsPoint_t* pt,size_t ptsize)</w:t>
      </w:r>
    </w:p>
    <w:p w:rsidR="0074186F" w:rsidRPr="008B3230" w:rsidRDefault="0074186F" w:rsidP="0074186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8B3230">
        <w:rPr>
          <w:rFonts w:ascii="新宋体" w:eastAsia="新宋体"/>
          <w:noProof/>
          <w:kern w:val="0"/>
          <w:sz w:val="18"/>
          <w:szCs w:val="18"/>
        </w:rPr>
        <w:tab/>
      </w:r>
      <w:r w:rsidRPr="008B3230">
        <w:rPr>
          <w:rFonts w:ascii="新宋体" w:eastAsia="新宋体"/>
          <w:noProof/>
          <w:kern w:val="0"/>
          <w:sz w:val="18"/>
          <w:szCs w:val="18"/>
        </w:rPr>
        <w:tab/>
        <w:t>功能: 用户输入gps坐标点。此函数被用户连续调用，gps数据流式的被要求提交进处理模块。</w:t>
      </w:r>
    </w:p>
    <w:p w:rsidR="0074186F" w:rsidRPr="008B3230" w:rsidRDefault="0074186F" w:rsidP="0074186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8B3230">
        <w:rPr>
          <w:rFonts w:ascii="新宋体" w:eastAsia="新宋体"/>
          <w:noProof/>
          <w:kern w:val="0"/>
          <w:sz w:val="18"/>
          <w:szCs w:val="18"/>
        </w:rPr>
        <w:tab/>
      </w:r>
      <w:r w:rsidRPr="008B3230">
        <w:rPr>
          <w:rFonts w:ascii="新宋体" w:eastAsia="新宋体"/>
          <w:noProof/>
          <w:kern w:val="0"/>
          <w:sz w:val="18"/>
          <w:szCs w:val="18"/>
        </w:rPr>
        <w:tab/>
        <w:t xml:space="preserve">参数: pt </w:t>
      </w:r>
      <w:r w:rsidRPr="008B3230">
        <w:rPr>
          <w:rFonts w:ascii="新宋体" w:eastAsia="新宋体"/>
          <w:noProof/>
          <w:kern w:val="0"/>
          <w:sz w:val="18"/>
          <w:szCs w:val="18"/>
        </w:rPr>
        <w:t>–</w:t>
      </w:r>
      <w:r w:rsidRPr="008B3230">
        <w:rPr>
          <w:rFonts w:ascii="新宋体" w:eastAsia="新宋体"/>
          <w:noProof/>
          <w:kern w:val="0"/>
          <w:sz w:val="18"/>
          <w:szCs w:val="18"/>
        </w:rPr>
        <w:t xml:space="preserve">坐标点地址; ptsize </w:t>
      </w:r>
      <w:r w:rsidRPr="008B3230">
        <w:rPr>
          <w:rFonts w:ascii="新宋体" w:eastAsia="新宋体"/>
          <w:noProof/>
          <w:kern w:val="0"/>
          <w:sz w:val="18"/>
          <w:szCs w:val="18"/>
        </w:rPr>
        <w:t>–</w:t>
      </w:r>
      <w:r w:rsidRPr="008B3230">
        <w:rPr>
          <w:rFonts w:ascii="新宋体" w:eastAsia="新宋体"/>
          <w:noProof/>
          <w:kern w:val="0"/>
          <w:sz w:val="18"/>
          <w:szCs w:val="18"/>
        </w:rPr>
        <w:t>坐标点数量</w:t>
      </w:r>
    </w:p>
    <w:p w:rsidR="0074186F" w:rsidRPr="008B3230" w:rsidRDefault="0074186F" w:rsidP="0074186F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8B3230">
        <w:rPr>
          <w:rFonts w:ascii="新宋体" w:eastAsia="新宋体"/>
          <w:noProof/>
          <w:kern w:val="0"/>
          <w:sz w:val="18"/>
          <w:szCs w:val="18"/>
        </w:rPr>
        <w:tab/>
      </w:r>
      <w:r w:rsidRPr="008B3230">
        <w:rPr>
          <w:rFonts w:ascii="新宋体" w:eastAsia="新宋体"/>
          <w:noProof/>
          <w:kern w:val="0"/>
          <w:sz w:val="18"/>
          <w:szCs w:val="18"/>
        </w:rPr>
        <w:tab/>
        <w:t>返回: void</w:t>
      </w:r>
    </w:p>
    <w:p w:rsidR="00BD5DC9" w:rsidRPr="00BD5DC9" w:rsidRDefault="008B3230" w:rsidP="00BD5DC9">
      <w:pPr>
        <w:pStyle w:val="3"/>
      </w:pPr>
      <w:bookmarkStart w:id="17" w:name="_Toc318125097"/>
      <w:r>
        <w:rPr>
          <w:rFonts w:hint="eastAsia"/>
        </w:rPr>
        <w:t>开始轨迹到路段匹配</w:t>
      </w:r>
      <w:bookmarkEnd w:id="17"/>
    </w:p>
    <w:p w:rsidR="008B3230" w:rsidRPr="008B3230" w:rsidRDefault="008B3230" w:rsidP="008B323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 w:rsidRPr="008B3230">
        <w:rPr>
          <w:rFonts w:ascii="新宋体" w:eastAsia="新宋体"/>
          <w:noProof/>
          <w:kern w:val="0"/>
          <w:sz w:val="18"/>
          <w:szCs w:val="18"/>
        </w:rPr>
        <w:t>函数: void nodesplit_begin(CallBack_NodeSplitted user);</w:t>
      </w:r>
    </w:p>
    <w:p w:rsidR="008B3230" w:rsidRPr="008B3230" w:rsidRDefault="008B3230" w:rsidP="008B323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8B3230">
        <w:rPr>
          <w:rFonts w:ascii="新宋体" w:eastAsia="新宋体"/>
          <w:noProof/>
          <w:kern w:val="0"/>
          <w:sz w:val="18"/>
          <w:szCs w:val="18"/>
        </w:rPr>
        <w:tab/>
      </w:r>
      <w:r w:rsidRPr="008B3230">
        <w:rPr>
          <w:rFonts w:ascii="新宋体" w:eastAsia="新宋体"/>
          <w:noProof/>
          <w:kern w:val="0"/>
          <w:sz w:val="18"/>
          <w:szCs w:val="18"/>
        </w:rPr>
        <w:tab/>
        <w:t>功能: 开始轨迹到路段匹配</w:t>
      </w:r>
    </w:p>
    <w:p w:rsidR="008B3230" w:rsidRPr="008B3230" w:rsidRDefault="008B3230" w:rsidP="008B3230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8B3230"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 w:rsidRPr="008B3230">
        <w:rPr>
          <w:rFonts w:ascii="新宋体" w:eastAsia="新宋体"/>
          <w:noProof/>
          <w:kern w:val="0"/>
          <w:sz w:val="18"/>
          <w:szCs w:val="18"/>
        </w:rPr>
        <w:tab/>
        <w:t xml:space="preserve">参数: user </w:t>
      </w:r>
      <w:r w:rsidRPr="008B3230">
        <w:rPr>
          <w:rFonts w:ascii="新宋体" w:eastAsia="新宋体"/>
          <w:noProof/>
          <w:kern w:val="0"/>
          <w:sz w:val="18"/>
          <w:szCs w:val="18"/>
        </w:rPr>
        <w:t>–</w:t>
      </w:r>
      <w:r w:rsidRPr="008B3230">
        <w:rPr>
          <w:rFonts w:ascii="新宋体" w:eastAsia="新宋体"/>
          <w:noProof/>
          <w:kern w:val="0"/>
          <w:sz w:val="18"/>
          <w:szCs w:val="18"/>
        </w:rPr>
        <w:t>用户接收接口</w:t>
      </w:r>
    </w:p>
    <w:p w:rsidR="00A26141" w:rsidRPr="008B3230" w:rsidRDefault="008B3230" w:rsidP="008B3230">
      <w:pPr>
        <w:pStyle w:val="a8"/>
        <w:ind w:left="780" w:firstLineChars="0" w:firstLine="0"/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 w:rsidRPr="008B3230">
        <w:rPr>
          <w:rFonts w:ascii="新宋体" w:eastAsia="新宋体"/>
          <w:noProof/>
          <w:kern w:val="0"/>
          <w:sz w:val="18"/>
          <w:szCs w:val="18"/>
        </w:rPr>
        <w:t>返回: void</w:t>
      </w:r>
    </w:p>
    <w:p w:rsidR="002574A6" w:rsidRDefault="007C3824" w:rsidP="007C3824">
      <w:pPr>
        <w:pStyle w:val="3"/>
      </w:pPr>
      <w:bookmarkStart w:id="18" w:name="_Toc318125098"/>
      <w:r>
        <w:rPr>
          <w:rFonts w:hint="eastAsia"/>
        </w:rPr>
        <w:t>结束轨迹到路段匹配</w:t>
      </w:r>
      <w:bookmarkEnd w:id="18"/>
    </w:p>
    <w:p w:rsidR="007C3824" w:rsidRPr="007C3824" w:rsidRDefault="007C3824" w:rsidP="007C382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 w:rsidRPr="007C3824">
        <w:rPr>
          <w:rFonts w:ascii="新宋体" w:eastAsia="新宋体"/>
          <w:noProof/>
          <w:kern w:val="0"/>
          <w:sz w:val="18"/>
          <w:szCs w:val="18"/>
        </w:rPr>
        <w:tab/>
        <w:t>函数: void nodesplit_end();</w:t>
      </w:r>
    </w:p>
    <w:p w:rsidR="007C3824" w:rsidRPr="007C3824" w:rsidRDefault="007C3824" w:rsidP="007C382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C3824">
        <w:rPr>
          <w:rFonts w:ascii="新宋体" w:eastAsia="新宋体"/>
          <w:noProof/>
          <w:kern w:val="0"/>
          <w:sz w:val="18"/>
          <w:szCs w:val="18"/>
        </w:rPr>
        <w:tab/>
      </w:r>
      <w:r w:rsidRPr="007C3824">
        <w:rPr>
          <w:rFonts w:ascii="新宋体" w:eastAsia="新宋体"/>
          <w:noProof/>
          <w:kern w:val="0"/>
          <w:sz w:val="18"/>
          <w:szCs w:val="18"/>
        </w:rPr>
        <w:tab/>
        <w:t>功能: 结束gps轨迹到路段的匹配，地图SDK内部完成最后一次的处理工作，通过CallBack_NodeSplitted接口返回所有的匹配路段。并且再追加调用一次CallBack_NodeSplitted函数，并设置parts为NULL,或者size 为，以便用户层可以获知已经调用nodesplit_end()。</w:t>
      </w:r>
    </w:p>
    <w:p w:rsidR="007C3824" w:rsidRPr="007C3824" w:rsidRDefault="007C3824" w:rsidP="007C382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C3824">
        <w:rPr>
          <w:rFonts w:ascii="新宋体" w:eastAsia="新宋体"/>
          <w:noProof/>
          <w:kern w:val="0"/>
          <w:sz w:val="18"/>
          <w:szCs w:val="18"/>
        </w:rPr>
        <w:tab/>
      </w:r>
      <w:r w:rsidRPr="007C3824">
        <w:rPr>
          <w:rFonts w:ascii="新宋体" w:eastAsia="新宋体"/>
          <w:noProof/>
          <w:kern w:val="0"/>
          <w:sz w:val="18"/>
          <w:szCs w:val="18"/>
        </w:rPr>
        <w:tab/>
        <w:t>参数: none</w:t>
      </w:r>
    </w:p>
    <w:p w:rsidR="004C3470" w:rsidRPr="007C3824" w:rsidRDefault="007C3824" w:rsidP="007C3824">
      <w:pPr>
        <w:pStyle w:val="a8"/>
        <w:ind w:left="780" w:firstLineChars="0" w:firstLine="0"/>
      </w:pPr>
      <w:r w:rsidRPr="007C3824">
        <w:rPr>
          <w:rFonts w:ascii="新宋体" w:eastAsia="新宋体"/>
          <w:noProof/>
          <w:kern w:val="0"/>
          <w:sz w:val="18"/>
          <w:szCs w:val="18"/>
        </w:rPr>
        <w:tab/>
        <w:t>返回: none</w:t>
      </w:r>
    </w:p>
    <w:p w:rsidR="003E29A4" w:rsidRDefault="007C3824" w:rsidP="003E29A4">
      <w:pPr>
        <w:pStyle w:val="3"/>
      </w:pPr>
      <w:bookmarkStart w:id="19" w:name="_Toc318125099"/>
      <w:r>
        <w:rPr>
          <w:rFonts w:hint="eastAsia"/>
        </w:rPr>
        <w:t>提交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轨迹</w:t>
      </w:r>
      <w:bookmarkEnd w:id="19"/>
    </w:p>
    <w:p w:rsidR="007C3824" w:rsidRPr="007C3824" w:rsidRDefault="005C1250" w:rsidP="007C382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="007C3824">
        <w:rPr>
          <w:rFonts w:hint="eastAsia"/>
        </w:rPr>
        <w:tab/>
      </w:r>
      <w:r w:rsidR="007C3824" w:rsidRPr="007C3824">
        <w:rPr>
          <w:rFonts w:hint="eastAsia"/>
        </w:rPr>
        <w:tab/>
      </w:r>
      <w:r w:rsidR="007C3824" w:rsidRPr="007C3824">
        <w:rPr>
          <w:rFonts w:ascii="新宋体" w:eastAsia="新宋体"/>
          <w:noProof/>
          <w:kern w:val="0"/>
          <w:sz w:val="18"/>
          <w:szCs w:val="18"/>
        </w:rPr>
        <w:t>函数: void nodesplit_data(GpsPoint_t* pts, size_t size);</w:t>
      </w:r>
    </w:p>
    <w:p w:rsidR="007C3824" w:rsidRPr="007C3824" w:rsidRDefault="007C3824" w:rsidP="007C382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C3824">
        <w:rPr>
          <w:rFonts w:ascii="新宋体" w:eastAsia="新宋体"/>
          <w:noProof/>
          <w:kern w:val="0"/>
          <w:sz w:val="18"/>
          <w:szCs w:val="18"/>
        </w:rPr>
        <w:tab/>
      </w:r>
      <w:r w:rsidRPr="007C3824">
        <w:rPr>
          <w:rFonts w:ascii="新宋体" w:eastAsia="新宋体"/>
          <w:noProof/>
          <w:kern w:val="0"/>
          <w:sz w:val="18"/>
          <w:szCs w:val="18"/>
        </w:rPr>
        <w:tab/>
        <w:t>功能: 用户提交dvr采集的gps轨迹数据到地图接口。Gps轨迹是连续提交给地图接口，地图接口内部实现缓冲，完成处理之后通过callback_nodesplitted反射回用户层。</w:t>
      </w:r>
    </w:p>
    <w:p w:rsidR="007C3824" w:rsidRPr="007C3824" w:rsidRDefault="007C3824" w:rsidP="007C382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C3824">
        <w:rPr>
          <w:rFonts w:ascii="新宋体" w:eastAsia="新宋体"/>
          <w:noProof/>
          <w:kern w:val="0"/>
          <w:sz w:val="18"/>
          <w:szCs w:val="18"/>
        </w:rPr>
        <w:tab/>
      </w:r>
      <w:r w:rsidRPr="007C3824">
        <w:rPr>
          <w:rFonts w:ascii="新宋体" w:eastAsia="新宋体"/>
          <w:noProof/>
          <w:kern w:val="0"/>
          <w:sz w:val="18"/>
          <w:szCs w:val="18"/>
        </w:rPr>
        <w:tab/>
        <w:t xml:space="preserve">参数: pts </w:t>
      </w:r>
      <w:r w:rsidRPr="007C3824">
        <w:rPr>
          <w:rFonts w:ascii="新宋体" w:eastAsia="新宋体"/>
          <w:noProof/>
          <w:kern w:val="0"/>
          <w:sz w:val="18"/>
          <w:szCs w:val="18"/>
        </w:rPr>
        <w:t>–</w:t>
      </w:r>
      <w:r w:rsidRPr="007C3824">
        <w:rPr>
          <w:rFonts w:ascii="新宋体" w:eastAsia="新宋体"/>
          <w:noProof/>
          <w:kern w:val="0"/>
          <w:sz w:val="18"/>
          <w:szCs w:val="18"/>
        </w:rPr>
        <w:t>gps轨迹点数组</w:t>
      </w:r>
    </w:p>
    <w:p w:rsidR="007C3824" w:rsidRPr="007C3824" w:rsidRDefault="007C3824" w:rsidP="007C3824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C3824">
        <w:rPr>
          <w:rFonts w:ascii="新宋体" w:eastAsia="新宋体"/>
          <w:noProof/>
          <w:kern w:val="0"/>
          <w:sz w:val="18"/>
          <w:szCs w:val="18"/>
        </w:rPr>
        <w:tab/>
      </w:r>
      <w:r w:rsidRPr="007C3824">
        <w:rPr>
          <w:rFonts w:ascii="新宋体" w:eastAsia="新宋体"/>
          <w:noProof/>
          <w:kern w:val="0"/>
          <w:sz w:val="18"/>
          <w:szCs w:val="18"/>
        </w:rPr>
        <w:tab/>
      </w:r>
      <w:r w:rsidRPr="007C3824">
        <w:rPr>
          <w:rFonts w:ascii="新宋体" w:eastAsia="新宋体"/>
          <w:noProof/>
          <w:kern w:val="0"/>
          <w:sz w:val="18"/>
          <w:szCs w:val="18"/>
        </w:rPr>
        <w:tab/>
        <w:t>Size - 轨迹点数量</w:t>
      </w:r>
    </w:p>
    <w:p w:rsidR="005C5BFA" w:rsidRPr="005C5BFA" w:rsidRDefault="007C3824" w:rsidP="00D06093">
      <w:r w:rsidRPr="007C3824">
        <w:rPr>
          <w:rFonts w:ascii="新宋体" w:eastAsia="新宋体"/>
          <w:noProof/>
          <w:kern w:val="0"/>
          <w:sz w:val="18"/>
          <w:szCs w:val="18"/>
        </w:rPr>
        <w:tab/>
      </w:r>
      <w:r w:rsidRPr="007C3824">
        <w:rPr>
          <w:rFonts w:ascii="新宋体" w:eastAsia="新宋体"/>
          <w:noProof/>
          <w:kern w:val="0"/>
          <w:sz w:val="18"/>
          <w:szCs w:val="18"/>
        </w:rPr>
        <w:tab/>
        <w:t>返回: none</w:t>
      </w:r>
    </w:p>
    <w:p w:rsidR="00187BF2" w:rsidRDefault="000B79F0" w:rsidP="00187BF2">
      <w:pPr>
        <w:pStyle w:val="1"/>
      </w:pPr>
      <w:bookmarkStart w:id="20" w:name="_Toc318125100"/>
      <w:r>
        <w:rPr>
          <w:rFonts w:hint="eastAsia"/>
        </w:rPr>
        <w:t>接口</w:t>
      </w:r>
      <w:r w:rsidR="00187BF2">
        <w:rPr>
          <w:rFonts w:hint="eastAsia"/>
        </w:rPr>
        <w:t>使用</w:t>
      </w:r>
      <w:bookmarkEnd w:id="20"/>
    </w:p>
    <w:p w:rsidR="00814F56" w:rsidRDefault="00814F56" w:rsidP="00814F56">
      <w:pPr>
        <w:pStyle w:val="2"/>
      </w:pPr>
      <w:bookmarkStart w:id="21" w:name="_Toc318125101"/>
      <w:r>
        <w:rPr>
          <w:rFonts w:hint="eastAsia"/>
        </w:rPr>
        <w:t>调用前的准备</w:t>
      </w:r>
      <w:bookmarkEnd w:id="21"/>
    </w:p>
    <w:p w:rsidR="00814F56" w:rsidRPr="00814F56" w:rsidRDefault="00814F56" w:rsidP="00814F56">
      <w:pPr>
        <w:pStyle w:val="3"/>
      </w:pPr>
      <w:bookmarkStart w:id="22" w:name="_Toc318125102"/>
      <w:r>
        <w:rPr>
          <w:rFonts w:hint="eastAsia"/>
        </w:rPr>
        <w:t>数据准备</w:t>
      </w:r>
      <w:bookmarkEnd w:id="22"/>
    </w:p>
    <w:p w:rsidR="00814F56" w:rsidRDefault="00814F56" w:rsidP="00814F56">
      <w:pPr>
        <w:ind w:firstLine="420"/>
      </w:pPr>
      <w:r>
        <w:rPr>
          <w:rFonts w:hint="eastAsia"/>
        </w:rPr>
        <w:t>用户调用前必须确定工作环境下有</w:t>
      </w:r>
      <w:proofErr w:type="spellStart"/>
      <w:r w:rsidR="004E3023" w:rsidRPr="004E3023">
        <w:t>RoadMap</w:t>
      </w:r>
      <w:proofErr w:type="spellEnd"/>
      <w:r>
        <w:rPr>
          <w:rFonts w:hint="eastAsia"/>
        </w:rPr>
        <w:t>数据文件</w:t>
      </w:r>
      <w:r w:rsidR="004E3023">
        <w:rPr>
          <w:rFonts w:hint="eastAsia"/>
        </w:rPr>
        <w:t>夹</w:t>
      </w:r>
      <w:r>
        <w:rPr>
          <w:rFonts w:hint="eastAsia"/>
        </w:rPr>
        <w:t>，</w:t>
      </w:r>
      <w:r w:rsidR="004E3023">
        <w:rPr>
          <w:rFonts w:hint="eastAsia"/>
        </w:rPr>
        <w:t>该文件夹下有拓扑数据文件以及</w:t>
      </w:r>
      <w:r w:rsidR="004E3023" w:rsidRPr="004E3023">
        <w:t>Road_Node.txt</w:t>
      </w:r>
      <w:r w:rsidR="004E3023">
        <w:rPr>
          <w:rFonts w:hint="eastAsia"/>
        </w:rPr>
        <w:t>文本文件。其中，拓扑数据文件是由</w:t>
      </w:r>
      <w:proofErr w:type="gramStart"/>
      <w:r w:rsidR="004E3023">
        <w:rPr>
          <w:rFonts w:hint="eastAsia"/>
        </w:rPr>
        <w:t>我部门</w:t>
      </w:r>
      <w:proofErr w:type="gramEnd"/>
      <w:r w:rsidR="004E3023">
        <w:rPr>
          <w:rFonts w:hint="eastAsia"/>
        </w:rPr>
        <w:t>提供的。而</w:t>
      </w:r>
      <w:r w:rsidR="004E3023" w:rsidRPr="004E3023">
        <w:t>Road_Node.txt</w:t>
      </w:r>
      <w:r w:rsidR="004E3023">
        <w:rPr>
          <w:rFonts w:hint="eastAsia"/>
        </w:rPr>
        <w:t>是由用户生成的。生成</w:t>
      </w:r>
      <w:r w:rsidR="004E3023" w:rsidRPr="004E3023">
        <w:t>Road_Node.txt</w:t>
      </w:r>
      <w:r w:rsidR="004E3023">
        <w:rPr>
          <w:rFonts w:hint="eastAsia"/>
        </w:rPr>
        <w:t>的方法如下：</w:t>
      </w:r>
    </w:p>
    <w:p w:rsidR="004E3023" w:rsidRDefault="004E3023" w:rsidP="00814F56">
      <w:pPr>
        <w:ind w:firstLine="420"/>
      </w:pPr>
      <w:r>
        <w:rPr>
          <w:rFonts w:hint="eastAsia"/>
        </w:rPr>
        <w:t>用户需安装</w:t>
      </w:r>
      <w:proofErr w:type="spellStart"/>
      <w:r>
        <w:rPr>
          <w:rFonts w:hint="eastAsia"/>
        </w:rPr>
        <w:t>mapinfo</w:t>
      </w:r>
      <w:proofErr w:type="spellEnd"/>
      <w:r>
        <w:rPr>
          <w:rFonts w:hint="eastAsia"/>
        </w:rPr>
        <w:t>软件，并且需要</w:t>
      </w:r>
      <w:r>
        <w:rPr>
          <w:rFonts w:hint="eastAsia"/>
        </w:rPr>
        <w:t>road.tab</w:t>
      </w:r>
      <w:r>
        <w:rPr>
          <w:rFonts w:hint="eastAsia"/>
        </w:rPr>
        <w:t>及</w:t>
      </w:r>
      <w:r>
        <w:rPr>
          <w:rFonts w:hint="eastAsia"/>
        </w:rPr>
        <w:t>node.tab</w:t>
      </w:r>
      <w:r>
        <w:rPr>
          <w:rFonts w:hint="eastAsia"/>
        </w:rPr>
        <w:t>两份数据。</w:t>
      </w:r>
      <w:r w:rsidR="003308D7">
        <w:rPr>
          <w:rFonts w:hint="eastAsia"/>
        </w:rPr>
        <w:t>并把这两份数据做好备份，因为以下操作会修改两个</w:t>
      </w:r>
      <w:r w:rsidR="003308D7">
        <w:rPr>
          <w:rFonts w:hint="eastAsia"/>
        </w:rPr>
        <w:t>tab</w:t>
      </w:r>
      <w:r w:rsidR="003308D7">
        <w:rPr>
          <w:rFonts w:hint="eastAsia"/>
        </w:rPr>
        <w:t>表。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mapinfo</w:t>
      </w:r>
      <w:proofErr w:type="spellEnd"/>
      <w:r>
        <w:rPr>
          <w:rFonts w:hint="eastAsia"/>
        </w:rPr>
        <w:t>中打开两份数据：</w:t>
      </w:r>
    </w:p>
    <w:p w:rsidR="004E3023" w:rsidRDefault="004E3023" w:rsidP="00B13F0D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-&gt;</w:t>
      </w:r>
      <w:r>
        <w:rPr>
          <w:rFonts w:hint="eastAsia"/>
        </w:rPr>
        <w:t>维护</w:t>
      </w:r>
      <w:r>
        <w:rPr>
          <w:rFonts w:hint="eastAsia"/>
        </w:rPr>
        <w:t>-&gt;</w:t>
      </w:r>
      <w:r>
        <w:rPr>
          <w:rFonts w:hint="eastAsia"/>
        </w:rPr>
        <w:t>表结构：增加两列分别为</w:t>
      </w:r>
      <w:r w:rsidR="00B13F0D">
        <w:rPr>
          <w:rFonts w:hint="eastAsia"/>
        </w:rPr>
        <w:t>F</w:t>
      </w:r>
      <w:r w:rsidR="00B13F0D">
        <w:rPr>
          <w:rFonts w:hint="eastAsia"/>
        </w:rPr>
        <w:t>，</w:t>
      </w:r>
      <w:r w:rsidR="00B13F0D">
        <w:rPr>
          <w:rFonts w:hint="eastAsia"/>
        </w:rPr>
        <w:t>T</w:t>
      </w:r>
      <w:r w:rsidR="00B13F0D">
        <w:rPr>
          <w:rFonts w:hint="eastAsia"/>
        </w:rPr>
        <w:t>。都为十进制</w:t>
      </w:r>
      <w:r w:rsidR="00B13F0D">
        <w:rPr>
          <w:rFonts w:hint="eastAsia"/>
        </w:rPr>
        <w:t xml:space="preserve"> 10 0</w:t>
      </w:r>
      <w:r w:rsidR="00B13F0D">
        <w:rPr>
          <w:rFonts w:hint="eastAsia"/>
        </w:rPr>
        <w:t>类型。</w:t>
      </w:r>
    </w:p>
    <w:p w:rsidR="00B13F0D" w:rsidRDefault="00B13F0D" w:rsidP="00B13F0D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-&gt;</w:t>
      </w:r>
      <w:r>
        <w:rPr>
          <w:rFonts w:hint="eastAsia"/>
        </w:rPr>
        <w:t>更新列：界面输入如下所示：</w:t>
      </w:r>
    </w:p>
    <w:p w:rsidR="00B13F0D" w:rsidRDefault="00B13F0D" w:rsidP="00B13F0D">
      <w:pPr>
        <w:pStyle w:val="a8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116320" cy="1984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0D" w:rsidRDefault="00B13F0D" w:rsidP="00B13F0D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点击确定，后，再点击：表</w:t>
      </w:r>
      <w:r>
        <w:rPr>
          <w:rFonts w:hint="eastAsia"/>
        </w:rPr>
        <w:t>-&gt;</w:t>
      </w:r>
      <w:r>
        <w:rPr>
          <w:rFonts w:hint="eastAsia"/>
        </w:rPr>
        <w:t>更新列，操作如下图所示：</w:t>
      </w:r>
    </w:p>
    <w:p w:rsidR="00A47FCD" w:rsidRDefault="00A47FCD" w:rsidP="00A47FCD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6116320" cy="18288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FCD" w:rsidRDefault="004F4CC8" w:rsidP="00A47FCD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然后点击：表</w:t>
      </w:r>
      <w:r>
        <w:rPr>
          <w:rFonts w:hint="eastAsia"/>
        </w:rPr>
        <w:t>-&gt;</w:t>
      </w:r>
      <w:r>
        <w:rPr>
          <w:rFonts w:hint="eastAsia"/>
        </w:rPr>
        <w:t>维护表结构。选择</w:t>
      </w:r>
      <w:r>
        <w:rPr>
          <w:rFonts w:hint="eastAsia"/>
        </w:rPr>
        <w:t>road</w:t>
      </w:r>
      <w:r>
        <w:rPr>
          <w:rFonts w:hint="eastAsia"/>
        </w:rPr>
        <w:t>表，确定，</w:t>
      </w:r>
      <w:r w:rsidR="0089411A">
        <w:rPr>
          <w:rFonts w:hint="eastAsia"/>
        </w:rPr>
        <w:t>对弹出的对话框做如下修改：</w:t>
      </w:r>
    </w:p>
    <w:p w:rsidR="00A47FCD" w:rsidRDefault="004F4CC8" w:rsidP="00A47FCD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002405" cy="307086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11A" w:rsidRDefault="0089411A" w:rsidP="00A47FCD">
      <w:pPr>
        <w:pStyle w:val="a8"/>
        <w:ind w:left="780" w:firstLineChars="0" w:firstLine="0"/>
      </w:pPr>
      <w:r>
        <w:rPr>
          <w:rFonts w:hint="eastAsia"/>
        </w:rPr>
        <w:t>其中，字段的顺序不能颠倒。然后点击确定、确定。</w:t>
      </w:r>
    </w:p>
    <w:p w:rsidR="00A47FCD" w:rsidRDefault="0089411A" w:rsidP="00A47FCD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点击表</w:t>
      </w:r>
      <w:proofErr w:type="gramEnd"/>
      <w:r>
        <w:rPr>
          <w:rFonts w:hint="eastAsia"/>
        </w:rPr>
        <w:t>-&gt;</w:t>
      </w:r>
      <w:r>
        <w:rPr>
          <w:rFonts w:hint="eastAsia"/>
        </w:rPr>
        <w:t>转出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rPr>
          <w:rFonts w:hint="eastAsia"/>
        </w:rPr>
        <w:t>road-&gt;</w:t>
      </w:r>
      <w:r>
        <w:rPr>
          <w:rFonts w:hint="eastAsia"/>
        </w:rPr>
        <w:t>转出。保存名称为“</w:t>
      </w:r>
      <w:r w:rsidRPr="0089411A">
        <w:t>Road_Node.txt</w:t>
      </w:r>
      <w:r>
        <w:rPr>
          <w:rFonts w:hint="eastAsia"/>
        </w:rPr>
        <w:t>”，保存类型为</w:t>
      </w:r>
      <w:r>
        <w:rPr>
          <w:rFonts w:hint="eastAsia"/>
        </w:rPr>
        <w:t>txt</w:t>
      </w:r>
      <w:r>
        <w:rPr>
          <w:rFonts w:hint="eastAsia"/>
        </w:rPr>
        <w:t>。确定。</w:t>
      </w:r>
      <w:r w:rsidR="00400848">
        <w:rPr>
          <w:rFonts w:hint="eastAsia"/>
        </w:rPr>
        <w:t>分界</w:t>
      </w:r>
      <w:proofErr w:type="gramStart"/>
      <w:r w:rsidR="00400848">
        <w:rPr>
          <w:rFonts w:hint="eastAsia"/>
        </w:rPr>
        <w:t>符勾选其他</w:t>
      </w:r>
      <w:proofErr w:type="gramEnd"/>
      <w:r w:rsidR="00400848">
        <w:rPr>
          <w:rFonts w:hint="eastAsia"/>
        </w:rPr>
        <w:t>，分界符为半角的英文逗号，文件字符集默认即可，</w:t>
      </w:r>
      <w:proofErr w:type="gramStart"/>
      <w:r w:rsidR="00400848">
        <w:rPr>
          <w:rFonts w:hint="eastAsia"/>
        </w:rPr>
        <w:t>不要勾选以</w:t>
      </w:r>
      <w:proofErr w:type="gramEnd"/>
      <w:r w:rsidR="00400848">
        <w:rPr>
          <w:rFonts w:hint="eastAsia"/>
        </w:rPr>
        <w:t>第一行作为列标题。点击确定即可。</w:t>
      </w:r>
    </w:p>
    <w:p w:rsidR="006F0702" w:rsidRDefault="0089411A" w:rsidP="006F0702">
      <w:pPr>
        <w:pStyle w:val="a8"/>
        <w:ind w:left="780" w:firstLineChars="0" w:firstLine="0"/>
      </w:pPr>
      <w:r>
        <w:rPr>
          <w:rFonts w:hint="eastAsia"/>
        </w:rPr>
        <w:t>至此，所需要的文件转换完成。</w:t>
      </w:r>
    </w:p>
    <w:p w:rsidR="00B31204" w:rsidRDefault="00B31204" w:rsidP="00B31204">
      <w:pPr>
        <w:pStyle w:val="3"/>
      </w:pPr>
      <w:bookmarkStart w:id="23" w:name="_Toc318125103"/>
      <w:r>
        <w:rPr>
          <w:rFonts w:hint="eastAsia"/>
        </w:rPr>
        <w:lastRenderedPageBreak/>
        <w:t>静态库准备</w:t>
      </w:r>
      <w:bookmarkEnd w:id="23"/>
    </w:p>
    <w:p w:rsidR="00B31204" w:rsidRPr="00B31204" w:rsidRDefault="00B31204" w:rsidP="00B31204">
      <w:proofErr w:type="spellStart"/>
      <w:r w:rsidRPr="00B31204">
        <w:t>MatchRoadApi.h</w:t>
      </w:r>
      <w:proofErr w:type="spellEnd"/>
      <w:r>
        <w:rPr>
          <w:rFonts w:hint="eastAsia"/>
        </w:rPr>
        <w:t>、</w:t>
      </w:r>
      <w:r w:rsidRPr="00B31204">
        <w:t>MatchRoadApi.lib</w:t>
      </w:r>
      <w:r>
        <w:rPr>
          <w:rFonts w:hint="eastAsia"/>
        </w:rPr>
        <w:t>、</w:t>
      </w:r>
      <w:r w:rsidRPr="00B31204">
        <w:t>XLong.lib</w:t>
      </w:r>
      <w:r>
        <w:rPr>
          <w:rFonts w:hint="eastAsia"/>
        </w:rPr>
        <w:t>。</w:t>
      </w:r>
    </w:p>
    <w:p w:rsidR="00DA09AB" w:rsidRDefault="00814F56" w:rsidP="006F0702">
      <w:pPr>
        <w:pStyle w:val="3"/>
      </w:pPr>
      <w:bookmarkStart w:id="24" w:name="_Toc318125104"/>
      <w:r>
        <w:rPr>
          <w:rFonts w:hint="eastAsia"/>
        </w:rPr>
        <w:t>调用过程</w:t>
      </w:r>
      <w:bookmarkEnd w:id="24"/>
    </w:p>
    <w:p w:rsid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r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  <w:t>1</w:t>
      </w:r>
      <w:r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  <w:t>、校正处理的调用过程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proofErr w:type="gram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void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 xml:space="preserve"> 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cb_gpsdata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(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GpsPoint_t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 xml:space="preserve">* pts, 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size_t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 xml:space="preserve"> size){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r w:rsidRPr="00C93A40">
        <w:rPr>
          <w:rFonts w:ascii="宋体" w:hAnsi="宋体" w:cs="宋体" w:hint="eastAsia"/>
          <w:color w:val="0070C0"/>
          <w:kern w:val="0"/>
          <w:sz w:val="18"/>
          <w:szCs w:val="18"/>
        </w:rPr>
        <w:t>这里接收修正的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gps</w:t>
      </w:r>
      <w:proofErr w:type="spellEnd"/>
      <w:r w:rsidRPr="00C93A40">
        <w:rPr>
          <w:rFonts w:ascii="宋体" w:hAnsi="宋体" w:cs="宋体" w:hint="eastAsia"/>
          <w:color w:val="0070C0"/>
          <w:kern w:val="0"/>
          <w:sz w:val="18"/>
          <w:szCs w:val="18"/>
        </w:rPr>
        <w:t>数据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 xml:space="preserve">If </w:t>
      </w:r>
      <w:proofErr w:type="gram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( pts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 xml:space="preserve"> == NULL ){</w:t>
      </w:r>
    </w:p>
    <w:p w:rsidR="00C93A40" w:rsidRPr="00C93A40" w:rsidRDefault="00C93A40" w:rsidP="00C93A40">
      <w:pPr>
        <w:widowControl/>
        <w:spacing w:line="240" w:lineRule="exact"/>
        <w:ind w:firstLine="420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r w:rsidRPr="00C93A40">
        <w:rPr>
          <w:rFonts w:ascii="宋体" w:hAnsi="宋体" w:cs="宋体" w:hint="eastAsia"/>
          <w:color w:val="0070C0"/>
          <w:kern w:val="0"/>
          <w:sz w:val="18"/>
          <w:szCs w:val="18"/>
        </w:rPr>
        <w:t>已经到达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Gpsfix_end</w:t>
      </w:r>
      <w:proofErr w:type="spellEnd"/>
    </w:p>
    <w:p w:rsidR="00C93A40" w:rsidRPr="00C93A40" w:rsidRDefault="00C93A40" w:rsidP="00C93A40">
      <w:pPr>
        <w:widowControl/>
        <w:spacing w:line="240" w:lineRule="exact"/>
        <w:ind w:firstLine="420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}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}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Gpsfix_</w:t>
      </w:r>
      <w:proofErr w:type="gram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begin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(</w:t>
      </w:r>
      <w:proofErr w:type="spellStart"/>
      <w:proofErr w:type="gram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cb_gpsdata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);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GpsPoint_t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 xml:space="preserve"> * pt;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proofErr w:type="gram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while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 xml:space="preserve"> ( pt = 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readgps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() ){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Gpsfix_</w:t>
      </w:r>
      <w:proofErr w:type="gram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data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(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pt,1);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}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 w:val="18"/>
          <w:szCs w:val="18"/>
        </w:rPr>
      </w:pPr>
      <w:proofErr w:type="spell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Gpsfix_</w:t>
      </w:r>
      <w:proofErr w:type="gramStart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end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(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 w:val="18"/>
          <w:szCs w:val="18"/>
        </w:rPr>
        <w:t>);</w:t>
      </w:r>
    </w:p>
    <w:p w:rsidR="00C93A40" w:rsidRPr="00C93A40" w:rsidRDefault="00C93A40" w:rsidP="00C93A40">
      <w:pPr>
        <w:widowControl/>
        <w:jc w:val="left"/>
        <w:rPr>
          <w:kern w:val="0"/>
          <w:sz w:val="18"/>
          <w:szCs w:val="18"/>
        </w:rPr>
      </w:pPr>
    </w:p>
    <w:p w:rsidR="00C93A40" w:rsidRPr="00C93A40" w:rsidRDefault="00C93A40" w:rsidP="00C93A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开始时，用户初始化地图模块，调用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gpsfix_begin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()函数，</w:t>
      </w:r>
    </w:p>
    <w:p w:rsidR="00C93A40" w:rsidRPr="00C93A40" w:rsidRDefault="00C93A40" w:rsidP="00C93A4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设置好数据返回的入口(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CallBack_PointFixed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),连续读入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dvr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gps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数据，调用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gpsfix_data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()将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gps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轨迹提交给处理模块； 处理模块内部实现缓冲、匹配等处理之后通过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CallBack_PointFixed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接口将修正的数据返回给用户层；用户结束输入调用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gpsfix_end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()通知处理模块，处理模块完成最后的匹配之后将残存的所有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gps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轨迹提交给用户(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callback_pointfixed</w:t>
      </w:r>
      <w:proofErr w:type="spellEnd"/>
      <w:r w:rsidRPr="00C93A40">
        <w:rPr>
          <w:rFonts w:ascii="微软雅黑" w:eastAsia="微软雅黑" w:hAnsi="微软雅黑" w:cs="宋体" w:hint="eastAsia"/>
          <w:kern w:val="0"/>
          <w:sz w:val="18"/>
          <w:szCs w:val="18"/>
        </w:rPr>
        <w:t>)，并清除自己内部的缓冲，重新初始化自己的状态。</w:t>
      </w:r>
    </w:p>
    <w:p w:rsidR="00DA09AB" w:rsidRDefault="00DA09AB" w:rsidP="00C93A40"/>
    <w:p w:rsidR="00C93A40" w:rsidRDefault="00C93A40" w:rsidP="00C93A40">
      <w:r>
        <w:rPr>
          <w:rFonts w:hint="eastAsia"/>
        </w:rPr>
        <w:t>2</w:t>
      </w:r>
      <w:r>
        <w:rPr>
          <w:rFonts w:hint="eastAsia"/>
        </w:rPr>
        <w:t>、匹配接口的调用过程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proofErr w:type="gram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void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Cs w:val="21"/>
        </w:rPr>
        <w:t xml:space="preserve"> 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cb_roadparts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 xml:space="preserve"> (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RoadPart_t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 xml:space="preserve">* pts, 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size_t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 xml:space="preserve"> size){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r w:rsidRPr="00C93A40">
        <w:rPr>
          <w:rFonts w:ascii="宋体" w:hAnsi="宋体" w:cs="宋体" w:hint="eastAsia"/>
          <w:color w:val="0070C0"/>
          <w:kern w:val="0"/>
          <w:szCs w:val="21"/>
        </w:rPr>
        <w:t>这里接收路段数据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r w:rsidRPr="00C93A40">
        <w:rPr>
          <w:rFonts w:ascii="Kozuka Gothic Pro B" w:hAnsi="Kozuka Gothic Pro B" w:cs="宋体"/>
          <w:color w:val="0070C0"/>
          <w:kern w:val="0"/>
          <w:szCs w:val="21"/>
        </w:rPr>
        <w:t xml:space="preserve">If </w:t>
      </w:r>
      <w:proofErr w:type="gram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( pts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Cs w:val="21"/>
        </w:rPr>
        <w:t xml:space="preserve"> == NULL ){</w:t>
      </w:r>
    </w:p>
    <w:p w:rsidR="00C93A40" w:rsidRPr="00C93A40" w:rsidRDefault="00C93A40" w:rsidP="00C93A40">
      <w:pPr>
        <w:widowControl/>
        <w:spacing w:line="240" w:lineRule="exact"/>
        <w:ind w:firstLine="420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r w:rsidRPr="00C93A40">
        <w:rPr>
          <w:rFonts w:ascii="宋体" w:hAnsi="宋体" w:cs="宋体" w:hint="eastAsia"/>
          <w:color w:val="0070C0"/>
          <w:kern w:val="0"/>
          <w:szCs w:val="21"/>
        </w:rPr>
        <w:t>已经到达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nodesplit_end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>()</w:t>
      </w:r>
    </w:p>
    <w:p w:rsidR="00C93A40" w:rsidRPr="00C93A40" w:rsidRDefault="00C93A40" w:rsidP="00C93A40">
      <w:pPr>
        <w:widowControl/>
        <w:spacing w:line="240" w:lineRule="exact"/>
        <w:ind w:firstLine="420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r w:rsidRPr="00C93A40">
        <w:rPr>
          <w:rFonts w:ascii="Kozuka Gothic Pro B" w:hAnsi="Kozuka Gothic Pro B" w:cs="宋体"/>
          <w:color w:val="0070C0"/>
          <w:kern w:val="0"/>
          <w:szCs w:val="21"/>
        </w:rPr>
        <w:t>}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r w:rsidRPr="00C93A40">
        <w:rPr>
          <w:rFonts w:ascii="Kozuka Gothic Pro B" w:hAnsi="Kozuka Gothic Pro B" w:cs="宋体"/>
          <w:color w:val="0070C0"/>
          <w:kern w:val="0"/>
          <w:szCs w:val="21"/>
        </w:rPr>
        <w:t>}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nodesplit_</w:t>
      </w:r>
      <w:proofErr w:type="gram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begin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>(</w:t>
      </w:r>
      <w:proofErr w:type="spellStart"/>
      <w:proofErr w:type="gramEnd"/>
      <w:r w:rsidRPr="00C93A40">
        <w:rPr>
          <w:rFonts w:ascii="Kozuka Gothic Pro B" w:hAnsi="Kozuka Gothic Pro B" w:cs="宋体"/>
          <w:color w:val="0070C0"/>
          <w:kern w:val="0"/>
          <w:szCs w:val="21"/>
        </w:rPr>
        <w:t>cb_gpsdata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>);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GpsPoint_t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 xml:space="preserve"> * pt;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proofErr w:type="gram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While(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Cs w:val="21"/>
        </w:rPr>
        <w:t xml:space="preserve"> pt = </w:t>
      </w: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readgps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>() ){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nodesplit_</w:t>
      </w:r>
      <w:proofErr w:type="gram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data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>(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Cs w:val="21"/>
        </w:rPr>
        <w:t>pt,1);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r w:rsidRPr="00C93A40">
        <w:rPr>
          <w:rFonts w:ascii="Kozuka Gothic Pro B" w:hAnsi="Kozuka Gothic Pro B" w:cs="宋体"/>
          <w:color w:val="0070C0"/>
          <w:kern w:val="0"/>
          <w:szCs w:val="21"/>
        </w:rPr>
        <w:t>}</w:t>
      </w:r>
    </w:p>
    <w:p w:rsidR="00C93A40" w:rsidRPr="00C93A40" w:rsidRDefault="00C93A40" w:rsidP="00C93A40">
      <w:pPr>
        <w:widowControl/>
        <w:spacing w:line="240" w:lineRule="exact"/>
        <w:jc w:val="left"/>
        <w:rPr>
          <w:rFonts w:ascii="Kozuka Gothic Pro B" w:hAnsi="Kozuka Gothic Pro B" w:cs="宋体" w:hint="eastAsia"/>
          <w:color w:val="0070C0"/>
          <w:kern w:val="0"/>
          <w:szCs w:val="21"/>
        </w:rPr>
      </w:pPr>
      <w:proofErr w:type="spell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nodesplit_</w:t>
      </w:r>
      <w:proofErr w:type="gramStart"/>
      <w:r w:rsidRPr="00C93A40">
        <w:rPr>
          <w:rFonts w:ascii="Kozuka Gothic Pro B" w:hAnsi="Kozuka Gothic Pro B" w:cs="宋体"/>
          <w:color w:val="0070C0"/>
          <w:kern w:val="0"/>
          <w:szCs w:val="21"/>
        </w:rPr>
        <w:t>end</w:t>
      </w:r>
      <w:proofErr w:type="spellEnd"/>
      <w:r w:rsidRPr="00C93A40">
        <w:rPr>
          <w:rFonts w:ascii="Kozuka Gothic Pro B" w:hAnsi="Kozuka Gothic Pro B" w:cs="宋体"/>
          <w:color w:val="0070C0"/>
          <w:kern w:val="0"/>
          <w:szCs w:val="21"/>
        </w:rPr>
        <w:t>(</w:t>
      </w:r>
      <w:proofErr w:type="gramEnd"/>
      <w:r w:rsidRPr="00C93A40">
        <w:rPr>
          <w:rFonts w:ascii="Kozuka Gothic Pro B" w:hAnsi="Kozuka Gothic Pro B" w:cs="宋体"/>
          <w:color w:val="0070C0"/>
          <w:kern w:val="0"/>
          <w:szCs w:val="21"/>
        </w:rPr>
        <w:t>);</w:t>
      </w:r>
    </w:p>
    <w:p w:rsidR="00C93A40" w:rsidRPr="00C93A40" w:rsidRDefault="00C93A40" w:rsidP="00C93A4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C93A40" w:rsidRPr="00C93A40" w:rsidRDefault="00C93A40" w:rsidP="00C93A4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93A40">
        <w:rPr>
          <w:rFonts w:ascii="微软雅黑" w:eastAsia="微软雅黑" w:hAnsi="微软雅黑" w:cs="宋体" w:hint="eastAsia"/>
          <w:kern w:val="0"/>
          <w:szCs w:val="21"/>
        </w:rPr>
        <w:t>程序开始调用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nodesplit_begin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,设置路段匹配结果接收；</w:t>
      </w:r>
    </w:p>
    <w:p w:rsidR="00C93A40" w:rsidRPr="00C93A40" w:rsidRDefault="00C93A40" w:rsidP="00C93A4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93A40">
        <w:rPr>
          <w:rFonts w:ascii="微软雅黑" w:eastAsia="微软雅黑" w:hAnsi="微软雅黑" w:cs="宋体" w:hint="eastAsia"/>
          <w:kern w:val="0"/>
          <w:szCs w:val="21"/>
        </w:rPr>
        <w:t>连续读取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dvr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轨迹数据并通过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nodesplit_data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接口传递给地图SDK，地图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sdk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 xml:space="preserve">实现一定的缓存处理之后计算出轨迹跨越的路段通过 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callback_nodesplitted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返回给调用层；</w:t>
      </w:r>
    </w:p>
    <w:p w:rsidR="00C93A40" w:rsidRPr="00C93A40" w:rsidRDefault="00C93A40" w:rsidP="00C93A40">
      <w:pPr>
        <w:rPr>
          <w:szCs w:val="21"/>
        </w:rPr>
      </w:pPr>
      <w:r w:rsidRPr="00C93A40">
        <w:rPr>
          <w:rFonts w:ascii="微软雅黑" w:eastAsia="微软雅黑" w:hAnsi="微软雅黑" w:cs="宋体" w:hint="eastAsia"/>
          <w:kern w:val="0"/>
          <w:szCs w:val="21"/>
        </w:rPr>
        <w:t>程序全部完成轨迹读取之后调用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nodesplit_end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通知地图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sdk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结束道路轨迹匹配工作，地图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sdk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即刻处理内部所有的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gps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轨迹数据，通过</w:t>
      </w:r>
      <w:proofErr w:type="spellStart"/>
      <w:r w:rsidRPr="00C93A40">
        <w:rPr>
          <w:rFonts w:ascii="微软雅黑" w:eastAsia="微软雅黑" w:hAnsi="微软雅黑" w:cs="宋体" w:hint="eastAsia"/>
          <w:kern w:val="0"/>
          <w:szCs w:val="21"/>
        </w:rPr>
        <w:t>callback_nodesplitted</w:t>
      </w:r>
      <w:proofErr w:type="spellEnd"/>
      <w:r w:rsidRPr="00C93A40">
        <w:rPr>
          <w:rFonts w:ascii="微软雅黑" w:eastAsia="微软雅黑" w:hAnsi="微软雅黑" w:cs="宋体" w:hint="eastAsia"/>
          <w:kern w:val="0"/>
          <w:szCs w:val="21"/>
        </w:rPr>
        <w:t>返回给用户层, 并清除自己内部的缓冲，重新</w:t>
      </w:r>
      <w:r w:rsidRPr="00C93A40">
        <w:rPr>
          <w:rFonts w:ascii="微软雅黑" w:eastAsia="微软雅黑" w:hAnsi="微软雅黑" w:cs="宋体" w:hint="eastAsia"/>
          <w:kern w:val="0"/>
          <w:szCs w:val="21"/>
        </w:rPr>
        <w:lastRenderedPageBreak/>
        <w:t>初始化自己的状态.</w:t>
      </w:r>
    </w:p>
    <w:p w:rsidR="004B25CC" w:rsidRDefault="004B25CC" w:rsidP="004B25CC">
      <w:pPr>
        <w:pStyle w:val="3"/>
      </w:pPr>
      <w:bookmarkStart w:id="25" w:name="_Toc318125105"/>
      <w:r>
        <w:rPr>
          <w:rFonts w:hint="eastAsia"/>
        </w:rPr>
        <w:t>注意事项</w:t>
      </w:r>
      <w:bookmarkEnd w:id="25"/>
    </w:p>
    <w:p w:rsidR="004B25CC" w:rsidRDefault="004B25CC" w:rsidP="002D325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TMCAPI</w:t>
      </w:r>
      <w:r w:rsidR="002D3256">
        <w:rPr>
          <w:rFonts w:hint="eastAsia"/>
        </w:rPr>
        <w:t>时要注意命名空间，否则编译过程会有问题；</w:t>
      </w:r>
    </w:p>
    <w:p w:rsidR="002D3256" w:rsidRPr="00902D2E" w:rsidRDefault="002D3256" w:rsidP="002D325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注意回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的调用约定。</w:t>
      </w:r>
    </w:p>
    <w:p w:rsidR="00902D2E" w:rsidRDefault="004B25CC" w:rsidP="00902D2E">
      <w:pPr>
        <w:pStyle w:val="1"/>
      </w:pPr>
      <w:bookmarkStart w:id="26" w:name="_Toc318125106"/>
      <w:r>
        <w:rPr>
          <w:rFonts w:hint="eastAsia"/>
        </w:rPr>
        <w:t>示例程序</w:t>
      </w:r>
      <w:bookmarkEnd w:id="26"/>
    </w:p>
    <w:p w:rsidR="00185C03" w:rsidRPr="00A4706C" w:rsidRDefault="00A4706C" w:rsidP="00A4706C">
      <w:r>
        <w:rPr>
          <w:rFonts w:hint="eastAsia"/>
        </w:rPr>
        <w:t>以下是一个控制台程序演示</w:t>
      </w:r>
      <w:r>
        <w:rPr>
          <w:rFonts w:hint="eastAsia"/>
        </w:rPr>
        <w:t>API</w:t>
      </w:r>
      <w:r>
        <w:rPr>
          <w:rFonts w:hint="eastAsia"/>
        </w:rPr>
        <w:t>的使用。</w:t>
      </w:r>
      <w:r w:rsidR="00185C03">
        <w:rPr>
          <w:rFonts w:hint="eastAsia"/>
        </w:rPr>
        <w:t>（详见</w:t>
      </w:r>
      <w:r w:rsidR="00185C03">
        <w:rPr>
          <w:rFonts w:hint="eastAsia"/>
        </w:rPr>
        <w:t>sample</w:t>
      </w:r>
      <w:r w:rsidR="00185C03">
        <w:rPr>
          <w:rFonts w:hint="eastAsia"/>
        </w:rPr>
        <w:t>程序）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 sample.cpp : 定义控制台应用程序的入口点。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A31515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"stdafx.h"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A31515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"./include/MatchRoadApi.h"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#pragma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comment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(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lib</w:t>
      </w:r>
      <w:r>
        <w:rPr>
          <w:rFonts w:ascii="新宋体" w:eastAsia="新宋体"/>
          <w:noProof/>
          <w:kern w:val="0"/>
          <w:sz w:val="18"/>
          <w:szCs w:val="18"/>
        </w:rPr>
        <w:t xml:space="preserve"> , 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"./lib/matchroadapi.lib"</w:t>
      </w:r>
      <w:r>
        <w:rPr>
          <w:rFonts w:ascii="新宋体" w:eastAsia="新宋体"/>
          <w:noProof/>
          <w:kern w:val="0"/>
          <w:sz w:val="18"/>
          <w:szCs w:val="18"/>
        </w:rPr>
        <w:t xml:space="preserve"> 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#pragma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comment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( 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lib</w:t>
      </w:r>
      <w:r>
        <w:rPr>
          <w:rFonts w:ascii="新宋体" w:eastAsia="新宋体"/>
          <w:noProof/>
          <w:kern w:val="0"/>
          <w:sz w:val="18"/>
          <w:szCs w:val="18"/>
        </w:rPr>
        <w:t xml:space="preserve"> , 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"./lib/XLong.lib"</w:t>
      </w:r>
      <w:r>
        <w:rPr>
          <w:rFonts w:ascii="新宋体" w:eastAsia="新宋体"/>
          <w:noProof/>
          <w:kern w:val="0"/>
          <w:sz w:val="18"/>
          <w:szCs w:val="18"/>
        </w:rPr>
        <w:t xml:space="preserve"> 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cb_gpsdata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pts</w:t>
      </w:r>
      <w:r>
        <w:rPr>
          <w:rFonts w:ascii="新宋体" w:eastAsia="新宋体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=0;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&lt;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++)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printf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"x=%.6f   y=%.6f\n"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pts</w:t>
      </w:r>
      <w:r>
        <w:rPr>
          <w:rFonts w:ascii="新宋体" w:eastAsia="新宋体"/>
          <w:noProof/>
          <w:kern w:val="0"/>
          <w:sz w:val="18"/>
          <w:szCs w:val="18"/>
        </w:rPr>
        <w:t>[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].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lon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pts</w:t>
      </w:r>
      <w:r>
        <w:rPr>
          <w:rFonts w:ascii="新宋体" w:eastAsia="新宋体"/>
          <w:noProof/>
          <w:kern w:val="0"/>
          <w:sz w:val="18"/>
          <w:szCs w:val="18"/>
        </w:rPr>
        <w:t>[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].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lat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cb_roadparts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RoadPart_t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parts</w:t>
      </w:r>
      <w:r>
        <w:rPr>
          <w:rFonts w:ascii="新宋体" w:eastAsia="新宋体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=0;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&lt;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size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++)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{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printf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"firN:mesh=%d   node=%d     secN:mesh=%d   node=%d \n"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parts</w:t>
      </w:r>
      <w:r>
        <w:rPr>
          <w:rFonts w:ascii="新宋体" w:eastAsia="新宋体"/>
          <w:noProof/>
          <w:kern w:val="0"/>
          <w:sz w:val="18"/>
          <w:szCs w:val="18"/>
        </w:rPr>
        <w:t>[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].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first_node</w:t>
      </w:r>
      <w:r>
        <w:rPr>
          <w:rFonts w:ascii="新宋体" w:eastAsia="新宋体"/>
          <w:noProof/>
          <w:kern w:val="0"/>
          <w:sz w:val="18"/>
          <w:szCs w:val="18"/>
        </w:rPr>
        <w:t>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Mesh_id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parts</w:t>
      </w:r>
      <w:r>
        <w:rPr>
          <w:rFonts w:ascii="新宋体" w:eastAsia="新宋体"/>
          <w:noProof/>
          <w:kern w:val="0"/>
          <w:sz w:val="18"/>
          <w:szCs w:val="18"/>
        </w:rPr>
        <w:t>[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].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first_node</w:t>
      </w:r>
      <w:r>
        <w:rPr>
          <w:rFonts w:ascii="新宋体" w:eastAsia="新宋体"/>
          <w:noProof/>
          <w:kern w:val="0"/>
          <w:sz w:val="18"/>
          <w:szCs w:val="18"/>
        </w:rPr>
        <w:t>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Node_id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parts</w:t>
      </w:r>
      <w:r>
        <w:rPr>
          <w:rFonts w:ascii="新宋体" w:eastAsia="新宋体"/>
          <w:noProof/>
          <w:kern w:val="0"/>
          <w:sz w:val="18"/>
          <w:szCs w:val="18"/>
        </w:rPr>
        <w:t>[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].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second_node</w:t>
      </w:r>
      <w:r>
        <w:rPr>
          <w:rFonts w:ascii="新宋体" w:eastAsia="新宋体"/>
          <w:noProof/>
          <w:kern w:val="0"/>
          <w:sz w:val="18"/>
          <w:szCs w:val="18"/>
        </w:rPr>
        <w:t>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Mesh_id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parts</w:t>
      </w:r>
      <w:r>
        <w:rPr>
          <w:rFonts w:ascii="新宋体" w:eastAsia="新宋体"/>
          <w:noProof/>
          <w:kern w:val="0"/>
          <w:sz w:val="18"/>
          <w:szCs w:val="18"/>
        </w:rPr>
        <w:t>[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/>
          <w:noProof/>
          <w:kern w:val="0"/>
          <w:sz w:val="18"/>
          <w:szCs w:val="18"/>
        </w:rPr>
        <w:t>].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second_node</w:t>
      </w:r>
      <w:r>
        <w:rPr>
          <w:rFonts w:ascii="新宋体" w:eastAsia="新宋体"/>
          <w:noProof/>
          <w:kern w:val="0"/>
          <w:sz w:val="18"/>
          <w:szCs w:val="18"/>
        </w:rPr>
        <w:t>.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Node_id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  <w:t>}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dealGroup1</w:t>
      </w:r>
      <w:r>
        <w:rPr>
          <w:rFonts w:ascii="新宋体" w:eastAsia="新宋体"/>
          <w:noProof/>
          <w:kern w:val="0"/>
          <w:sz w:val="18"/>
          <w:szCs w:val="18"/>
        </w:rPr>
        <w:t>()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gpsfix_begin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cb_gpsdata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=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=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>();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>=0,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>=0;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121.561852;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31.207855;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angle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-1;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Delta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lon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speed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0;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timetick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1234567;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gpsfix_data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,1);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delete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=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=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>();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121.561859;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31.207855;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angle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-1;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Delta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lon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speed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-1;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timetick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1234568;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gpsfix_data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,1);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delete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//}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gpsfix_end</w:t>
      </w:r>
      <w:r>
        <w:rPr>
          <w:rFonts w:ascii="新宋体" w:eastAsia="新宋体"/>
          <w:noProof/>
          <w:kern w:val="0"/>
          <w:sz w:val="18"/>
          <w:szCs w:val="18"/>
        </w:rPr>
        <w:t>();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dealGroup2</w:t>
      </w:r>
      <w:r>
        <w:rPr>
          <w:rFonts w:ascii="新宋体" w:eastAsia="新宋体"/>
          <w:noProof/>
          <w:kern w:val="0"/>
          <w:sz w:val="18"/>
          <w:szCs w:val="18"/>
        </w:rPr>
        <w:t>()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nodesplit_begin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cb_roadparts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=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=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>();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>,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121.561852;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31.207855;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angle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-1;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Delta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lon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speed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0;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timetick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1328140800;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nodesplit_data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,1);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delete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 xml:space="preserve"> 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=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=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GpsPoint_t</w:t>
      </w:r>
      <w:r>
        <w:rPr>
          <w:rFonts w:ascii="新宋体" w:eastAsia="新宋体"/>
          <w:noProof/>
          <w:kern w:val="0"/>
          <w:sz w:val="18"/>
          <w:szCs w:val="18"/>
        </w:rPr>
        <w:t>();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121.561859;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31.207855;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angle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-1;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Delta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lon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x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lat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y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speed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0;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-&gt;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timetick</w:t>
      </w:r>
      <w:r>
        <w:rPr>
          <w:rFonts w:ascii="新宋体" w:eastAsia="新宋体"/>
          <w:noProof/>
          <w:kern w:val="0"/>
          <w:sz w:val="18"/>
          <w:szCs w:val="18"/>
        </w:rPr>
        <w:t xml:space="preserve"> = 1328140850;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nodesplit_data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,1);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delete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pt1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MathchRoadApi</w:t>
      </w:r>
      <w:r>
        <w:rPr>
          <w:rFonts w:ascii="新宋体" w:eastAsia="新宋体"/>
          <w:noProof/>
          <w:kern w:val="0"/>
          <w:sz w:val="18"/>
          <w:szCs w:val="18"/>
        </w:rPr>
        <w:t>::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nodesplit_end</w:t>
      </w:r>
      <w:r>
        <w:rPr>
          <w:rFonts w:ascii="新宋体" w:eastAsia="新宋体"/>
          <w:noProof/>
          <w:kern w:val="0"/>
          <w:sz w:val="18"/>
          <w:szCs w:val="18"/>
        </w:rPr>
        <w:t>();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_tmain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argc</w:t>
      </w:r>
      <w:r>
        <w:rPr>
          <w:rFonts w:ascii="新宋体" w:eastAsia="新宋体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_TCHAR</w:t>
      </w:r>
      <w:r>
        <w:rPr>
          <w:rFonts w:ascii="新宋体" w:eastAsia="新宋体"/>
          <w:noProof/>
          <w:kern w:val="0"/>
          <w:sz w:val="18"/>
          <w:szCs w:val="18"/>
        </w:rPr>
        <w:t xml:space="preserve">*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argv</w:t>
      </w:r>
      <w:r>
        <w:rPr>
          <w:rFonts w:ascii="新宋体" w:eastAsia="新宋体"/>
          <w:noProof/>
          <w:kern w:val="0"/>
          <w:sz w:val="18"/>
          <w:szCs w:val="18"/>
        </w:rPr>
        <w:t>[])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{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printf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"测试轨迹点修正,开始...\n"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dealGroup1</w:t>
      </w:r>
      <w:r>
        <w:rPr>
          <w:rFonts w:ascii="新宋体" w:eastAsia="新宋体"/>
          <w:noProof/>
          <w:kern w:val="0"/>
          <w:sz w:val="18"/>
          <w:szCs w:val="18"/>
        </w:rPr>
        <w:t>();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printf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"测试轨迹点修正,结束\n"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printf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"测试匹配路,开始...\n"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dealGroup2</w:t>
      </w:r>
      <w:r>
        <w:rPr>
          <w:rFonts w:ascii="新宋体" w:eastAsia="新宋体"/>
          <w:noProof/>
          <w:kern w:val="0"/>
          <w:sz w:val="18"/>
          <w:szCs w:val="18"/>
        </w:rPr>
        <w:t>();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printf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A31515"/>
          <w:kern w:val="0"/>
          <w:sz w:val="18"/>
          <w:szCs w:val="18"/>
        </w:rPr>
        <w:t>"测试匹配路,结束\n"</w:t>
      </w:r>
      <w:r>
        <w:rPr>
          <w:rFonts w:ascii="新宋体" w:eastAsia="新宋体"/>
          <w:noProof/>
          <w:kern w:val="0"/>
          <w:sz w:val="18"/>
          <w:szCs w:val="18"/>
        </w:rPr>
        <w:t>);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noProof/>
          <w:kern w:val="0"/>
          <w:sz w:val="18"/>
          <w:szCs w:val="18"/>
        </w:rPr>
        <w:t xml:space="preserve"> 0;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>}</w:t>
      </w:r>
    </w:p>
    <w:p w:rsidR="00710542" w:rsidRDefault="00710542" w:rsidP="0071054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18"/>
          <w:szCs w:val="18"/>
        </w:rPr>
      </w:pPr>
    </w:p>
    <w:p w:rsidR="00AE2D83" w:rsidRPr="00AE2D83" w:rsidRDefault="00AE2D83" w:rsidP="00AE2D83"/>
    <w:sectPr w:rsidR="00AE2D83" w:rsidRPr="00AE2D83" w:rsidSect="0000700D">
      <w:headerReference w:type="default" r:id="rId12"/>
      <w:pgSz w:w="11906" w:h="16838" w:code="9"/>
      <w:pgMar w:top="1134" w:right="851" w:bottom="1134" w:left="1418" w:header="737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170" w:rsidRDefault="00EF6170" w:rsidP="002574A6">
      <w:r>
        <w:separator/>
      </w:r>
    </w:p>
  </w:endnote>
  <w:endnote w:type="continuationSeparator" w:id="0">
    <w:p w:rsidR="00EF6170" w:rsidRDefault="00EF6170" w:rsidP="00257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ozuka Gothic Pro B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023" w:rsidRDefault="004E3023">
    <w:pPr>
      <w:pStyle w:val="a4"/>
      <w:jc w:val="center"/>
    </w:pPr>
    <w:r>
      <w:rPr>
        <w:rFonts w:hint="eastAsia"/>
      </w:rPr>
      <w:t>北京高德泰信科技有限公司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170" w:rsidRDefault="00EF6170" w:rsidP="002574A6">
      <w:r>
        <w:separator/>
      </w:r>
    </w:p>
  </w:footnote>
  <w:footnote w:type="continuationSeparator" w:id="0">
    <w:p w:rsidR="00EF6170" w:rsidRDefault="00EF6170" w:rsidP="002574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023" w:rsidRDefault="004E3023">
    <w:pPr>
      <w:pStyle w:val="a3"/>
      <w:rPr>
        <w:rStyle w:val="a7"/>
      </w:rPr>
    </w:pPr>
    <w:r>
      <w:rPr>
        <w:rFonts w:hint="eastAsia"/>
      </w:rPr>
      <w:t>概要设计</w:t>
    </w:r>
    <w:r>
      <w:rPr>
        <w:rFonts w:hint="eastAsia"/>
      </w:rPr>
      <w:t xml:space="preserve">     </w:t>
    </w:r>
    <w:r>
      <w:rPr>
        <w:rFonts w:hint="eastAsia"/>
      </w:rPr>
      <w:tab/>
      <w:t xml:space="preserve">                                                   </w:t>
    </w:r>
    <w:r>
      <w:rPr>
        <w:rFonts w:hint="eastAsia"/>
      </w:rPr>
      <w:tab/>
    </w:r>
    <w:r>
      <w:rPr>
        <w:rFonts w:hint="eastAsia"/>
      </w:rPr>
      <w:t>第</w:t>
    </w:r>
    <w:r w:rsidR="001F1B5B">
      <w:rPr>
        <w:rStyle w:val="a7"/>
      </w:rPr>
      <w:fldChar w:fldCharType="begin"/>
    </w:r>
    <w:r>
      <w:rPr>
        <w:rStyle w:val="a7"/>
      </w:rPr>
      <w:instrText xml:space="preserve"> PAGE </w:instrText>
    </w:r>
    <w:r w:rsidR="001F1B5B">
      <w:rPr>
        <w:rStyle w:val="a7"/>
      </w:rPr>
      <w:fldChar w:fldCharType="separate"/>
    </w:r>
    <w:r w:rsidR="00CE634F">
      <w:rPr>
        <w:rStyle w:val="a7"/>
        <w:noProof/>
      </w:rPr>
      <w:t>9</w:t>
    </w:r>
    <w:r w:rsidR="001F1B5B">
      <w:rPr>
        <w:rStyle w:val="a7"/>
      </w:rPr>
      <w:fldChar w:fldCharType="end"/>
    </w:r>
    <w:r>
      <w:rPr>
        <w:rStyle w:val="a7"/>
        <w:rFonts w:hint="eastAsia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1313"/>
    <w:multiLevelType w:val="hybridMultilevel"/>
    <w:tmpl w:val="C52A51DE"/>
    <w:lvl w:ilvl="0" w:tplc="EEAE153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1724C"/>
    <w:multiLevelType w:val="hybridMultilevel"/>
    <w:tmpl w:val="75F49D24"/>
    <w:lvl w:ilvl="0" w:tplc="3C1C87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3C6752"/>
    <w:multiLevelType w:val="hybridMultilevel"/>
    <w:tmpl w:val="7E96E3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9D29DB"/>
    <w:multiLevelType w:val="hybridMultilevel"/>
    <w:tmpl w:val="E7B484C8"/>
    <w:lvl w:ilvl="0" w:tplc="5A5028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802A6E"/>
    <w:multiLevelType w:val="hybridMultilevel"/>
    <w:tmpl w:val="AB4AD074"/>
    <w:lvl w:ilvl="0" w:tplc="499413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F049B"/>
    <w:multiLevelType w:val="hybridMultilevel"/>
    <w:tmpl w:val="6C74144A"/>
    <w:lvl w:ilvl="0" w:tplc="0CDCD4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8171FB"/>
    <w:multiLevelType w:val="hybridMultilevel"/>
    <w:tmpl w:val="B4582066"/>
    <w:lvl w:ilvl="0" w:tplc="846245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78792B"/>
    <w:multiLevelType w:val="hybridMultilevel"/>
    <w:tmpl w:val="CAC69110"/>
    <w:lvl w:ilvl="0" w:tplc="4916616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1CB92D2B"/>
    <w:multiLevelType w:val="hybridMultilevel"/>
    <w:tmpl w:val="ADDAF328"/>
    <w:lvl w:ilvl="0" w:tplc="B0482E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E07B28"/>
    <w:multiLevelType w:val="hybridMultilevel"/>
    <w:tmpl w:val="FD22996C"/>
    <w:lvl w:ilvl="0" w:tplc="2A9E3E1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7D72833"/>
    <w:multiLevelType w:val="hybridMultilevel"/>
    <w:tmpl w:val="B3D47C5A"/>
    <w:lvl w:ilvl="0" w:tplc="73503CE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2984629D"/>
    <w:multiLevelType w:val="hybridMultilevel"/>
    <w:tmpl w:val="2FDC62E8"/>
    <w:lvl w:ilvl="0" w:tplc="DFCAD4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E63A87"/>
    <w:multiLevelType w:val="hybridMultilevel"/>
    <w:tmpl w:val="F2C05220"/>
    <w:lvl w:ilvl="0" w:tplc="467EDD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DD44AAD"/>
    <w:multiLevelType w:val="hybridMultilevel"/>
    <w:tmpl w:val="7A04578A"/>
    <w:lvl w:ilvl="0" w:tplc="A0E4B9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0804D93"/>
    <w:multiLevelType w:val="hybridMultilevel"/>
    <w:tmpl w:val="EB8A9AF6"/>
    <w:lvl w:ilvl="0" w:tplc="F8F8F6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2A93135"/>
    <w:multiLevelType w:val="hybridMultilevel"/>
    <w:tmpl w:val="89C4A57E"/>
    <w:lvl w:ilvl="0" w:tplc="0B480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D57F12"/>
    <w:multiLevelType w:val="hybridMultilevel"/>
    <w:tmpl w:val="D7C06044"/>
    <w:lvl w:ilvl="0" w:tplc="3DF44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E25253"/>
    <w:multiLevelType w:val="hybridMultilevel"/>
    <w:tmpl w:val="F20AF62E"/>
    <w:lvl w:ilvl="0" w:tplc="7CC04C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3CD43E92"/>
    <w:multiLevelType w:val="hybridMultilevel"/>
    <w:tmpl w:val="5324EA48"/>
    <w:lvl w:ilvl="0" w:tplc="38D47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2127B5A"/>
    <w:multiLevelType w:val="hybridMultilevel"/>
    <w:tmpl w:val="BED0DA9A"/>
    <w:lvl w:ilvl="0" w:tplc="C680C5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FB0B5F"/>
    <w:multiLevelType w:val="hybridMultilevel"/>
    <w:tmpl w:val="823CD310"/>
    <w:lvl w:ilvl="0" w:tplc="93442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433955"/>
    <w:multiLevelType w:val="hybridMultilevel"/>
    <w:tmpl w:val="7D8AB96E"/>
    <w:lvl w:ilvl="0" w:tplc="2924935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4CAD3E26"/>
    <w:multiLevelType w:val="hybridMultilevel"/>
    <w:tmpl w:val="7F7E8352"/>
    <w:lvl w:ilvl="0" w:tplc="ACB073D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5417028"/>
    <w:multiLevelType w:val="multilevel"/>
    <w:tmpl w:val="1BCCE80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5F023E2"/>
    <w:multiLevelType w:val="hybridMultilevel"/>
    <w:tmpl w:val="BA62DF90"/>
    <w:lvl w:ilvl="0" w:tplc="E484603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5">
    <w:nsid w:val="57DF4698"/>
    <w:multiLevelType w:val="hybridMultilevel"/>
    <w:tmpl w:val="E2A2E218"/>
    <w:lvl w:ilvl="0" w:tplc="E7FEAA5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6">
    <w:nsid w:val="64722A9C"/>
    <w:multiLevelType w:val="hybridMultilevel"/>
    <w:tmpl w:val="EB8A9AF6"/>
    <w:lvl w:ilvl="0" w:tplc="F8F8F6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C5F4DAE"/>
    <w:multiLevelType w:val="hybridMultilevel"/>
    <w:tmpl w:val="7E96E3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BE013F"/>
    <w:multiLevelType w:val="hybridMultilevel"/>
    <w:tmpl w:val="148CC508"/>
    <w:lvl w:ilvl="0" w:tplc="8632B4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44F4CB8"/>
    <w:multiLevelType w:val="hybridMultilevel"/>
    <w:tmpl w:val="3B80F21A"/>
    <w:lvl w:ilvl="0" w:tplc="DF7C3C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45E0E15"/>
    <w:multiLevelType w:val="hybridMultilevel"/>
    <w:tmpl w:val="9C82CB2C"/>
    <w:lvl w:ilvl="0" w:tplc="B9D832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D684CDD"/>
    <w:multiLevelType w:val="hybridMultilevel"/>
    <w:tmpl w:val="8130AF7E"/>
    <w:lvl w:ilvl="0" w:tplc="7AEC3B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F4D791B"/>
    <w:multiLevelType w:val="hybridMultilevel"/>
    <w:tmpl w:val="D63C44C4"/>
    <w:lvl w:ilvl="0" w:tplc="330E0D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7"/>
  </w:num>
  <w:num w:numId="3">
    <w:abstractNumId w:val="18"/>
  </w:num>
  <w:num w:numId="4">
    <w:abstractNumId w:val="26"/>
  </w:num>
  <w:num w:numId="5">
    <w:abstractNumId w:val="2"/>
  </w:num>
  <w:num w:numId="6">
    <w:abstractNumId w:val="0"/>
  </w:num>
  <w:num w:numId="7">
    <w:abstractNumId w:val="14"/>
  </w:num>
  <w:num w:numId="8">
    <w:abstractNumId w:val="4"/>
  </w:num>
  <w:num w:numId="9">
    <w:abstractNumId w:val="13"/>
  </w:num>
  <w:num w:numId="10">
    <w:abstractNumId w:val="6"/>
  </w:num>
  <w:num w:numId="11">
    <w:abstractNumId w:val="32"/>
  </w:num>
  <w:num w:numId="12">
    <w:abstractNumId w:val="11"/>
  </w:num>
  <w:num w:numId="13">
    <w:abstractNumId w:val="1"/>
  </w:num>
  <w:num w:numId="14">
    <w:abstractNumId w:val="25"/>
  </w:num>
  <w:num w:numId="15">
    <w:abstractNumId w:val="20"/>
  </w:num>
  <w:num w:numId="16">
    <w:abstractNumId w:val="8"/>
  </w:num>
  <w:num w:numId="17">
    <w:abstractNumId w:val="9"/>
  </w:num>
  <w:num w:numId="18">
    <w:abstractNumId w:val="16"/>
  </w:num>
  <w:num w:numId="19">
    <w:abstractNumId w:val="22"/>
  </w:num>
  <w:num w:numId="20">
    <w:abstractNumId w:val="15"/>
  </w:num>
  <w:num w:numId="21">
    <w:abstractNumId w:val="31"/>
  </w:num>
  <w:num w:numId="22">
    <w:abstractNumId w:val="21"/>
  </w:num>
  <w:num w:numId="23">
    <w:abstractNumId w:val="28"/>
  </w:num>
  <w:num w:numId="24">
    <w:abstractNumId w:val="12"/>
  </w:num>
  <w:num w:numId="25">
    <w:abstractNumId w:val="10"/>
  </w:num>
  <w:num w:numId="26">
    <w:abstractNumId w:val="19"/>
  </w:num>
  <w:num w:numId="27">
    <w:abstractNumId w:val="17"/>
  </w:num>
  <w:num w:numId="28">
    <w:abstractNumId w:val="3"/>
  </w:num>
  <w:num w:numId="29">
    <w:abstractNumId w:val="30"/>
  </w:num>
  <w:num w:numId="30">
    <w:abstractNumId w:val="29"/>
  </w:num>
  <w:num w:numId="31">
    <w:abstractNumId w:val="7"/>
  </w:num>
  <w:num w:numId="32">
    <w:abstractNumId w:val="24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4A6"/>
    <w:rsid w:val="0000700D"/>
    <w:rsid w:val="000206AA"/>
    <w:rsid w:val="00025102"/>
    <w:rsid w:val="0005775D"/>
    <w:rsid w:val="0006588A"/>
    <w:rsid w:val="00066EEC"/>
    <w:rsid w:val="00067E4B"/>
    <w:rsid w:val="000775FE"/>
    <w:rsid w:val="00091779"/>
    <w:rsid w:val="000A4FE8"/>
    <w:rsid w:val="000B79F0"/>
    <w:rsid w:val="000E6031"/>
    <w:rsid w:val="000F062E"/>
    <w:rsid w:val="001059E9"/>
    <w:rsid w:val="001411B3"/>
    <w:rsid w:val="001422E4"/>
    <w:rsid w:val="00172A09"/>
    <w:rsid w:val="001801BD"/>
    <w:rsid w:val="00181AB3"/>
    <w:rsid w:val="0018573D"/>
    <w:rsid w:val="00185C03"/>
    <w:rsid w:val="00187BF2"/>
    <w:rsid w:val="00191FA1"/>
    <w:rsid w:val="001978DD"/>
    <w:rsid w:val="001A7DD1"/>
    <w:rsid w:val="001C6964"/>
    <w:rsid w:val="001D3EEB"/>
    <w:rsid w:val="001F1794"/>
    <w:rsid w:val="001F1B5B"/>
    <w:rsid w:val="001F490D"/>
    <w:rsid w:val="001F5BE4"/>
    <w:rsid w:val="00204AD1"/>
    <w:rsid w:val="00224BBD"/>
    <w:rsid w:val="002574A6"/>
    <w:rsid w:val="0026208E"/>
    <w:rsid w:val="00284AEC"/>
    <w:rsid w:val="00286B6B"/>
    <w:rsid w:val="00287B5C"/>
    <w:rsid w:val="00293439"/>
    <w:rsid w:val="00294558"/>
    <w:rsid w:val="002A4232"/>
    <w:rsid w:val="002C54D2"/>
    <w:rsid w:val="002C6F4C"/>
    <w:rsid w:val="002C6FE0"/>
    <w:rsid w:val="002D1AE5"/>
    <w:rsid w:val="002D3256"/>
    <w:rsid w:val="002F6F48"/>
    <w:rsid w:val="0030485A"/>
    <w:rsid w:val="00321C31"/>
    <w:rsid w:val="003308D7"/>
    <w:rsid w:val="00333E82"/>
    <w:rsid w:val="0033586D"/>
    <w:rsid w:val="00343FB0"/>
    <w:rsid w:val="003541DA"/>
    <w:rsid w:val="00354F4C"/>
    <w:rsid w:val="00384716"/>
    <w:rsid w:val="003906F3"/>
    <w:rsid w:val="00393CCE"/>
    <w:rsid w:val="003958EF"/>
    <w:rsid w:val="003C354C"/>
    <w:rsid w:val="003D3B77"/>
    <w:rsid w:val="003D6922"/>
    <w:rsid w:val="003E29A4"/>
    <w:rsid w:val="003F7EC2"/>
    <w:rsid w:val="00400848"/>
    <w:rsid w:val="004067BF"/>
    <w:rsid w:val="0041562C"/>
    <w:rsid w:val="0043514E"/>
    <w:rsid w:val="00444F28"/>
    <w:rsid w:val="00452839"/>
    <w:rsid w:val="00456454"/>
    <w:rsid w:val="00457915"/>
    <w:rsid w:val="00466708"/>
    <w:rsid w:val="00483941"/>
    <w:rsid w:val="004A01F6"/>
    <w:rsid w:val="004B25CC"/>
    <w:rsid w:val="004C2BB9"/>
    <w:rsid w:val="004C3470"/>
    <w:rsid w:val="004D41D6"/>
    <w:rsid w:val="004E3023"/>
    <w:rsid w:val="004E45FD"/>
    <w:rsid w:val="004F4CC8"/>
    <w:rsid w:val="0051757A"/>
    <w:rsid w:val="00542362"/>
    <w:rsid w:val="00545533"/>
    <w:rsid w:val="00557825"/>
    <w:rsid w:val="00557F8B"/>
    <w:rsid w:val="00566137"/>
    <w:rsid w:val="00594887"/>
    <w:rsid w:val="005A0DC3"/>
    <w:rsid w:val="005A228D"/>
    <w:rsid w:val="005A443F"/>
    <w:rsid w:val="005B098E"/>
    <w:rsid w:val="005B0A94"/>
    <w:rsid w:val="005C1250"/>
    <w:rsid w:val="005C5BFA"/>
    <w:rsid w:val="005D26ED"/>
    <w:rsid w:val="005E2D0B"/>
    <w:rsid w:val="005F024D"/>
    <w:rsid w:val="005F25A5"/>
    <w:rsid w:val="005F4D95"/>
    <w:rsid w:val="006527F4"/>
    <w:rsid w:val="006A4F95"/>
    <w:rsid w:val="006B010C"/>
    <w:rsid w:val="006B50F0"/>
    <w:rsid w:val="006D6131"/>
    <w:rsid w:val="006E47DD"/>
    <w:rsid w:val="006F0702"/>
    <w:rsid w:val="006F5979"/>
    <w:rsid w:val="00705788"/>
    <w:rsid w:val="00710542"/>
    <w:rsid w:val="007114BA"/>
    <w:rsid w:val="0071322D"/>
    <w:rsid w:val="00714002"/>
    <w:rsid w:val="00725021"/>
    <w:rsid w:val="00727206"/>
    <w:rsid w:val="0073614F"/>
    <w:rsid w:val="00736ACF"/>
    <w:rsid w:val="0074186F"/>
    <w:rsid w:val="0074481B"/>
    <w:rsid w:val="00745414"/>
    <w:rsid w:val="00752AA4"/>
    <w:rsid w:val="007611F7"/>
    <w:rsid w:val="00763DDC"/>
    <w:rsid w:val="0077560B"/>
    <w:rsid w:val="00783B91"/>
    <w:rsid w:val="00786033"/>
    <w:rsid w:val="007B4563"/>
    <w:rsid w:val="007C2301"/>
    <w:rsid w:val="007C3824"/>
    <w:rsid w:val="007E6A4B"/>
    <w:rsid w:val="007F17CC"/>
    <w:rsid w:val="0080114B"/>
    <w:rsid w:val="008051E0"/>
    <w:rsid w:val="00814F56"/>
    <w:rsid w:val="00824765"/>
    <w:rsid w:val="0083740F"/>
    <w:rsid w:val="00844BF7"/>
    <w:rsid w:val="008631BB"/>
    <w:rsid w:val="00867DC6"/>
    <w:rsid w:val="00875529"/>
    <w:rsid w:val="00875825"/>
    <w:rsid w:val="0089411A"/>
    <w:rsid w:val="008A49EB"/>
    <w:rsid w:val="008A6DC6"/>
    <w:rsid w:val="008B3230"/>
    <w:rsid w:val="008C542D"/>
    <w:rsid w:val="008C783E"/>
    <w:rsid w:val="008D0B17"/>
    <w:rsid w:val="008F4DBB"/>
    <w:rsid w:val="00902D2E"/>
    <w:rsid w:val="00905E6C"/>
    <w:rsid w:val="00913A07"/>
    <w:rsid w:val="009421C6"/>
    <w:rsid w:val="0095105E"/>
    <w:rsid w:val="00983690"/>
    <w:rsid w:val="00984294"/>
    <w:rsid w:val="00990B58"/>
    <w:rsid w:val="009B353D"/>
    <w:rsid w:val="009D630A"/>
    <w:rsid w:val="009D750A"/>
    <w:rsid w:val="00A039E7"/>
    <w:rsid w:val="00A03BCA"/>
    <w:rsid w:val="00A12206"/>
    <w:rsid w:val="00A21C31"/>
    <w:rsid w:val="00A25A1C"/>
    <w:rsid w:val="00A26141"/>
    <w:rsid w:val="00A3099B"/>
    <w:rsid w:val="00A4706C"/>
    <w:rsid w:val="00A47FCD"/>
    <w:rsid w:val="00A55B2D"/>
    <w:rsid w:val="00A70EFC"/>
    <w:rsid w:val="00AD2F9A"/>
    <w:rsid w:val="00AE2D83"/>
    <w:rsid w:val="00AE7CBF"/>
    <w:rsid w:val="00B13F0D"/>
    <w:rsid w:val="00B31204"/>
    <w:rsid w:val="00B57016"/>
    <w:rsid w:val="00B75CA1"/>
    <w:rsid w:val="00BA1A1C"/>
    <w:rsid w:val="00BB5F77"/>
    <w:rsid w:val="00BD5DC9"/>
    <w:rsid w:val="00BE3D6B"/>
    <w:rsid w:val="00BE43B1"/>
    <w:rsid w:val="00BE45C9"/>
    <w:rsid w:val="00BF23AA"/>
    <w:rsid w:val="00C03366"/>
    <w:rsid w:val="00C1010C"/>
    <w:rsid w:val="00C21A36"/>
    <w:rsid w:val="00C46AF1"/>
    <w:rsid w:val="00C50F34"/>
    <w:rsid w:val="00C52EEB"/>
    <w:rsid w:val="00C60F72"/>
    <w:rsid w:val="00C64046"/>
    <w:rsid w:val="00C738D1"/>
    <w:rsid w:val="00C76E65"/>
    <w:rsid w:val="00C85608"/>
    <w:rsid w:val="00C93A40"/>
    <w:rsid w:val="00CB7468"/>
    <w:rsid w:val="00CC2C19"/>
    <w:rsid w:val="00CE634F"/>
    <w:rsid w:val="00D06093"/>
    <w:rsid w:val="00D2050B"/>
    <w:rsid w:val="00D2566C"/>
    <w:rsid w:val="00D40C7A"/>
    <w:rsid w:val="00D64D2D"/>
    <w:rsid w:val="00D67AB5"/>
    <w:rsid w:val="00D703D5"/>
    <w:rsid w:val="00D73835"/>
    <w:rsid w:val="00D74767"/>
    <w:rsid w:val="00DA09AB"/>
    <w:rsid w:val="00DA5085"/>
    <w:rsid w:val="00DE4B23"/>
    <w:rsid w:val="00DF035D"/>
    <w:rsid w:val="00E423FC"/>
    <w:rsid w:val="00E54EBB"/>
    <w:rsid w:val="00E724D5"/>
    <w:rsid w:val="00E91D35"/>
    <w:rsid w:val="00E979A3"/>
    <w:rsid w:val="00EB35F5"/>
    <w:rsid w:val="00ED0359"/>
    <w:rsid w:val="00EF6170"/>
    <w:rsid w:val="00F02F88"/>
    <w:rsid w:val="00F32F98"/>
    <w:rsid w:val="00F40E1B"/>
    <w:rsid w:val="00F413E6"/>
    <w:rsid w:val="00F54C5E"/>
    <w:rsid w:val="00F70A2F"/>
    <w:rsid w:val="00F8263E"/>
    <w:rsid w:val="00FA2498"/>
    <w:rsid w:val="00FA3122"/>
    <w:rsid w:val="00FB38F3"/>
    <w:rsid w:val="00FB73F2"/>
    <w:rsid w:val="00FC3F93"/>
    <w:rsid w:val="00FC6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4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574A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2574A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iCs/>
      <w:sz w:val="32"/>
      <w:szCs w:val="32"/>
    </w:rPr>
  </w:style>
  <w:style w:type="paragraph" w:styleId="3">
    <w:name w:val="heading 3"/>
    <w:basedOn w:val="a"/>
    <w:next w:val="a"/>
    <w:link w:val="3Char"/>
    <w:qFormat/>
    <w:rsid w:val="002574A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2574A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574A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2574A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Char"/>
    <w:qFormat/>
    <w:rsid w:val="002574A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  <w:bCs/>
    </w:rPr>
  </w:style>
  <w:style w:type="paragraph" w:styleId="8">
    <w:name w:val="heading 8"/>
    <w:basedOn w:val="a"/>
    <w:next w:val="a"/>
    <w:link w:val="8Char"/>
    <w:qFormat/>
    <w:rsid w:val="002574A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Char"/>
    <w:qFormat/>
    <w:rsid w:val="002574A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5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4A6"/>
    <w:rPr>
      <w:sz w:val="18"/>
      <w:szCs w:val="18"/>
    </w:rPr>
  </w:style>
  <w:style w:type="paragraph" w:styleId="a4">
    <w:name w:val="footer"/>
    <w:basedOn w:val="a"/>
    <w:link w:val="Char0"/>
    <w:unhideWhenUsed/>
    <w:rsid w:val="0025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4A6"/>
    <w:rPr>
      <w:sz w:val="18"/>
      <w:szCs w:val="18"/>
    </w:rPr>
  </w:style>
  <w:style w:type="character" w:customStyle="1" w:styleId="1Char">
    <w:name w:val="标题 1 Char"/>
    <w:basedOn w:val="a0"/>
    <w:link w:val="1"/>
    <w:rsid w:val="002574A6"/>
    <w:rPr>
      <w:rFonts w:ascii="Arial" w:eastAsia="宋体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2574A6"/>
    <w:rPr>
      <w:rFonts w:ascii="Arial" w:eastAsia="宋体" w:hAnsi="Arial" w:cs="Times New Roman"/>
      <w:b/>
      <w:iCs/>
      <w:sz w:val="32"/>
      <w:szCs w:val="32"/>
    </w:rPr>
  </w:style>
  <w:style w:type="character" w:customStyle="1" w:styleId="3Char">
    <w:name w:val="标题 3 Char"/>
    <w:basedOn w:val="a0"/>
    <w:link w:val="3"/>
    <w:rsid w:val="002574A6"/>
    <w:rPr>
      <w:rFonts w:ascii="Arial" w:eastAsia="宋体" w:hAnsi="Arial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2574A6"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2574A6"/>
    <w:rPr>
      <w:rFonts w:ascii="Arial" w:eastAsia="宋体" w:hAnsi="Arial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2574A6"/>
    <w:rPr>
      <w:rFonts w:ascii="Arial" w:eastAsia="宋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2574A6"/>
    <w:rPr>
      <w:rFonts w:ascii="Arial" w:eastAsia="宋体" w:hAnsi="Arial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2574A6"/>
    <w:rPr>
      <w:rFonts w:ascii="Arial" w:eastAsia="宋体" w:hAnsi="Arial" w:cs="Times New Roman"/>
      <w:b/>
      <w:szCs w:val="24"/>
    </w:rPr>
  </w:style>
  <w:style w:type="character" w:customStyle="1" w:styleId="9Char">
    <w:name w:val="标题 9 Char"/>
    <w:basedOn w:val="a0"/>
    <w:link w:val="9"/>
    <w:rsid w:val="002574A6"/>
    <w:rPr>
      <w:rFonts w:ascii="Arial" w:eastAsia="宋体" w:hAnsi="Arial" w:cs="Times New Roman"/>
      <w:b/>
      <w:szCs w:val="21"/>
    </w:rPr>
  </w:style>
  <w:style w:type="paragraph" w:customStyle="1" w:styleId="xl45">
    <w:name w:val="xl45"/>
    <w:basedOn w:val="a"/>
    <w:rsid w:val="002574A6"/>
    <w:pPr>
      <w:widowControl/>
      <w:spacing w:before="100" w:beforeAutospacing="1" w:after="100" w:afterAutospacing="1"/>
      <w:jc w:val="center"/>
    </w:pPr>
    <w:rPr>
      <w:rFonts w:ascii="幼圆" w:eastAsia="幼圆" w:hAnsi="宋体" w:hint="eastAsia"/>
      <w:kern w:val="0"/>
      <w:sz w:val="24"/>
      <w:lang w:eastAsia="en-US"/>
    </w:rPr>
  </w:style>
  <w:style w:type="paragraph" w:customStyle="1" w:styleId="xl40">
    <w:name w:val="xl40"/>
    <w:basedOn w:val="a"/>
    <w:rsid w:val="002574A6"/>
    <w:pPr>
      <w:widowControl/>
      <w:spacing w:before="100" w:beforeAutospacing="1" w:after="100" w:afterAutospacing="1"/>
      <w:jc w:val="center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rsid w:val="002574A6"/>
    <w:pPr>
      <w:widowControl/>
      <w:spacing w:before="100" w:beforeAutospacing="1" w:after="100" w:afterAutospacing="1"/>
      <w:jc w:val="left"/>
      <w:textAlignment w:val="center"/>
    </w:pPr>
    <w:rPr>
      <w:rFonts w:ascii="Courier New" w:hAnsi="Courier New" w:cs="Courier New"/>
      <w:kern w:val="0"/>
      <w:sz w:val="24"/>
      <w:lang w:eastAsia="en-US"/>
    </w:rPr>
  </w:style>
  <w:style w:type="character" w:styleId="a5">
    <w:name w:val="annotation reference"/>
    <w:basedOn w:val="a0"/>
    <w:semiHidden/>
    <w:rsid w:val="002574A6"/>
    <w:rPr>
      <w:i/>
      <w:iCs/>
      <w:color w:val="993366"/>
      <w:szCs w:val="21"/>
    </w:rPr>
  </w:style>
  <w:style w:type="character" w:styleId="a6">
    <w:name w:val="Hyperlink"/>
    <w:basedOn w:val="a0"/>
    <w:uiPriority w:val="99"/>
    <w:rsid w:val="002574A6"/>
    <w:rPr>
      <w:color w:val="0000FF"/>
      <w:u w:val="single"/>
    </w:rPr>
  </w:style>
  <w:style w:type="paragraph" w:styleId="10">
    <w:name w:val="toc 1"/>
    <w:next w:val="a"/>
    <w:autoRedefine/>
    <w:uiPriority w:val="39"/>
    <w:rsid w:val="002574A6"/>
    <w:pPr>
      <w:spacing w:line="360" w:lineRule="auto"/>
    </w:pPr>
    <w:rPr>
      <w:rFonts w:ascii="Times New Roman" w:eastAsia="宋体" w:hAnsi="Times New Roman" w:cs="Times New Roman"/>
      <w:kern w:val="0"/>
      <w:szCs w:val="20"/>
    </w:rPr>
  </w:style>
  <w:style w:type="paragraph" w:styleId="20">
    <w:name w:val="toc 2"/>
    <w:next w:val="a"/>
    <w:autoRedefine/>
    <w:uiPriority w:val="39"/>
    <w:rsid w:val="002574A6"/>
    <w:pPr>
      <w:spacing w:line="360" w:lineRule="auto"/>
      <w:ind w:leftChars="200" w:left="420"/>
    </w:pPr>
    <w:rPr>
      <w:rFonts w:ascii="Times New Roman" w:eastAsia="宋体" w:hAnsi="Times New Roman" w:cs="Times New Roman"/>
      <w:kern w:val="0"/>
      <w:szCs w:val="20"/>
    </w:rPr>
  </w:style>
  <w:style w:type="character" w:styleId="a7">
    <w:name w:val="page number"/>
    <w:basedOn w:val="a0"/>
    <w:rsid w:val="002574A6"/>
  </w:style>
  <w:style w:type="paragraph" w:styleId="a8">
    <w:name w:val="List Paragraph"/>
    <w:basedOn w:val="a"/>
    <w:uiPriority w:val="34"/>
    <w:qFormat/>
    <w:rsid w:val="002574A6"/>
    <w:pPr>
      <w:ind w:firstLineChars="200" w:firstLine="420"/>
    </w:pPr>
  </w:style>
  <w:style w:type="character" w:customStyle="1" w:styleId="b1">
    <w:name w:val="b1"/>
    <w:basedOn w:val="a0"/>
    <w:rsid w:val="002574A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2574A6"/>
    <w:rPr>
      <w:color w:val="0000FF"/>
    </w:rPr>
  </w:style>
  <w:style w:type="character" w:customStyle="1" w:styleId="pi1">
    <w:name w:val="pi1"/>
    <w:basedOn w:val="a0"/>
    <w:rsid w:val="002574A6"/>
    <w:rPr>
      <w:color w:val="0000FF"/>
    </w:rPr>
  </w:style>
  <w:style w:type="character" w:customStyle="1" w:styleId="t1">
    <w:name w:val="t1"/>
    <w:basedOn w:val="a0"/>
    <w:rsid w:val="002574A6"/>
    <w:rPr>
      <w:color w:val="990000"/>
    </w:rPr>
  </w:style>
  <w:style w:type="character" w:customStyle="1" w:styleId="tx1">
    <w:name w:val="tx1"/>
    <w:basedOn w:val="a0"/>
    <w:rsid w:val="002574A6"/>
    <w:rPr>
      <w:b/>
      <w:bCs/>
    </w:rPr>
  </w:style>
  <w:style w:type="character" w:customStyle="1" w:styleId="apple-style-span">
    <w:name w:val="apple-style-span"/>
    <w:basedOn w:val="a0"/>
    <w:rsid w:val="00984294"/>
  </w:style>
  <w:style w:type="paragraph" w:customStyle="1" w:styleId="Default">
    <w:name w:val="Default"/>
    <w:rsid w:val="00F40E1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Date"/>
    <w:basedOn w:val="a"/>
    <w:next w:val="a"/>
    <w:link w:val="Char1"/>
    <w:uiPriority w:val="99"/>
    <w:semiHidden/>
    <w:unhideWhenUsed/>
    <w:rsid w:val="00066EEC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066EEC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50F34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814F5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14F56"/>
    <w:rPr>
      <w:rFonts w:ascii="宋体" w:eastAsia="宋体" w:hAnsi="Times New Roman" w:cs="Times New Roman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0206AA"/>
    <w:rPr>
      <w:color w:val="800080" w:themeColor="followedHyperlink"/>
      <w:u w:val="single"/>
    </w:rPr>
  </w:style>
  <w:style w:type="paragraph" w:styleId="ac">
    <w:name w:val="Balloon Text"/>
    <w:basedOn w:val="a"/>
    <w:link w:val="Char3"/>
    <w:uiPriority w:val="99"/>
    <w:semiHidden/>
    <w:unhideWhenUsed/>
    <w:rsid w:val="00B13F0D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B13F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816A6-4400-4CC7-98FA-BB55BE0CA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11</Pages>
  <Words>1268</Words>
  <Characters>7230</Characters>
  <Application>Microsoft Office Word</Application>
  <DocSecurity>0</DocSecurity>
  <Lines>60</Lines>
  <Paragraphs>16</Paragraphs>
  <ScaleCrop>false</ScaleCrop>
  <Company>Autonavi</Company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xiaokun.zhang</dc:creator>
  <cp:lastModifiedBy>dongyan.sun</cp:lastModifiedBy>
  <cp:revision>45</cp:revision>
  <dcterms:created xsi:type="dcterms:W3CDTF">2011-11-28T08:12:00Z</dcterms:created>
  <dcterms:modified xsi:type="dcterms:W3CDTF">2012-02-27T08:55:00Z</dcterms:modified>
</cp:coreProperties>
</file>