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A90" w:rsidRDefault="00976E0D">
      <w:pPr>
        <w:rPr>
          <w:rFonts w:hint="eastAsia"/>
        </w:rPr>
      </w:pPr>
      <w:r>
        <w:rPr>
          <w:rFonts w:hint="eastAsia"/>
        </w:rPr>
        <w:t>存储方案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976E0D" w:rsidRDefault="00B743D0">
      <w:pPr>
        <w:rPr>
          <w:rFonts w:hint="eastAsia"/>
        </w:rPr>
      </w:pPr>
      <w:r>
        <w:rPr>
          <w:rFonts w:hint="eastAsia"/>
        </w:rPr>
        <w:t>【开发</w:t>
      </w:r>
      <w:r w:rsidR="00976E0D">
        <w:rPr>
          <w:rFonts w:hint="eastAsia"/>
        </w:rPr>
        <w:t>服务系统，提供流式影像接口】</w:t>
      </w:r>
    </w:p>
    <w:p w:rsidR="00976E0D" w:rsidRPr="00976E0D" w:rsidRDefault="00E877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176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E0D" w:rsidRPr="00EC7F3A" w:rsidRDefault="00976E0D">
      <w:pPr>
        <w:rPr>
          <w:rFonts w:hint="eastAsia"/>
        </w:rPr>
      </w:pPr>
    </w:p>
    <w:p w:rsidR="00972780" w:rsidRDefault="00E87767">
      <w:pPr>
        <w:rPr>
          <w:rFonts w:hint="eastAsia"/>
        </w:rPr>
      </w:pPr>
      <w:r>
        <w:rPr>
          <w:rFonts w:hint="eastAsia"/>
        </w:rPr>
        <w:t>存储方案二</w:t>
      </w:r>
      <w:r w:rsidR="00976E0D">
        <w:rPr>
          <w:rFonts w:hint="eastAsia"/>
        </w:rPr>
        <w:t>：</w:t>
      </w:r>
      <w:r w:rsidR="00976E0D">
        <w:rPr>
          <w:rFonts w:hint="eastAsia"/>
        </w:rPr>
        <w:t xml:space="preserve"> </w:t>
      </w:r>
      <w:r w:rsidR="00976E0D">
        <w:rPr>
          <w:rFonts w:hint="eastAsia"/>
        </w:rPr>
        <w:t>兼容目前作业模式的数据接口</w:t>
      </w:r>
    </w:p>
    <w:p w:rsidR="00976E0D" w:rsidRDefault="00976E0D">
      <w:pPr>
        <w:rPr>
          <w:rFonts w:hint="eastAsia"/>
        </w:rPr>
      </w:pPr>
      <w:r>
        <w:rPr>
          <w:rFonts w:hint="eastAsia"/>
        </w:rPr>
        <w:t>【操作系统提供影像数据服务接口】</w:t>
      </w:r>
    </w:p>
    <w:p w:rsidR="00E87767" w:rsidRDefault="00E877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335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3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780" w:rsidRDefault="00972780" w:rsidP="00976E0D">
      <w:pPr>
        <w:pStyle w:val="a3"/>
        <w:spacing w:before="0" w:beforeAutospacing="0" w:after="0" w:afterAutospacing="0"/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与内业讨论，发现现有的内业管理系统已经具备了选择路段直接定位影像的功能，只是欠缺的是对影像过滤的能力。内业在发布任务可以保留现有的模式，</w:t>
      </w:r>
      <w:proofErr w:type="spellStart"/>
      <w:r>
        <w:rPr>
          <w:rFonts w:ascii="Calibri" w:hAnsi="Calibri" w:cs="Calibri"/>
          <w:sz w:val="20"/>
          <w:szCs w:val="20"/>
        </w:rPr>
        <w:t>dvr</w:t>
      </w:r>
      <w:proofErr w:type="spellEnd"/>
      <w:r>
        <w:rPr>
          <w:rFonts w:hint="eastAsia"/>
          <w:sz w:val="20"/>
          <w:szCs w:val="20"/>
        </w:rPr>
        <w:t>影像系统仅仅提供兼容的数据即可，这些影像资料可以存放在影像系统中，并按月份来分别保存，作业员映射存储目录之后才能后续轨迹回放和视频浏览。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这便带来了存储问题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现在考虑的存储方案是通过部署多个</w:t>
      </w:r>
      <w:r>
        <w:rPr>
          <w:rFonts w:ascii="Calibri" w:hAnsi="Calibri" w:cs="Calibri"/>
          <w:sz w:val="20"/>
          <w:szCs w:val="20"/>
        </w:rPr>
        <w:t>pc</w:t>
      </w:r>
      <w:r>
        <w:rPr>
          <w:rFonts w:hint="eastAsia"/>
          <w:sz w:val="20"/>
          <w:szCs w:val="20"/>
        </w:rPr>
        <w:t>主机挂接磁盘阵列的存储方式</w:t>
      </w:r>
      <w:r>
        <w:rPr>
          <w:rFonts w:ascii="Calibri" w:hAnsi="Calibri" w:cs="Calibri"/>
          <w:sz w:val="20"/>
          <w:szCs w:val="20"/>
        </w:rPr>
        <w:t>,</w:t>
      </w:r>
      <w:r>
        <w:rPr>
          <w:rFonts w:hint="eastAsia"/>
          <w:sz w:val="20"/>
          <w:szCs w:val="20"/>
        </w:rPr>
        <w:t>这种可以理解为分散存储模式，通过存储系统统一管理各个</w:t>
      </w:r>
      <w:r>
        <w:rPr>
          <w:rFonts w:ascii="Calibri" w:hAnsi="Calibri" w:cs="Calibri"/>
          <w:sz w:val="20"/>
          <w:szCs w:val="20"/>
        </w:rPr>
        <w:t>pc</w:t>
      </w:r>
      <w:r>
        <w:rPr>
          <w:rFonts w:hint="eastAsia"/>
          <w:sz w:val="20"/>
          <w:szCs w:val="20"/>
        </w:rPr>
        <w:t>的磁盘空间，提供一致影像外部访问接口给客户使用，但内业系统无法提供开发接口，便不能直接使用存储系统服务的功能，只能通过映射影像目录来实现访问。但磁盘整列包含多个盘，则必须每个</w:t>
      </w:r>
      <w:proofErr w:type="gramStart"/>
      <w:r>
        <w:rPr>
          <w:rFonts w:hint="eastAsia"/>
          <w:sz w:val="20"/>
          <w:szCs w:val="20"/>
        </w:rPr>
        <w:t>盘分别</w:t>
      </w:r>
      <w:proofErr w:type="gramEnd"/>
      <w:r>
        <w:rPr>
          <w:rFonts w:hint="eastAsia"/>
          <w:sz w:val="20"/>
          <w:szCs w:val="20"/>
        </w:rPr>
        <w:t>设置共享目录，如果有</w:t>
      </w:r>
      <w:r>
        <w:rPr>
          <w:rFonts w:ascii="Calibri" w:hAnsi="Calibri" w:cs="Calibri"/>
          <w:sz w:val="20"/>
          <w:szCs w:val="20"/>
        </w:rPr>
        <w:t>5</w:t>
      </w:r>
      <w:r>
        <w:rPr>
          <w:rFonts w:hint="eastAsia"/>
          <w:sz w:val="20"/>
          <w:szCs w:val="20"/>
        </w:rPr>
        <w:t>个磁盘阵列，每个阵列</w:t>
      </w:r>
      <w:r>
        <w:rPr>
          <w:rFonts w:ascii="Calibri" w:hAnsi="Calibri" w:cs="Calibri"/>
          <w:sz w:val="20"/>
          <w:szCs w:val="20"/>
        </w:rPr>
        <w:t>5</w:t>
      </w:r>
      <w:r>
        <w:rPr>
          <w:rFonts w:hint="eastAsia"/>
          <w:sz w:val="20"/>
          <w:szCs w:val="20"/>
        </w:rPr>
        <w:t>个磁盘，那就存在</w:t>
      </w:r>
      <w:r>
        <w:rPr>
          <w:rFonts w:ascii="Calibri" w:hAnsi="Calibri" w:cs="Calibri"/>
          <w:sz w:val="20"/>
          <w:szCs w:val="20"/>
        </w:rPr>
        <w:t>5x5=</w:t>
      </w:r>
      <w:r>
        <w:rPr>
          <w:rFonts w:hint="eastAsia"/>
          <w:sz w:val="20"/>
          <w:szCs w:val="20"/>
        </w:rPr>
        <w:t>25个共享目录，一次内业作业必须要跑遍25个目录，这就非常繁琐了。</w:t>
      </w:r>
    </w:p>
    <w:p w:rsidR="00972780" w:rsidRDefault="00972780" w:rsidP="00972780">
      <w:pPr>
        <w:pStyle w:val="a3"/>
        <w:spacing w:before="0" w:beforeAutospacing="0" w:after="0" w:afterAutospacing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如果每个阵列配置成</w:t>
      </w:r>
      <w:r>
        <w:rPr>
          <w:rFonts w:ascii="Calibri" w:hAnsi="Calibri" w:cs="Calibri"/>
          <w:sz w:val="20"/>
          <w:szCs w:val="20"/>
        </w:rPr>
        <w:t>raid</w:t>
      </w:r>
      <w:r>
        <w:rPr>
          <w:rFonts w:hint="eastAsia"/>
          <w:sz w:val="20"/>
          <w:szCs w:val="20"/>
        </w:rPr>
        <w:t>，把阵列内的磁盘都平面化了，那存在多少个阵列也要设置多少个共享目录，对操作员来讲也是比较麻烦。</w:t>
      </w:r>
    </w:p>
    <w:p w:rsidR="00972780" w:rsidRDefault="00972780" w:rsidP="00972780">
      <w:pPr>
        <w:pStyle w:val="a3"/>
        <w:spacing w:before="0" w:beforeAutospacing="0" w:after="0" w:afterAutospacing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考虑的方式：</w:t>
      </w:r>
    </w:p>
    <w:p w:rsidR="00972780" w:rsidRDefault="00972780" w:rsidP="00972780">
      <w:pPr>
        <w:pStyle w:val="a3"/>
        <w:spacing w:before="0" w:beforeAutospacing="0" w:after="0" w:afterAutospacing="0"/>
        <w:rPr>
          <w:rFonts w:hint="eastAsia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1.</w:t>
      </w:r>
      <w:r>
        <w:rPr>
          <w:rFonts w:hint="eastAsia"/>
          <w:sz w:val="20"/>
          <w:szCs w:val="20"/>
        </w:rPr>
        <w:t>采用高密度的磁盘阵列，实现海量存储，提供光纤出口提供数据访问（似乎不大可能）</w:t>
      </w:r>
    </w:p>
    <w:p w:rsidR="00972780" w:rsidRDefault="00972780" w:rsidP="00972780">
      <w:pPr>
        <w:pStyle w:val="a3"/>
        <w:spacing w:before="0" w:beforeAutospacing="0" w:after="0" w:afterAutospacing="0"/>
        <w:rPr>
          <w:rFonts w:hint="eastAsia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2.</w:t>
      </w:r>
      <w:r>
        <w:rPr>
          <w:rFonts w:hint="eastAsia"/>
          <w:sz w:val="20"/>
          <w:szCs w:val="20"/>
        </w:rPr>
        <w:t>采用集群存储或者所谓的存储云方案，免费的就要采用</w:t>
      </w:r>
      <w:proofErr w:type="spellStart"/>
      <w:r>
        <w:rPr>
          <w:rFonts w:ascii="Calibri" w:hAnsi="Calibri" w:cs="Calibri"/>
          <w:sz w:val="20"/>
          <w:szCs w:val="20"/>
        </w:rPr>
        <w:t>lvm</w:t>
      </w:r>
      <w:proofErr w:type="spellEnd"/>
      <w:r>
        <w:rPr>
          <w:rFonts w:hint="eastAsia"/>
          <w:sz w:val="20"/>
          <w:szCs w:val="20"/>
        </w:rPr>
        <w:t>等技术了，要求配置</w:t>
      </w:r>
      <w:proofErr w:type="spellStart"/>
      <w:r>
        <w:rPr>
          <w:rFonts w:ascii="Calibri" w:hAnsi="Calibri" w:cs="Calibri"/>
          <w:sz w:val="20"/>
          <w:szCs w:val="20"/>
        </w:rPr>
        <w:t>linux</w:t>
      </w:r>
      <w:proofErr w:type="spellEnd"/>
      <w:r>
        <w:rPr>
          <w:rFonts w:hint="eastAsia"/>
          <w:sz w:val="20"/>
          <w:szCs w:val="20"/>
        </w:rPr>
        <w:t>，将所有</w:t>
      </w:r>
      <w:r>
        <w:rPr>
          <w:rFonts w:ascii="Calibri" w:hAnsi="Calibri" w:cs="Calibri"/>
          <w:sz w:val="20"/>
          <w:szCs w:val="20"/>
        </w:rPr>
        <w:t>pc</w:t>
      </w:r>
      <w:r>
        <w:rPr>
          <w:rFonts w:hint="eastAsia"/>
          <w:sz w:val="20"/>
          <w:szCs w:val="20"/>
        </w:rPr>
        <w:t>连接的阵平面化成单独的一个磁盘接口给用户</w:t>
      </w:r>
      <w:r>
        <w:rPr>
          <w:rFonts w:ascii="Calibri" w:hAnsi="Calibri" w:cs="Calibri"/>
          <w:sz w:val="20"/>
          <w:szCs w:val="20"/>
        </w:rPr>
        <w:t>(</w:t>
      </w:r>
      <w:r>
        <w:rPr>
          <w:rFonts w:hint="eastAsia"/>
          <w:sz w:val="20"/>
          <w:szCs w:val="20"/>
        </w:rPr>
        <w:t>这种产品要找，维护有难度</w:t>
      </w:r>
      <w:r>
        <w:rPr>
          <w:rFonts w:ascii="Calibri" w:hAnsi="Calibri" w:cs="Calibri"/>
          <w:sz w:val="20"/>
          <w:szCs w:val="20"/>
        </w:rPr>
        <w:t>)</w:t>
      </w:r>
    </w:p>
    <w:p w:rsidR="00972780" w:rsidRDefault="00972780" w:rsidP="00972780">
      <w:pPr>
        <w:pStyle w:val="a3"/>
        <w:spacing w:before="0" w:beforeAutospacing="0" w:after="0" w:afterAutospacing="0"/>
        <w:rPr>
          <w:rFonts w:hint="eastAsia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3.</w:t>
      </w:r>
      <w:r>
        <w:rPr>
          <w:rFonts w:hint="eastAsia"/>
          <w:sz w:val="20"/>
          <w:szCs w:val="20"/>
        </w:rPr>
        <w:t>从规划角度来调配阵列的使用，例如</w:t>
      </w:r>
      <w:r>
        <w:rPr>
          <w:rFonts w:ascii="Calibri" w:hAnsi="Calibri" w:cs="Calibri"/>
          <w:sz w:val="20"/>
          <w:szCs w:val="20"/>
        </w:rPr>
        <w:t xml:space="preserve"> 5</w:t>
      </w:r>
      <w:r>
        <w:rPr>
          <w:rFonts w:hint="eastAsia"/>
          <w:sz w:val="20"/>
          <w:szCs w:val="20"/>
        </w:rPr>
        <w:t>个阵列</w:t>
      </w:r>
      <w:r>
        <w:rPr>
          <w:rFonts w:ascii="Calibri" w:hAnsi="Calibri" w:cs="Calibri"/>
          <w:sz w:val="20"/>
          <w:szCs w:val="20"/>
        </w:rPr>
        <w:t>A-E</w:t>
      </w:r>
      <w:r>
        <w:rPr>
          <w:rFonts w:hint="eastAsia"/>
          <w:sz w:val="20"/>
          <w:szCs w:val="20"/>
        </w:rPr>
        <w:t>，每个阵列对应存储一个季度</w:t>
      </w:r>
      <w:r>
        <w:rPr>
          <w:rFonts w:ascii="Calibri" w:hAnsi="Calibri" w:cs="Calibri"/>
          <w:sz w:val="20"/>
          <w:szCs w:val="20"/>
        </w:rPr>
        <w:t>1-4</w:t>
      </w:r>
      <w:r>
        <w:rPr>
          <w:rFonts w:hint="eastAsia"/>
          <w:sz w:val="20"/>
          <w:szCs w:val="20"/>
        </w:rPr>
        <w:t>，</w:t>
      </w:r>
      <w:r>
        <w:rPr>
          <w:rFonts w:ascii="Calibri" w:hAnsi="Calibri" w:cs="Calibri"/>
          <w:sz w:val="20"/>
          <w:szCs w:val="20"/>
        </w:rPr>
        <w:t>A1,B2,C3,D4</w:t>
      </w:r>
      <w:r>
        <w:rPr>
          <w:rFonts w:hint="eastAsia"/>
          <w:sz w:val="20"/>
          <w:szCs w:val="20"/>
        </w:rPr>
        <w:t>，</w:t>
      </w:r>
    </w:p>
    <w:p w:rsidR="00972780" w:rsidRDefault="00972780" w:rsidP="00972780">
      <w:pPr>
        <w:pStyle w:val="a3"/>
        <w:spacing w:before="0" w:beforeAutospacing="0" w:after="0" w:afterAutospacing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将每个阵列配置成</w:t>
      </w:r>
      <w:r>
        <w:rPr>
          <w:rFonts w:ascii="Calibri" w:hAnsi="Calibri" w:cs="Calibri"/>
          <w:sz w:val="20"/>
          <w:szCs w:val="20"/>
        </w:rPr>
        <w:t xml:space="preserve">raid </w:t>
      </w:r>
      <w:r w:rsidR="003A412B">
        <w:rPr>
          <w:rFonts w:hint="eastAsia"/>
          <w:sz w:val="20"/>
          <w:szCs w:val="20"/>
        </w:rPr>
        <w:t>模式平面化存储空间</w:t>
      </w:r>
      <w:r w:rsidR="009C788E">
        <w:rPr>
          <w:rFonts w:hint="eastAsia"/>
          <w:sz w:val="20"/>
          <w:szCs w:val="20"/>
        </w:rPr>
        <w:t>。问题在于主机大大降低，同时只能有一台主机提供作业服务</w:t>
      </w:r>
    </w:p>
    <w:p w:rsidR="00972780" w:rsidRDefault="009434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63374" cy="3324263"/>
            <wp:effectExtent l="0" t="0" r="862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417" cy="332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44A" w:rsidRDefault="0094344A">
      <w:pPr>
        <w:rPr>
          <w:rFonts w:hint="eastAsia"/>
        </w:rPr>
      </w:pPr>
    </w:p>
    <w:p w:rsidR="0094344A" w:rsidRDefault="009434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20242" cy="41822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87" cy="418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44A" w:rsidRDefault="0094344A">
      <w:pPr>
        <w:rPr>
          <w:rFonts w:hint="eastAsia"/>
        </w:rPr>
      </w:pPr>
    </w:p>
    <w:p w:rsidR="0094344A" w:rsidRDefault="0094344A">
      <w:pPr>
        <w:rPr>
          <w:rFonts w:hint="eastAsia"/>
        </w:rPr>
      </w:pPr>
    </w:p>
    <w:p w:rsidR="0094344A" w:rsidRDefault="009434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19910" cy="37994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283" cy="380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44A" w:rsidRDefault="0094344A">
      <w:pPr>
        <w:rPr>
          <w:rFonts w:hint="eastAsia"/>
        </w:rPr>
      </w:pPr>
    </w:p>
    <w:p w:rsidR="0094344A" w:rsidRDefault="0094344A">
      <w:r>
        <w:rPr>
          <w:noProof/>
        </w:rPr>
        <w:drawing>
          <wp:inline distT="0" distB="0" distL="0" distR="0">
            <wp:extent cx="4408098" cy="38395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705" cy="384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344A" w:rsidSect="005C7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4A90"/>
    <w:rsid w:val="00347E8A"/>
    <w:rsid w:val="003A412B"/>
    <w:rsid w:val="005B4A90"/>
    <w:rsid w:val="005C758C"/>
    <w:rsid w:val="007B5765"/>
    <w:rsid w:val="0094344A"/>
    <w:rsid w:val="00972780"/>
    <w:rsid w:val="00976E0D"/>
    <w:rsid w:val="009833AA"/>
    <w:rsid w:val="009C788E"/>
    <w:rsid w:val="00B743D0"/>
    <w:rsid w:val="00C773CF"/>
    <w:rsid w:val="00E87767"/>
    <w:rsid w:val="00EC7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5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27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434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34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9</cp:revision>
  <dcterms:created xsi:type="dcterms:W3CDTF">2011-11-23T15:40:00Z</dcterms:created>
  <dcterms:modified xsi:type="dcterms:W3CDTF">2011-11-23T16:05:00Z</dcterms:modified>
</cp:coreProperties>
</file>