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465" w:rsidRPr="00772465" w:rsidRDefault="00772465" w:rsidP="00772465">
      <w:pPr>
        <w:jc w:val="center"/>
        <w:rPr>
          <w:rFonts w:hint="eastAsia"/>
          <w:b/>
          <w:sz w:val="28"/>
        </w:rPr>
      </w:pPr>
      <w:bookmarkStart w:id="0" w:name="_GoBack"/>
      <w:bookmarkEnd w:id="0"/>
      <w:r w:rsidRPr="00772465">
        <w:rPr>
          <w:rFonts w:hint="eastAsia"/>
          <w:b/>
          <w:sz w:val="28"/>
        </w:rPr>
        <w:t>字段说明</w:t>
      </w:r>
    </w:p>
    <w:p w:rsidR="00772465" w:rsidRDefault="00772465"/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6"/>
        <w:gridCol w:w="781"/>
        <w:gridCol w:w="922"/>
        <w:gridCol w:w="2376"/>
        <w:gridCol w:w="2366"/>
      </w:tblGrid>
      <w:tr w:rsidR="00772465" w:rsidRPr="00216156" w:rsidTr="00772465">
        <w:trPr>
          <w:trHeight w:val="284"/>
        </w:trPr>
        <w:tc>
          <w:tcPr>
            <w:tcW w:w="2076" w:type="dxa"/>
          </w:tcPr>
          <w:p w:rsidR="00772465" w:rsidRPr="00011B15" w:rsidRDefault="00772465" w:rsidP="003C4DA4">
            <w:pPr>
              <w:rPr>
                <w:rFonts w:hint="eastAsia"/>
                <w:b/>
              </w:rPr>
            </w:pPr>
            <w:r w:rsidRPr="00011B15">
              <w:rPr>
                <w:rFonts w:hint="eastAsia"/>
                <w:b/>
              </w:rPr>
              <w:t>字段</w:t>
            </w:r>
          </w:p>
        </w:tc>
        <w:tc>
          <w:tcPr>
            <w:tcW w:w="781" w:type="dxa"/>
          </w:tcPr>
          <w:p w:rsidR="00772465" w:rsidRPr="00011B15" w:rsidRDefault="00772465" w:rsidP="003C4DA4">
            <w:pPr>
              <w:rPr>
                <w:rFonts w:hint="eastAsia"/>
                <w:b/>
              </w:rPr>
            </w:pPr>
            <w:r w:rsidRPr="00011B15">
              <w:rPr>
                <w:rFonts w:hint="eastAsia"/>
                <w:b/>
              </w:rPr>
              <w:t>类型</w:t>
            </w:r>
          </w:p>
        </w:tc>
        <w:tc>
          <w:tcPr>
            <w:tcW w:w="922" w:type="dxa"/>
          </w:tcPr>
          <w:p w:rsidR="00772465" w:rsidRPr="00011B15" w:rsidRDefault="00772465" w:rsidP="003C4DA4">
            <w:pPr>
              <w:rPr>
                <w:rFonts w:hint="eastAsia"/>
                <w:b/>
              </w:rPr>
            </w:pPr>
            <w:r w:rsidRPr="00011B15">
              <w:rPr>
                <w:rFonts w:hint="eastAsia"/>
                <w:b/>
              </w:rPr>
              <w:t>长度</w:t>
            </w:r>
          </w:p>
        </w:tc>
        <w:tc>
          <w:tcPr>
            <w:tcW w:w="2376" w:type="dxa"/>
          </w:tcPr>
          <w:p w:rsidR="00772465" w:rsidRPr="00011B15" w:rsidRDefault="00772465" w:rsidP="003C4DA4">
            <w:pPr>
              <w:rPr>
                <w:rFonts w:hint="eastAsia"/>
                <w:b/>
              </w:rPr>
            </w:pPr>
            <w:r w:rsidRPr="00011B15">
              <w:rPr>
                <w:rFonts w:hint="eastAsia"/>
                <w:b/>
              </w:rPr>
              <w:t>说明</w:t>
            </w:r>
          </w:p>
        </w:tc>
        <w:tc>
          <w:tcPr>
            <w:tcW w:w="2366" w:type="dxa"/>
          </w:tcPr>
          <w:p w:rsidR="00772465" w:rsidRPr="00011B15" w:rsidRDefault="00772465" w:rsidP="003C4DA4">
            <w:pPr>
              <w:rPr>
                <w:b/>
              </w:rPr>
            </w:pPr>
            <w:r w:rsidRPr="00011B15">
              <w:rPr>
                <w:rFonts w:hint="eastAsia"/>
                <w:b/>
              </w:rPr>
              <w:t>示例</w:t>
            </w:r>
          </w:p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购方公司名称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r w:rsidRPr="00216156">
              <w:t>100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购方公司税号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r w:rsidRPr="00216156">
              <w:t>20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>
            <w:r w:rsidRPr="00216156">
              <w:t>310112000000001</w:t>
            </w:r>
          </w:p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购方公司地址及电话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80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购方公司银行名称及</w:t>
            </w:r>
            <w:proofErr w:type="gramStart"/>
            <w:r w:rsidRPr="00216156">
              <w:rPr>
                <w:rFonts w:hint="eastAsia"/>
              </w:rPr>
              <w:t>帐号</w:t>
            </w:r>
            <w:proofErr w:type="gramEnd"/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r>
              <w:rPr>
                <w:rFonts w:hint="eastAsia"/>
              </w:rPr>
              <w:t>60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备注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160</w:t>
            </w:r>
          </w:p>
        </w:tc>
        <w:tc>
          <w:tcPr>
            <w:tcW w:w="23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备注中插入“</w:t>
            </w:r>
            <w:r w:rsidRPr="00216156">
              <w:rPr>
                <w:rFonts w:ascii="宋体"/>
              </w:rPr>
              <w:t>\n</w:t>
            </w:r>
            <w:r w:rsidRPr="00216156">
              <w:rPr>
                <w:rFonts w:ascii="宋体" w:hint="eastAsia"/>
              </w:rPr>
              <w:t>”字符表示换行。</w:t>
            </w:r>
          </w:p>
        </w:tc>
        <w:tc>
          <w:tcPr>
            <w:tcW w:w="2366" w:type="dxa"/>
            <w:vMerge w:val="restart"/>
          </w:tcPr>
          <w:p w:rsidR="005D3A08" w:rsidRPr="00216156" w:rsidRDefault="005D3A08" w:rsidP="00E75715">
            <w:r>
              <w:rPr>
                <w:rFonts w:hint="eastAsia"/>
              </w:rPr>
              <w:t>开具红字发票时，备注首行必须为通知单号或对应号，然后在加入其它备注内容</w:t>
            </w:r>
          </w:p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专用发票红票通知单号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16</w:t>
            </w:r>
          </w:p>
        </w:tc>
        <w:tc>
          <w:tcPr>
            <w:tcW w:w="2376" w:type="dxa"/>
          </w:tcPr>
          <w:p w:rsidR="005D3A08" w:rsidRPr="00216156" w:rsidRDefault="005D3A08" w:rsidP="005D3A08">
            <w:r>
              <w:rPr>
                <w:rFonts w:ascii="宋体" w:hint="eastAsia"/>
              </w:rPr>
              <w:t>传入开票系统备注内容：</w:t>
            </w:r>
            <w:r w:rsidRPr="00216156">
              <w:rPr>
                <w:rFonts w:ascii="宋体" w:hint="eastAsia"/>
              </w:rPr>
              <w:t>开具红字增值税专用发票通知单号</w:t>
            </w:r>
            <w:proofErr w:type="spellStart"/>
            <w:r>
              <w:rPr>
                <w:rFonts w:ascii="宋体" w:hint="eastAsia"/>
              </w:rPr>
              <w:t>xxxxxxxxxxxxxxxx</w:t>
            </w:r>
            <w:proofErr w:type="spellEnd"/>
            <w:r w:rsidRPr="00216156">
              <w:rPr>
                <w:rFonts w:ascii="宋体"/>
              </w:rPr>
              <w:t>,</w:t>
            </w:r>
            <w:r w:rsidRPr="00216156">
              <w:rPr>
                <w:rFonts w:ascii="宋体" w:hint="eastAsia"/>
              </w:rPr>
              <w:t>其中“X”、为数字</w:t>
            </w:r>
          </w:p>
        </w:tc>
        <w:tc>
          <w:tcPr>
            <w:tcW w:w="2366" w:type="dxa"/>
            <w:vMerge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pPr>
              <w:rPr>
                <w:rFonts w:ascii="宋体" w:hint="eastAsia"/>
              </w:rPr>
            </w:pPr>
            <w:r w:rsidRPr="00216156">
              <w:rPr>
                <w:rFonts w:hint="eastAsia"/>
              </w:rPr>
              <w:t>普通发票红票对应正数发票代码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10</w:t>
            </w:r>
          </w:p>
        </w:tc>
        <w:tc>
          <w:tcPr>
            <w:tcW w:w="2376" w:type="dxa"/>
            <w:vMerge w:val="restart"/>
          </w:tcPr>
          <w:p w:rsidR="005D3A08" w:rsidRPr="00216156" w:rsidRDefault="005D3A08" w:rsidP="00E75715">
            <w:r>
              <w:rPr>
                <w:rFonts w:ascii="宋体" w:hint="eastAsia"/>
              </w:rPr>
              <w:t>传入开票系统备注内容：</w:t>
            </w:r>
            <w:r w:rsidRPr="00216156">
              <w:rPr>
                <w:rFonts w:ascii="宋体" w:hint="eastAsia"/>
              </w:rPr>
              <w:t>对应正数发票代码XXXXXXXXXX</w:t>
            </w:r>
            <w:r w:rsidRPr="00216156">
              <w:rPr>
                <w:rFonts w:ascii="宋体"/>
              </w:rPr>
              <w:t xml:space="preserve"> </w:t>
            </w:r>
            <w:r w:rsidRPr="00216156">
              <w:rPr>
                <w:rFonts w:ascii="宋体" w:hint="eastAsia"/>
              </w:rPr>
              <w:t>号码YYYYYYYY</w:t>
            </w:r>
            <w:proofErr w:type="gramStart"/>
            <w:r w:rsidRPr="00216156">
              <w:rPr>
                <w:rFonts w:ascii="宋体" w:hint="eastAsia"/>
              </w:rPr>
              <w:t>”</w:t>
            </w:r>
            <w:proofErr w:type="gramEnd"/>
            <w:r w:rsidRPr="00216156">
              <w:rPr>
                <w:rFonts w:ascii="宋体"/>
              </w:rPr>
              <w:t>,</w:t>
            </w:r>
            <w:r w:rsidRPr="00216156">
              <w:rPr>
                <w:rFonts w:ascii="宋体" w:hint="eastAsia"/>
              </w:rPr>
              <w:t>其中“X”、“Y”均为数字</w:t>
            </w:r>
          </w:p>
        </w:tc>
        <w:tc>
          <w:tcPr>
            <w:tcW w:w="2366" w:type="dxa"/>
            <w:vMerge/>
          </w:tcPr>
          <w:p w:rsidR="005D3A08" w:rsidRPr="00216156" w:rsidRDefault="005D3A08" w:rsidP="00E75715">
            <w:pPr>
              <w:rPr>
                <w:rFonts w:ascii="宋体" w:hint="eastAsia"/>
              </w:rPr>
            </w:pPr>
          </w:p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pPr>
              <w:rPr>
                <w:rFonts w:ascii="宋体" w:hint="eastAsia"/>
              </w:rPr>
            </w:pPr>
            <w:r w:rsidRPr="00216156">
              <w:rPr>
                <w:rFonts w:hint="eastAsia"/>
              </w:rPr>
              <w:t>普通发票红票对应正数发票号码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376" w:type="dxa"/>
            <w:vMerge/>
          </w:tcPr>
          <w:p w:rsidR="005D3A08" w:rsidRPr="00216156" w:rsidRDefault="005D3A08" w:rsidP="00E75715"/>
        </w:tc>
        <w:tc>
          <w:tcPr>
            <w:tcW w:w="2366" w:type="dxa"/>
            <w:vMerge/>
          </w:tcPr>
          <w:p w:rsidR="005D3A08" w:rsidRPr="00216156" w:rsidRDefault="005D3A08" w:rsidP="00E75715">
            <w:pPr>
              <w:rPr>
                <w:rFonts w:ascii="宋体" w:hint="eastAsia"/>
              </w:rPr>
            </w:pPr>
          </w:p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开票人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复核人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pPr>
              <w:rPr>
                <w:rFonts w:ascii="宋体" w:hint="eastAsia"/>
              </w:rPr>
            </w:pPr>
            <w:r w:rsidRPr="00216156">
              <w:rPr>
                <w:rFonts w:ascii="宋体" w:hint="eastAsia"/>
              </w:rPr>
              <w:t>收款人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8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>
            <w:pPr>
              <w:rPr>
                <w:rFonts w:ascii="宋体" w:hint="eastAsia"/>
              </w:rPr>
            </w:pPr>
          </w:p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销方银行及</w:t>
            </w:r>
            <w:proofErr w:type="gramStart"/>
            <w:r w:rsidRPr="00216156">
              <w:rPr>
                <w:rFonts w:ascii="宋体" w:hint="eastAsia"/>
              </w:rPr>
              <w:t>帐号</w:t>
            </w:r>
            <w:proofErr w:type="gramEnd"/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5D3A08" w:rsidTr="00772465">
        <w:trPr>
          <w:trHeight w:val="284"/>
        </w:trPr>
        <w:tc>
          <w:tcPr>
            <w:tcW w:w="2076" w:type="dxa"/>
          </w:tcPr>
          <w:p w:rsidR="005D3A08" w:rsidRPr="005D3A08" w:rsidRDefault="005D3A08" w:rsidP="00E75715">
            <w:pPr>
              <w:rPr>
                <w:rFonts w:ascii="宋体"/>
                <w:color w:val="FF0000"/>
              </w:rPr>
            </w:pPr>
            <w:r w:rsidRPr="005D3A08">
              <w:rPr>
                <w:rFonts w:ascii="宋体" w:hint="eastAsia"/>
                <w:color w:val="FF0000"/>
              </w:rPr>
              <w:t>销方地址电话</w:t>
            </w:r>
          </w:p>
        </w:tc>
        <w:tc>
          <w:tcPr>
            <w:tcW w:w="781" w:type="dxa"/>
          </w:tcPr>
          <w:p w:rsidR="005D3A08" w:rsidRPr="005D3A08" w:rsidRDefault="005D3A08" w:rsidP="00E75715">
            <w:pPr>
              <w:rPr>
                <w:color w:val="FF0000"/>
              </w:rPr>
            </w:pPr>
            <w:r w:rsidRPr="005D3A08">
              <w:rPr>
                <w:rFonts w:hint="eastAsia"/>
                <w:color w:val="FF0000"/>
              </w:rPr>
              <w:t>字符</w:t>
            </w:r>
          </w:p>
        </w:tc>
        <w:tc>
          <w:tcPr>
            <w:tcW w:w="922" w:type="dxa"/>
          </w:tcPr>
          <w:p w:rsidR="005D3A08" w:rsidRPr="005D3A08" w:rsidRDefault="005D3A08" w:rsidP="00E75715">
            <w:pPr>
              <w:rPr>
                <w:rFonts w:hint="eastAsia"/>
                <w:color w:val="FF0000"/>
              </w:rPr>
            </w:pPr>
            <w:r w:rsidRPr="005D3A08">
              <w:rPr>
                <w:rFonts w:hint="eastAsia"/>
                <w:color w:val="FF0000"/>
              </w:rPr>
              <w:t>80</w:t>
            </w:r>
          </w:p>
        </w:tc>
        <w:tc>
          <w:tcPr>
            <w:tcW w:w="2376" w:type="dxa"/>
          </w:tcPr>
          <w:p w:rsidR="005D3A08" w:rsidRPr="005D3A08" w:rsidRDefault="005D3A08" w:rsidP="00E757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可不需要</w:t>
            </w:r>
          </w:p>
        </w:tc>
        <w:tc>
          <w:tcPr>
            <w:tcW w:w="2366" w:type="dxa"/>
          </w:tcPr>
          <w:p w:rsidR="005D3A08" w:rsidRPr="005D3A08" w:rsidRDefault="005D3A08" w:rsidP="00E75715">
            <w:pPr>
              <w:rPr>
                <w:color w:val="FF0000"/>
              </w:rPr>
            </w:pPr>
          </w:p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商品名称</w:t>
            </w:r>
          </w:p>
        </w:tc>
        <w:tc>
          <w:tcPr>
            <w:tcW w:w="781" w:type="dxa"/>
          </w:tcPr>
          <w:p w:rsidR="005D3A08" w:rsidRPr="00216156" w:rsidRDefault="005D3A08" w:rsidP="00E75715">
            <w:r>
              <w:rPr>
                <w:rFonts w:ascii="宋体"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pPr>
              <w:rPr>
                <w:rFonts w:ascii="宋体"/>
              </w:rPr>
            </w:pPr>
            <w:r w:rsidRPr="00216156">
              <w:rPr>
                <w:rFonts w:ascii="宋体" w:hint="eastAsia"/>
              </w:rPr>
              <w:t>规格型号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r>
              <w:rPr>
                <w:rFonts w:hint="eastAsia"/>
              </w:rPr>
              <w:t>30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计量单位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数量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数值</w:t>
            </w:r>
          </w:p>
        </w:tc>
        <w:tc>
          <w:tcPr>
            <w:tcW w:w="922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6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金额（含税）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数值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税率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数值</w:t>
            </w:r>
          </w:p>
        </w:tc>
        <w:tc>
          <w:tcPr>
            <w:tcW w:w="922" w:type="dxa"/>
          </w:tcPr>
          <w:p w:rsidR="005D3A08" w:rsidRPr="00216156" w:rsidRDefault="005D3A08" w:rsidP="00E75715"/>
        </w:tc>
        <w:tc>
          <w:tcPr>
            <w:tcW w:w="2376" w:type="dxa"/>
          </w:tcPr>
          <w:p w:rsidR="005D3A08" w:rsidRPr="00216156" w:rsidRDefault="005D3A08" w:rsidP="00E75715">
            <w:pPr>
              <w:rPr>
                <w:rFonts w:ascii="宋体" w:hAnsi="宋体" w:cs="宋体"/>
              </w:rPr>
            </w:pPr>
            <w:r w:rsidRPr="00216156">
              <w:rPr>
                <w:rFonts w:hint="eastAsia"/>
              </w:rPr>
              <w:t>0.17,0.13,0.11,0.06,0.04</w:t>
            </w:r>
            <w:r w:rsidRPr="00216156">
              <w:rPr>
                <w:rFonts w:hint="eastAsia"/>
              </w:rPr>
              <w:t>，或按实际情况设定</w:t>
            </w:r>
          </w:p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税额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数值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折扣金额（含税）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数值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5D3A08" w:rsidRPr="00216156" w:rsidTr="00772465">
        <w:trPr>
          <w:trHeight w:val="284"/>
        </w:trPr>
        <w:tc>
          <w:tcPr>
            <w:tcW w:w="2076" w:type="dxa"/>
          </w:tcPr>
          <w:p w:rsidR="005D3A08" w:rsidRPr="00216156" w:rsidRDefault="005D3A08" w:rsidP="00E75715">
            <w:r w:rsidRPr="00216156">
              <w:rPr>
                <w:rFonts w:ascii="宋体" w:hint="eastAsia"/>
              </w:rPr>
              <w:t>折扣税额</w:t>
            </w:r>
          </w:p>
        </w:tc>
        <w:tc>
          <w:tcPr>
            <w:tcW w:w="781" w:type="dxa"/>
          </w:tcPr>
          <w:p w:rsidR="005D3A08" w:rsidRPr="00216156" w:rsidRDefault="005D3A08" w:rsidP="00E75715">
            <w:r w:rsidRPr="00216156">
              <w:rPr>
                <w:rFonts w:hint="eastAsia"/>
              </w:rPr>
              <w:t>数值</w:t>
            </w:r>
          </w:p>
        </w:tc>
        <w:tc>
          <w:tcPr>
            <w:tcW w:w="922" w:type="dxa"/>
          </w:tcPr>
          <w:p w:rsidR="005D3A08" w:rsidRPr="00216156" w:rsidRDefault="005D3A08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位小数</w:t>
            </w:r>
          </w:p>
        </w:tc>
        <w:tc>
          <w:tcPr>
            <w:tcW w:w="2376" w:type="dxa"/>
          </w:tcPr>
          <w:p w:rsidR="005D3A08" w:rsidRPr="00216156" w:rsidRDefault="005D3A08" w:rsidP="00E75715"/>
        </w:tc>
        <w:tc>
          <w:tcPr>
            <w:tcW w:w="2366" w:type="dxa"/>
          </w:tcPr>
          <w:p w:rsidR="005D3A08" w:rsidRPr="00216156" w:rsidRDefault="005D3A08" w:rsidP="00E75715"/>
        </w:tc>
      </w:tr>
      <w:tr w:rsidR="00772465" w:rsidRPr="00216156" w:rsidTr="00772465">
        <w:trPr>
          <w:trHeight w:val="284"/>
        </w:trPr>
        <w:tc>
          <w:tcPr>
            <w:tcW w:w="2076" w:type="dxa"/>
          </w:tcPr>
          <w:p w:rsidR="00772465" w:rsidRPr="00216156" w:rsidRDefault="00772465" w:rsidP="00E75715">
            <w:r w:rsidRPr="00216156">
              <w:rPr>
                <w:rFonts w:ascii="宋体" w:hint="eastAsia"/>
              </w:rPr>
              <w:t>发票种类</w:t>
            </w:r>
          </w:p>
        </w:tc>
        <w:tc>
          <w:tcPr>
            <w:tcW w:w="781" w:type="dxa"/>
          </w:tcPr>
          <w:p w:rsidR="00772465" w:rsidRPr="00216156" w:rsidRDefault="00772465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772465" w:rsidRPr="00216156" w:rsidRDefault="00772465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2</w:t>
            </w:r>
          </w:p>
        </w:tc>
        <w:tc>
          <w:tcPr>
            <w:tcW w:w="2376" w:type="dxa"/>
          </w:tcPr>
          <w:p w:rsidR="00772465" w:rsidRPr="00216156" w:rsidRDefault="00772465" w:rsidP="00E75715">
            <w:r>
              <w:rPr>
                <w:rFonts w:ascii="宋体" w:hAnsi="宋体" w:hint="eastAsia"/>
              </w:rPr>
              <w:t>发票种类：普票，</w:t>
            </w:r>
            <w:proofErr w:type="gramStart"/>
            <w:r>
              <w:rPr>
                <w:rFonts w:ascii="宋体" w:hAnsi="宋体" w:hint="eastAsia"/>
              </w:rPr>
              <w:t>增</w:t>
            </w:r>
            <w:r w:rsidRPr="00216156">
              <w:rPr>
                <w:rFonts w:ascii="宋体" w:hAnsi="宋体" w:hint="eastAsia"/>
              </w:rPr>
              <w:t>票</w:t>
            </w:r>
            <w:proofErr w:type="gramEnd"/>
          </w:p>
        </w:tc>
        <w:tc>
          <w:tcPr>
            <w:tcW w:w="2366" w:type="dxa"/>
            <w:vMerge w:val="restart"/>
          </w:tcPr>
          <w:p w:rsidR="00772465" w:rsidRPr="00216156" w:rsidRDefault="00772465" w:rsidP="00E75715">
            <w:r>
              <w:rPr>
                <w:rFonts w:hint="eastAsia"/>
              </w:rPr>
              <w:t>作为参考，不在发票票上打印</w:t>
            </w:r>
          </w:p>
        </w:tc>
      </w:tr>
      <w:tr w:rsidR="00772465" w:rsidRPr="00216156" w:rsidTr="00772465">
        <w:trPr>
          <w:trHeight w:val="284"/>
        </w:trPr>
        <w:tc>
          <w:tcPr>
            <w:tcW w:w="2076" w:type="dxa"/>
          </w:tcPr>
          <w:p w:rsidR="00772465" w:rsidRPr="00216156" w:rsidRDefault="00772465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单据号</w:t>
            </w:r>
          </w:p>
        </w:tc>
        <w:tc>
          <w:tcPr>
            <w:tcW w:w="781" w:type="dxa"/>
          </w:tcPr>
          <w:p w:rsidR="00772465" w:rsidRPr="00216156" w:rsidRDefault="00772465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772465" w:rsidRPr="00216156" w:rsidRDefault="00772465" w:rsidP="00E7571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Pr="00216156">
              <w:rPr>
                <w:rFonts w:hint="eastAsia"/>
              </w:rPr>
              <w:t>0</w:t>
            </w:r>
          </w:p>
        </w:tc>
        <w:tc>
          <w:tcPr>
            <w:tcW w:w="2376" w:type="dxa"/>
          </w:tcPr>
          <w:p w:rsidR="00772465" w:rsidRPr="00216156" w:rsidRDefault="00772465" w:rsidP="00E75715">
            <w:r w:rsidRPr="00216156">
              <w:rPr>
                <w:rFonts w:hint="eastAsia"/>
              </w:rPr>
              <w:t>每张发票唯一</w:t>
            </w:r>
          </w:p>
        </w:tc>
        <w:tc>
          <w:tcPr>
            <w:tcW w:w="2366" w:type="dxa"/>
            <w:vMerge/>
          </w:tcPr>
          <w:p w:rsidR="00772465" w:rsidRPr="00216156" w:rsidRDefault="00772465" w:rsidP="00E75715"/>
        </w:tc>
      </w:tr>
      <w:tr w:rsidR="00772465" w:rsidRPr="00216156" w:rsidTr="00772465">
        <w:trPr>
          <w:trHeight w:val="284"/>
        </w:trPr>
        <w:tc>
          <w:tcPr>
            <w:tcW w:w="2076" w:type="dxa"/>
          </w:tcPr>
          <w:p w:rsidR="00772465" w:rsidRPr="00216156" w:rsidRDefault="00772465" w:rsidP="00E75715">
            <w:r w:rsidRPr="00216156">
              <w:rPr>
                <w:rFonts w:ascii="宋体" w:hint="eastAsia"/>
              </w:rPr>
              <w:t>单据日期</w:t>
            </w:r>
          </w:p>
        </w:tc>
        <w:tc>
          <w:tcPr>
            <w:tcW w:w="781" w:type="dxa"/>
          </w:tcPr>
          <w:p w:rsidR="00772465" w:rsidRPr="00216156" w:rsidRDefault="00772465" w:rsidP="00E75715">
            <w:r w:rsidRPr="00216156">
              <w:rPr>
                <w:rFonts w:ascii="宋体" w:hint="eastAsia"/>
              </w:rPr>
              <w:t>日期</w:t>
            </w:r>
          </w:p>
        </w:tc>
        <w:tc>
          <w:tcPr>
            <w:tcW w:w="922" w:type="dxa"/>
          </w:tcPr>
          <w:p w:rsidR="00772465" w:rsidRPr="00216156" w:rsidRDefault="00772465" w:rsidP="00E75715"/>
        </w:tc>
        <w:tc>
          <w:tcPr>
            <w:tcW w:w="2376" w:type="dxa"/>
          </w:tcPr>
          <w:p w:rsidR="00772465" w:rsidRPr="00216156" w:rsidRDefault="00772465" w:rsidP="00E75715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0"/>
                <w:attr w:name="Year" w:val="2008"/>
              </w:smartTagPr>
              <w:r w:rsidRPr="00216156">
                <w:rPr>
                  <w:rFonts w:hint="eastAsia"/>
                </w:rPr>
                <w:t>2008-10-1</w:t>
              </w:r>
            </w:smartTag>
          </w:p>
        </w:tc>
        <w:tc>
          <w:tcPr>
            <w:tcW w:w="2366" w:type="dxa"/>
            <w:vMerge/>
          </w:tcPr>
          <w:p w:rsidR="00772465" w:rsidRPr="00216156" w:rsidRDefault="00772465" w:rsidP="00E75715"/>
        </w:tc>
      </w:tr>
      <w:tr w:rsidR="00772465" w:rsidRPr="00216156" w:rsidTr="00772465">
        <w:trPr>
          <w:trHeight w:val="284"/>
        </w:trPr>
        <w:tc>
          <w:tcPr>
            <w:tcW w:w="2076" w:type="dxa"/>
          </w:tcPr>
          <w:p w:rsidR="00772465" w:rsidRPr="00216156" w:rsidRDefault="00772465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客户编号</w:t>
            </w:r>
          </w:p>
        </w:tc>
        <w:tc>
          <w:tcPr>
            <w:tcW w:w="781" w:type="dxa"/>
          </w:tcPr>
          <w:p w:rsidR="00772465" w:rsidRPr="00216156" w:rsidRDefault="00772465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772465" w:rsidRPr="00216156" w:rsidRDefault="00772465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50</w:t>
            </w:r>
          </w:p>
        </w:tc>
        <w:tc>
          <w:tcPr>
            <w:tcW w:w="2376" w:type="dxa"/>
          </w:tcPr>
          <w:p w:rsidR="00772465" w:rsidRPr="00216156" w:rsidRDefault="00772465" w:rsidP="00E75715"/>
        </w:tc>
        <w:tc>
          <w:tcPr>
            <w:tcW w:w="2366" w:type="dxa"/>
            <w:vMerge/>
          </w:tcPr>
          <w:p w:rsidR="00772465" w:rsidRPr="00216156" w:rsidRDefault="00772465" w:rsidP="00E75715"/>
        </w:tc>
      </w:tr>
      <w:tr w:rsidR="00772465" w:rsidRPr="00216156" w:rsidTr="00772465">
        <w:trPr>
          <w:trHeight w:val="284"/>
        </w:trPr>
        <w:tc>
          <w:tcPr>
            <w:tcW w:w="2076" w:type="dxa"/>
          </w:tcPr>
          <w:p w:rsidR="00772465" w:rsidRPr="00216156" w:rsidRDefault="00772465" w:rsidP="00E75715">
            <w:r w:rsidRPr="00216156">
              <w:rPr>
                <w:rFonts w:hint="eastAsia"/>
              </w:rPr>
              <w:t>商品编号</w:t>
            </w:r>
          </w:p>
        </w:tc>
        <w:tc>
          <w:tcPr>
            <w:tcW w:w="781" w:type="dxa"/>
          </w:tcPr>
          <w:p w:rsidR="00772465" w:rsidRPr="00216156" w:rsidRDefault="00772465" w:rsidP="00E75715">
            <w:r w:rsidRPr="00216156">
              <w:rPr>
                <w:rFonts w:hint="eastAsia"/>
              </w:rPr>
              <w:t>字符</w:t>
            </w:r>
          </w:p>
        </w:tc>
        <w:tc>
          <w:tcPr>
            <w:tcW w:w="922" w:type="dxa"/>
          </w:tcPr>
          <w:p w:rsidR="00772465" w:rsidRPr="00216156" w:rsidRDefault="00772465" w:rsidP="00E75715">
            <w:pPr>
              <w:rPr>
                <w:rFonts w:hint="eastAsia"/>
              </w:rPr>
            </w:pPr>
            <w:r w:rsidRPr="00216156">
              <w:rPr>
                <w:rFonts w:hint="eastAsia"/>
              </w:rPr>
              <w:t>50</w:t>
            </w:r>
          </w:p>
        </w:tc>
        <w:tc>
          <w:tcPr>
            <w:tcW w:w="2376" w:type="dxa"/>
          </w:tcPr>
          <w:p w:rsidR="00772465" w:rsidRPr="00216156" w:rsidRDefault="00772465" w:rsidP="00E75715"/>
        </w:tc>
        <w:tc>
          <w:tcPr>
            <w:tcW w:w="2366" w:type="dxa"/>
            <w:vMerge/>
          </w:tcPr>
          <w:p w:rsidR="00772465" w:rsidRPr="00216156" w:rsidRDefault="00772465" w:rsidP="00E75715"/>
        </w:tc>
      </w:tr>
    </w:tbl>
    <w:p w:rsidR="005D3A08" w:rsidRPr="00216156" w:rsidRDefault="005D3A08" w:rsidP="005D3A08">
      <w:pPr>
        <w:ind w:left="420"/>
        <w:rPr>
          <w:rFonts w:ascii="黑体" w:eastAsia="黑体" w:hAnsi="宋体" w:hint="eastAsia"/>
          <w:sz w:val="30"/>
        </w:rPr>
      </w:pPr>
    </w:p>
    <w:p w:rsidR="00503707" w:rsidRDefault="00503707"/>
    <w:sectPr w:rsidR="0050370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08" w:rsidRDefault="005D3A08" w:rsidP="005D3A08">
      <w:r>
        <w:separator/>
      </w:r>
    </w:p>
  </w:endnote>
  <w:endnote w:type="continuationSeparator" w:id="0">
    <w:p w:rsidR="005D3A08" w:rsidRDefault="005D3A08" w:rsidP="005D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341121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72465" w:rsidRDefault="00772465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B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1B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2465" w:rsidRDefault="007724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08" w:rsidRDefault="005D3A08" w:rsidP="005D3A08">
      <w:r>
        <w:separator/>
      </w:r>
    </w:p>
  </w:footnote>
  <w:footnote w:type="continuationSeparator" w:id="0">
    <w:p w:rsidR="005D3A08" w:rsidRDefault="005D3A08" w:rsidP="005D3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465" w:rsidRDefault="00772465" w:rsidP="00772465">
    <w:pPr>
      <w:pStyle w:val="a3"/>
      <w:jc w:val="left"/>
    </w:pPr>
    <w:r>
      <w:rPr>
        <w:rFonts w:hint="eastAsia"/>
      </w:rPr>
      <w:t>上海全格</w:t>
    </w:r>
    <w:r>
      <w:rPr>
        <w:rFonts w:hint="eastAsia"/>
      </w:rPr>
      <w:t xml:space="preserve">                                  </w:t>
    </w:r>
    <w:r>
      <w:rPr>
        <w:rFonts w:hint="eastAsia"/>
      </w:rPr>
      <w:t>内部文档</w:t>
    </w:r>
    <w:r>
      <w:rPr>
        <w:rFonts w:hint="eastAsia"/>
      </w:rPr>
      <w:t xml:space="preserve">                            2013</w:t>
    </w:r>
    <w:r>
      <w:rPr>
        <w:rFonts w:hint="eastAsia"/>
      </w:rPr>
      <w:t>年</w:t>
    </w:r>
    <w:r>
      <w:rPr>
        <w:rFonts w:hint="eastAsia"/>
      </w:rPr>
      <w:t>2</w:t>
    </w:r>
    <w:r>
      <w:rPr>
        <w:rFonts w:hint="eastAsia"/>
      </w:rPr>
      <w:t>月</w:t>
    </w:r>
    <w:r>
      <w:rPr>
        <w:rFonts w:hint="eastAsia"/>
      </w:rPr>
      <w:t>3</w:t>
    </w:r>
    <w:r>
      <w:rPr>
        <w:rFonts w:hint="eastAsia"/>
      </w:rPr>
      <w:t>日</w:t>
    </w:r>
  </w:p>
  <w:p w:rsidR="00772465" w:rsidRDefault="0077246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41F2C"/>
    <w:multiLevelType w:val="hybridMultilevel"/>
    <w:tmpl w:val="3EAE260C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4A"/>
    <w:rsid w:val="00011B15"/>
    <w:rsid w:val="003B134A"/>
    <w:rsid w:val="00502B2E"/>
    <w:rsid w:val="00503707"/>
    <w:rsid w:val="005D3A08"/>
    <w:rsid w:val="00772465"/>
    <w:rsid w:val="008A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3A08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D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A0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D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A08"/>
    <w:rPr>
      <w:kern w:val="2"/>
      <w:sz w:val="18"/>
      <w:szCs w:val="18"/>
    </w:rPr>
  </w:style>
  <w:style w:type="paragraph" w:styleId="a5">
    <w:name w:val="Balloon Text"/>
    <w:basedOn w:val="a"/>
    <w:link w:val="Char1"/>
    <w:rsid w:val="00772465"/>
    <w:rPr>
      <w:sz w:val="18"/>
      <w:szCs w:val="18"/>
    </w:rPr>
  </w:style>
  <w:style w:type="character" w:customStyle="1" w:styleId="Char1">
    <w:name w:val="批注框文本 Char"/>
    <w:basedOn w:val="a0"/>
    <w:link w:val="a5"/>
    <w:rsid w:val="0077246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3A08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D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3A0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D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3A08"/>
    <w:rPr>
      <w:kern w:val="2"/>
      <w:sz w:val="18"/>
      <w:szCs w:val="18"/>
    </w:rPr>
  </w:style>
  <w:style w:type="paragraph" w:styleId="a5">
    <w:name w:val="Balloon Text"/>
    <w:basedOn w:val="a"/>
    <w:link w:val="Char1"/>
    <w:rsid w:val="00772465"/>
    <w:rPr>
      <w:sz w:val="18"/>
      <w:szCs w:val="18"/>
    </w:rPr>
  </w:style>
  <w:style w:type="character" w:customStyle="1" w:styleId="Char1">
    <w:name w:val="批注框文本 Char"/>
    <w:basedOn w:val="a0"/>
    <w:link w:val="a5"/>
    <w:rsid w:val="007724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7D"/>
    <w:rsid w:val="0050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83F64A98A04381B8A757667DF2B99A">
    <w:name w:val="4883F64A98A04381B8A757667DF2B99A"/>
    <w:rsid w:val="0050157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83F64A98A04381B8A757667DF2B99A">
    <w:name w:val="4883F64A98A04381B8A757667DF2B99A"/>
    <w:rsid w:val="005015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426</Words>
  <Characters>269</Characters>
  <Application>Microsoft Office Word</Application>
  <DocSecurity>0</DocSecurity>
  <Lines>2</Lines>
  <Paragraphs>1</Paragraphs>
  <ScaleCrop>false</ScaleCrop>
  <Company>hhf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hhf</dc:creator>
  <cp:keywords/>
  <dc:description/>
  <cp:lastModifiedBy>hhf</cp:lastModifiedBy>
  <cp:revision>3</cp:revision>
  <dcterms:created xsi:type="dcterms:W3CDTF">2013-02-03T09:49:00Z</dcterms:created>
  <dcterms:modified xsi:type="dcterms:W3CDTF">2013-02-03T10:06:00Z</dcterms:modified>
</cp:coreProperties>
</file>