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EMPRESA 10</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PRIVADA  ADOLFO RUIZ CORTINES</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PRIVADA  ADOLFO RUIZ CORTINES</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$ 8,000.00 (ocho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VEINTISIETE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EMPRESA 10</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