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MARIA INES FINADA SANTANA DE MAYA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AV VENUSTIANO CARRANZA EXT.3012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AV VENUSTIANO CARRANZA EXT.3012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