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8DC90" w14:textId="77777777" w:rsidR="00B73617" w:rsidRDefault="00B73617" w:rsidP="00B73617">
      <w:pPr>
        <w:pStyle w:val="CHTitle"/>
      </w:pPr>
      <w:bookmarkStart w:id="0" w:name="_Toc447716603"/>
      <w:bookmarkStart w:id="1" w:name="_Toc442196118"/>
      <w:bookmarkStart w:id="2" w:name="_GoBack"/>
      <w:bookmarkEnd w:id="2"/>
      <w:r w:rsidRPr="000E09FA">
        <w:t xml:space="preserve">WRITING CAFETERIA LEARNING OBJECTIVES </w:t>
      </w:r>
    </w:p>
    <w:p w14:paraId="1C70FE45" w14:textId="30D57834" w:rsidR="00116342" w:rsidRDefault="00C274A4" w:rsidP="00116342">
      <w:pPr>
        <w:pStyle w:val="ChNum"/>
      </w:pPr>
      <w:r w:rsidRPr="000E09FA">
        <w:t>4</w:t>
      </w:r>
    </w:p>
    <w:bookmarkEnd w:id="0"/>
    <w:bookmarkEnd w:id="1"/>
    <w:p w14:paraId="1198A0EF" w14:textId="6D272F08" w:rsidR="0092662E" w:rsidRDefault="00C274A4" w:rsidP="00116342">
      <w:pPr>
        <w:pStyle w:val="1stparagraph"/>
      </w:pPr>
      <w:r w:rsidRPr="001C17CD">
        <w:t xml:space="preserve">Just as with any learning experience, designing an effective Cafeteria Learning </w:t>
      </w:r>
      <w:r w:rsidR="00D77F88" w:rsidRPr="001C17CD">
        <w:t>workshop</w:t>
      </w:r>
      <w:r w:rsidR="00CB55C9" w:rsidRPr="001C17CD">
        <w:t xml:space="preserve"> begins </w:t>
      </w:r>
      <w:r w:rsidR="001C17CD" w:rsidRPr="001C17CD">
        <w:t>with writing</w:t>
      </w:r>
      <w:r w:rsidRPr="001C17CD">
        <w:t xml:space="preserve"> </w:t>
      </w:r>
      <w:r w:rsidR="00C90278">
        <w:t xml:space="preserve">the </w:t>
      </w:r>
      <w:r w:rsidRPr="001C17CD">
        <w:t>learning objectives</w:t>
      </w:r>
      <w:r w:rsidR="007C409B">
        <w:t>.</w:t>
      </w:r>
      <w:r w:rsidR="001C17CD">
        <w:t xml:space="preserve"> </w:t>
      </w:r>
      <w:r w:rsidR="007C409B">
        <w:t xml:space="preserve">Before you </w:t>
      </w:r>
      <w:r w:rsidR="00C90278">
        <w:t>can</w:t>
      </w:r>
      <w:r w:rsidR="007C409B">
        <w:t xml:space="preserve"> creat</w:t>
      </w:r>
      <w:r w:rsidR="00C90278">
        <w:t>e</w:t>
      </w:r>
      <w:r w:rsidR="007C409B">
        <w:t xml:space="preserve"> activities or fill</w:t>
      </w:r>
      <w:r w:rsidR="00C90278">
        <w:t xml:space="preserve"> out</w:t>
      </w:r>
      <w:r w:rsidR="007C409B">
        <w:t xml:space="preserve"> your workshop with content, you need to have the end in mind. </w:t>
      </w:r>
      <w:r w:rsidR="00C90278">
        <w:t>If you</w:t>
      </w:r>
      <w:r w:rsidR="002643C0">
        <w:t>’</w:t>
      </w:r>
      <w:r w:rsidR="00C90278">
        <w:t>re not concerned about what your learners should be able to demonstrate on the job after the workshop, it won</w:t>
      </w:r>
      <w:r w:rsidR="002643C0">
        <w:t>’</w:t>
      </w:r>
      <w:r w:rsidR="00C90278">
        <w:t>t matter how many or what kind of choices you offer. You</w:t>
      </w:r>
      <w:r w:rsidR="002643C0">
        <w:t>’</w:t>
      </w:r>
      <w:r w:rsidR="00C90278">
        <w:t>ll be just like Alice asking the Cheshire Cat for directions but not caring where they lead her. An</w:t>
      </w:r>
      <w:r w:rsidR="0092662E">
        <w:t>y</w:t>
      </w:r>
      <w:r w:rsidR="00C90278">
        <w:t xml:space="preserve"> direction will do. </w:t>
      </w:r>
    </w:p>
    <w:p w14:paraId="0980D047" w14:textId="05FA20E9" w:rsidR="00C274A4" w:rsidRPr="003677E8" w:rsidRDefault="00C274A4" w:rsidP="00116342">
      <w:pPr>
        <w:pStyle w:val="body"/>
      </w:pPr>
      <w:r w:rsidRPr="001C17CD">
        <w:t xml:space="preserve">Cafeteria Learning objectives are unique in that </w:t>
      </w:r>
      <w:r w:rsidR="00336432">
        <w:t>t</w:t>
      </w:r>
      <w:r w:rsidRPr="001C17CD">
        <w:t>here are relatively few of them</w:t>
      </w:r>
      <w:r w:rsidR="0054513F">
        <w:t xml:space="preserve"> and </w:t>
      </w:r>
      <w:r w:rsidR="007A797A" w:rsidRPr="001C17CD">
        <w:t>the</w:t>
      </w:r>
      <w:r w:rsidRPr="001C17CD">
        <w:t xml:space="preserve"> design</w:t>
      </w:r>
      <w:r w:rsidR="007A797A" w:rsidRPr="001C17CD">
        <w:t xml:space="preserve"> is typically based</w:t>
      </w:r>
      <w:r w:rsidRPr="001C17CD">
        <w:t xml:space="preserve"> around three core objective</w:t>
      </w:r>
      <w:r w:rsidR="00AA115D" w:rsidRPr="001C17CD">
        <w:t>s</w:t>
      </w:r>
      <w:r w:rsidR="0054513F">
        <w:t>. T</w:t>
      </w:r>
      <w:r w:rsidRPr="001C17CD">
        <w:t xml:space="preserve">hey are </w:t>
      </w:r>
      <w:r w:rsidR="0054513F">
        <w:t xml:space="preserve">also </w:t>
      </w:r>
      <w:r w:rsidRPr="001C17CD">
        <w:t>designed specifically to allow for choice.</w:t>
      </w:r>
      <w:r w:rsidRPr="003677E8">
        <w:t xml:space="preserve"> </w:t>
      </w:r>
      <w:r w:rsidR="0092662E">
        <w:t>Here are</w:t>
      </w:r>
      <w:r w:rsidRPr="003677E8">
        <w:t xml:space="preserve"> four </w:t>
      </w:r>
      <w:r w:rsidR="0092662E">
        <w:t xml:space="preserve">quick </w:t>
      </w:r>
      <w:r w:rsidRPr="003677E8">
        <w:t xml:space="preserve">steps for creating </w:t>
      </w:r>
      <w:r w:rsidR="002B33E3">
        <w:t>learning</w:t>
      </w:r>
      <w:r w:rsidRPr="003677E8">
        <w:t xml:space="preserve"> objectives</w:t>
      </w:r>
      <w:r w:rsidR="002B33E3">
        <w:t xml:space="preserve"> for Cafeteria Learning</w:t>
      </w:r>
      <w:r w:rsidR="003B3801">
        <w:t xml:space="preserve">. The steps may look familiar, but </w:t>
      </w:r>
      <w:r w:rsidR="0092662E">
        <w:t xml:space="preserve">they </w:t>
      </w:r>
      <w:r w:rsidR="003B3801">
        <w:t xml:space="preserve">incorporate suggestions on how to complete them with </w:t>
      </w:r>
      <w:r w:rsidR="00AF30EF">
        <w:t>choice</w:t>
      </w:r>
      <w:r w:rsidR="003B3801">
        <w:t xml:space="preserve"> in mind.</w:t>
      </w:r>
    </w:p>
    <w:p w14:paraId="71719B45" w14:textId="5B44EB05" w:rsidR="00D77F88" w:rsidRPr="003677E8" w:rsidRDefault="00BE4DED" w:rsidP="00116342">
      <w:pPr>
        <w:pStyle w:val="H1"/>
      </w:pPr>
      <w:r>
        <w:t xml:space="preserve">Clarify </w:t>
      </w:r>
      <w:r w:rsidR="007C409B" w:rsidRPr="007C409B">
        <w:t>Content</w:t>
      </w:r>
    </w:p>
    <w:p w14:paraId="264F5E99" w14:textId="189DC841" w:rsidR="006B0EE2" w:rsidRDefault="006B0EE2" w:rsidP="00A44521">
      <w:pPr>
        <w:pStyle w:val="FigureTitle"/>
      </w:pPr>
      <w:r w:rsidRPr="003677E8">
        <w:t>S</w:t>
      </w:r>
      <w:r>
        <w:t xml:space="preserve">ubject </w:t>
      </w:r>
      <w:r w:rsidR="00DC1C10">
        <w:t>m</w:t>
      </w:r>
      <w:r>
        <w:t xml:space="preserve">atter </w:t>
      </w:r>
      <w:r w:rsidR="00DC1C10">
        <w:t>e</w:t>
      </w:r>
      <w:r>
        <w:t xml:space="preserve">xperts (SMEs) </w:t>
      </w:r>
      <w:r w:rsidRPr="006B0EE2">
        <w:t xml:space="preserve">and </w:t>
      </w:r>
      <w:r>
        <w:t>learning professionals</w:t>
      </w:r>
      <w:r w:rsidRPr="006B0EE2">
        <w:t xml:space="preserve"> need each other. </w:t>
      </w:r>
      <w:r w:rsidR="00BE4DED">
        <w:t xml:space="preserve">Each </w:t>
      </w:r>
      <w:r w:rsidR="00BE4DED" w:rsidRPr="006B0EE2">
        <w:t>bring</w:t>
      </w:r>
      <w:r w:rsidR="00BE4DED">
        <w:t>s</w:t>
      </w:r>
      <w:r w:rsidR="00BE4DED" w:rsidRPr="006B0EE2">
        <w:t xml:space="preserve"> different strengths and information to </w:t>
      </w:r>
      <w:r w:rsidR="0054513F">
        <w:t>a</w:t>
      </w:r>
      <w:r w:rsidR="00BE4DED" w:rsidRPr="006B0EE2">
        <w:t xml:space="preserve"> project. The learning design expert can build an innovative, beautiful framework, but without the content expert</w:t>
      </w:r>
      <w:r w:rsidR="002643C0">
        <w:t>’</w:t>
      </w:r>
      <w:r w:rsidR="00BE4DED" w:rsidRPr="006B0EE2">
        <w:t>s contribution, the structure could easily crumble</w:t>
      </w:r>
      <w:r w:rsidR="00DC1C10">
        <w:t xml:space="preserve"> (Figure 4-1)</w:t>
      </w:r>
      <w:r w:rsidR="00BE4DED" w:rsidRPr="006B0EE2">
        <w:t>.</w:t>
      </w:r>
      <w:r w:rsidR="00BE4DED">
        <w:t xml:space="preserve"> </w:t>
      </w:r>
      <w:r w:rsidRPr="006B0EE2">
        <w:t xml:space="preserve">In the end, we all </w:t>
      </w:r>
      <w:r w:rsidR="0054513F">
        <w:t>have</w:t>
      </w:r>
      <w:r w:rsidR="0054513F" w:rsidRPr="006B0EE2">
        <w:t xml:space="preserve"> </w:t>
      </w:r>
      <w:r w:rsidRPr="006B0EE2">
        <w:t xml:space="preserve">the same </w:t>
      </w:r>
      <w:r w:rsidR="0054513F">
        <w:t>goal</w:t>
      </w:r>
      <w:r w:rsidRPr="006B0EE2">
        <w:t>: a dynamic learning experience that captures the audience</w:t>
      </w:r>
      <w:r w:rsidR="002643C0">
        <w:t>’</w:t>
      </w:r>
      <w:r w:rsidRPr="006B0EE2">
        <w:t>s attention an</w:t>
      </w:r>
      <w:r>
        <w:t xml:space="preserve">d makes a meaningful difference. </w:t>
      </w:r>
    </w:p>
    <w:p w14:paraId="78182BE5" w14:textId="70D76A0F" w:rsidR="00DC1C10" w:rsidRPr="00DC1C10" w:rsidRDefault="00DC1C10" w:rsidP="00A44521">
      <w:pPr>
        <w:pStyle w:val="FigureTitle"/>
      </w:pPr>
      <w:r w:rsidRPr="00116342">
        <w:rPr>
          <w:highlight w:val="yellow"/>
        </w:rPr>
        <w:t>&lt;&lt;insert Figure 4-1; Figure 4-1. Learning Professional and SMEs Need to Work Together&gt;&gt;</w:t>
      </w:r>
    </w:p>
    <w:p w14:paraId="409FB11D" w14:textId="51C89F8D" w:rsidR="00D77F88" w:rsidRPr="006B0EE2" w:rsidRDefault="006B0EE2" w:rsidP="00A44521">
      <w:pPr>
        <w:pStyle w:val="TableTitle"/>
      </w:pPr>
      <w:r>
        <w:t xml:space="preserve">Some SMEs </w:t>
      </w:r>
      <w:r w:rsidR="00C274A4" w:rsidRPr="003677E8">
        <w:t>think learners should know everything possible about a given subject</w:t>
      </w:r>
      <w:r w:rsidR="00C274A4">
        <w:t xml:space="preserve"> and thus would like to cram </w:t>
      </w:r>
      <w:r w:rsidR="00C274A4" w:rsidRPr="00C60E2D">
        <w:t xml:space="preserve">as much information into </w:t>
      </w:r>
      <w:r w:rsidR="007A797A" w:rsidRPr="00C60E2D">
        <w:t>the</w:t>
      </w:r>
      <w:r w:rsidR="00C274A4" w:rsidRPr="00C60E2D">
        <w:t xml:space="preserve"> learning program. </w:t>
      </w:r>
      <w:r w:rsidR="00D77F88" w:rsidRPr="00C60E2D">
        <w:t xml:space="preserve">They </w:t>
      </w:r>
      <w:r w:rsidRPr="00C60E2D">
        <w:t xml:space="preserve">may be </w:t>
      </w:r>
      <w:r w:rsidR="00D77F88" w:rsidRPr="00C60E2D">
        <w:t xml:space="preserve">expressing their perceived need, or their </w:t>
      </w:r>
      <w:r w:rsidR="00D77F88" w:rsidRPr="00C60E2D">
        <w:rPr>
          <w:rStyle w:val="Emphasis"/>
          <w:i w:val="0"/>
        </w:rPr>
        <w:t xml:space="preserve">stated request, typically a result of a problem they are experiencing. This is often phrased in terms of a preconceived solution they have already </w:t>
      </w:r>
      <w:r w:rsidR="00DC1C10">
        <w:rPr>
          <w:rStyle w:val="Emphasis"/>
          <w:i w:val="0"/>
        </w:rPr>
        <w:t>in mind</w:t>
      </w:r>
      <w:r w:rsidR="00D77F88" w:rsidRPr="00BE4DED">
        <w:rPr>
          <w:i/>
        </w:rPr>
        <w:t>.</w:t>
      </w:r>
      <w:r w:rsidR="00D77F88" w:rsidRPr="003677E8">
        <w:t xml:space="preserve"> </w:t>
      </w:r>
      <w:r w:rsidR="00C274A4">
        <w:t>Instead</w:t>
      </w:r>
      <w:r w:rsidR="00C274A4" w:rsidRPr="003677E8">
        <w:t xml:space="preserve">, a well-designed learning experience </w:t>
      </w:r>
      <w:r w:rsidR="00C274A4">
        <w:t>should be</w:t>
      </w:r>
      <w:r w:rsidR="00C274A4" w:rsidRPr="003677E8">
        <w:t xml:space="preserve"> limited to only the content that will achieve the desired </w:t>
      </w:r>
      <w:r w:rsidR="002B33E3">
        <w:t>goal</w:t>
      </w:r>
      <w:r w:rsidR="00C274A4" w:rsidRPr="003677E8">
        <w:t xml:space="preserve">. The process of writing effective and strategic learning objectives involves not only knowing what content to include, but nearly as important, what content </w:t>
      </w:r>
      <w:r w:rsidR="00C274A4" w:rsidRPr="00E12EFE">
        <w:t>not to include</w:t>
      </w:r>
      <w:r w:rsidR="00C274A4" w:rsidRPr="0010057F">
        <w:t>.</w:t>
      </w:r>
      <w:r w:rsidR="00C274A4" w:rsidRPr="003677E8">
        <w:t xml:space="preserve"> This is why it</w:t>
      </w:r>
      <w:r w:rsidR="002643C0">
        <w:t>’</w:t>
      </w:r>
      <w:r w:rsidR="00C274A4" w:rsidRPr="003677E8">
        <w:t xml:space="preserve">s so </w:t>
      </w:r>
      <w:r w:rsidR="00C274A4" w:rsidRPr="006B0EE2">
        <w:t xml:space="preserve">essential when crafting your learning objectives to always begin with the end in mind. </w:t>
      </w:r>
    </w:p>
    <w:p w14:paraId="13BCCC87" w14:textId="45274AAD" w:rsidR="006B0EE2" w:rsidRPr="006B0EE2" w:rsidRDefault="00C274A4" w:rsidP="00116342">
      <w:pPr>
        <w:pStyle w:val="body"/>
      </w:pPr>
      <w:r w:rsidRPr="006B0EE2">
        <w:lastRenderedPageBreak/>
        <w:t xml:space="preserve">By </w:t>
      </w:r>
      <w:r w:rsidR="006B0EE2">
        <w:t>clarifying content</w:t>
      </w:r>
      <w:r w:rsidRPr="006B0EE2">
        <w:t>, you</w:t>
      </w:r>
      <w:r w:rsidR="002643C0">
        <w:t>’</w:t>
      </w:r>
      <w:r w:rsidRPr="006B0EE2">
        <w:t xml:space="preserve">ll be able to provide an effective structure for the vast amounts of information that you (or your SME) possess, crafting strategic learning objectives in the process. </w:t>
      </w:r>
      <w:r w:rsidR="006B0EE2" w:rsidRPr="006B0EE2">
        <w:t xml:space="preserve">Here </w:t>
      </w:r>
      <w:r w:rsidR="00417A99">
        <w:t xml:space="preserve">are </w:t>
      </w:r>
      <w:r w:rsidR="006B0EE2" w:rsidRPr="006B0EE2">
        <w:t xml:space="preserve">some tips to remember when </w:t>
      </w:r>
      <w:r w:rsidR="00FD35F1">
        <w:t xml:space="preserve">working with SMEs to </w:t>
      </w:r>
      <w:r w:rsidR="006B0EE2" w:rsidRPr="006B0EE2">
        <w:t>clarify content</w:t>
      </w:r>
      <w:r w:rsidR="004359D7">
        <w:t>:</w:t>
      </w:r>
      <w:r w:rsidR="006B0EE2" w:rsidRPr="006B0EE2">
        <w:t xml:space="preserve"> </w:t>
      </w:r>
    </w:p>
    <w:p w14:paraId="6B1C473A" w14:textId="73168693" w:rsidR="006B0EE2" w:rsidRPr="00DC1C10" w:rsidRDefault="006B0EE2" w:rsidP="00116342">
      <w:pPr>
        <w:pStyle w:val="BulletList"/>
      </w:pPr>
      <w:r w:rsidRPr="00116342">
        <w:rPr>
          <w:rStyle w:val="bold"/>
        </w:rPr>
        <w:t>Understand your role.</w:t>
      </w:r>
      <w:r w:rsidRPr="00DC1C10">
        <w:rPr>
          <w:b/>
        </w:rPr>
        <w:t xml:space="preserve"> </w:t>
      </w:r>
      <w:r w:rsidRPr="00DC1C10">
        <w:t>Learning professionals are not</w:t>
      </w:r>
      <w:r w:rsidRPr="00DC1C10">
        <w:rPr>
          <w:i/>
        </w:rPr>
        <w:t xml:space="preserve"> </w:t>
      </w:r>
      <w:r w:rsidRPr="00DC1C10">
        <w:t>often experts in the content areas they write about, nor should they expect to become experts. Learn as much as possible about the subject in order to create a learning experience that</w:t>
      </w:r>
      <w:r w:rsidR="002643C0" w:rsidRPr="00DC1C10">
        <w:t>’</w:t>
      </w:r>
      <w:r w:rsidRPr="00DC1C10">
        <w:t>s meaningful for the audience</w:t>
      </w:r>
      <w:r w:rsidR="00DC1C10">
        <w:t>.</w:t>
      </w:r>
      <w:r w:rsidRPr="00DC1C10">
        <w:t xml:space="preserve"> </w:t>
      </w:r>
      <w:r w:rsidR="00DC1C10">
        <w:t>The added</w:t>
      </w:r>
      <w:r w:rsidRPr="00DC1C10">
        <w:t xml:space="preserve"> expertise will enable you to organiz</w:t>
      </w:r>
      <w:r w:rsidR="00DC1C10">
        <w:t>e</w:t>
      </w:r>
      <w:r w:rsidRPr="00DC1C10">
        <w:t xml:space="preserve"> and creat</w:t>
      </w:r>
      <w:r w:rsidR="00DC1C10">
        <w:t>e</w:t>
      </w:r>
      <w:r w:rsidRPr="00DC1C10">
        <w:t xml:space="preserve"> a fabulous learning program. </w:t>
      </w:r>
    </w:p>
    <w:p w14:paraId="1B78EB37" w14:textId="1F2EE7F5" w:rsidR="006B0EE2" w:rsidRPr="00DC1C10" w:rsidRDefault="006B0EE2" w:rsidP="00116342">
      <w:pPr>
        <w:pStyle w:val="BulletList"/>
      </w:pPr>
      <w:r w:rsidRPr="00116342">
        <w:rPr>
          <w:rStyle w:val="bold"/>
        </w:rPr>
        <w:t>It</w:t>
      </w:r>
      <w:r w:rsidR="002643C0" w:rsidRPr="00116342">
        <w:rPr>
          <w:rStyle w:val="bold"/>
        </w:rPr>
        <w:t>’</w:t>
      </w:r>
      <w:r w:rsidRPr="00116342">
        <w:rPr>
          <w:rStyle w:val="bold"/>
        </w:rPr>
        <w:t>s mostly about respect.</w:t>
      </w:r>
      <w:r w:rsidRPr="00DC1C10">
        <w:t xml:space="preserve"> Regard SMEs as </w:t>
      </w:r>
      <w:r w:rsidR="00FD35F1" w:rsidRPr="00DC1C10">
        <w:t xml:space="preserve">the </w:t>
      </w:r>
      <w:r w:rsidRPr="00DC1C10">
        <w:t>true experts. Sometimes they bring 30 yea</w:t>
      </w:r>
      <w:r w:rsidR="004359D7" w:rsidRPr="00DC1C10">
        <w:t>rs of detailed knowledge.</w:t>
      </w:r>
      <w:r w:rsidRPr="00DC1C10">
        <w:t xml:space="preserve"> Even if this knowledge comes in the form of a pile of printed materials thicker than </w:t>
      </w:r>
      <w:r w:rsidR="00FD35F1" w:rsidRPr="00DC1C10">
        <w:t xml:space="preserve">the </w:t>
      </w:r>
      <w:r w:rsidRPr="00DC1C10">
        <w:t xml:space="preserve">tallest coffee mug, </w:t>
      </w:r>
      <w:r w:rsidR="004359D7" w:rsidRPr="00DC1C10">
        <w:t>still t</w:t>
      </w:r>
      <w:r w:rsidRPr="00DC1C10">
        <w:t xml:space="preserve">ake the time to </w:t>
      </w:r>
      <w:r w:rsidR="00427774" w:rsidRPr="00DC1C10">
        <w:t>review</w:t>
      </w:r>
      <w:r w:rsidRPr="00DC1C10">
        <w:t xml:space="preserve"> the information the SME compiled. By building respect with the SME, </w:t>
      </w:r>
      <w:r w:rsidR="004359D7" w:rsidRPr="00DC1C10">
        <w:t>you</w:t>
      </w:r>
      <w:r w:rsidR="002643C0" w:rsidRPr="00DC1C10">
        <w:t>’</w:t>
      </w:r>
      <w:r w:rsidR="004359D7" w:rsidRPr="00DC1C10">
        <w:t>ll</w:t>
      </w:r>
      <w:r w:rsidRPr="00DC1C10">
        <w:t xml:space="preserve"> improve access to reliable resources that</w:t>
      </w:r>
      <w:r w:rsidR="004359D7" w:rsidRPr="00DC1C10">
        <w:t xml:space="preserve"> you</w:t>
      </w:r>
      <w:r w:rsidR="002643C0" w:rsidRPr="00DC1C10">
        <w:t>’</w:t>
      </w:r>
      <w:r w:rsidR="004359D7" w:rsidRPr="00DC1C10">
        <w:t>ll</w:t>
      </w:r>
      <w:r w:rsidRPr="00DC1C10">
        <w:t xml:space="preserve"> need to accomplish </w:t>
      </w:r>
      <w:r w:rsidR="004359D7" w:rsidRPr="00DC1C10">
        <w:t>y</w:t>
      </w:r>
      <w:r w:rsidRPr="00DC1C10">
        <w:t>our goals.</w:t>
      </w:r>
    </w:p>
    <w:p w14:paraId="69BFD8C7" w14:textId="6585692F" w:rsidR="006B0EE2" w:rsidRPr="00DC1C10" w:rsidRDefault="006B0EE2" w:rsidP="00116342">
      <w:pPr>
        <w:pStyle w:val="BulletList"/>
      </w:pPr>
      <w:r w:rsidRPr="00116342">
        <w:rPr>
          <w:rStyle w:val="bold"/>
        </w:rPr>
        <w:t>Guide the conversation.</w:t>
      </w:r>
      <w:r w:rsidRPr="00DC1C10">
        <w:rPr>
          <w:b/>
        </w:rPr>
        <w:t xml:space="preserve"> </w:t>
      </w:r>
      <w:r w:rsidR="004359D7" w:rsidRPr="00DC1C10">
        <w:t xml:space="preserve">Communicate </w:t>
      </w:r>
      <w:r w:rsidRPr="00DC1C10">
        <w:t xml:space="preserve">the big picture for the </w:t>
      </w:r>
      <w:r w:rsidR="004359D7" w:rsidRPr="00DC1C10">
        <w:t>learning</w:t>
      </w:r>
      <w:r w:rsidRPr="00DC1C10">
        <w:t xml:space="preserve"> program and ultimately design the course only using the content that supports the learning objectives. If multiple SMEs are involved and they</w:t>
      </w:r>
      <w:r w:rsidR="002643C0" w:rsidRPr="00DC1C10">
        <w:t>’</w:t>
      </w:r>
      <w:r w:rsidRPr="00DC1C10">
        <w:t xml:space="preserve">re saying different things, </w:t>
      </w:r>
      <w:r w:rsidR="004359D7" w:rsidRPr="00DC1C10">
        <w:t>actively listen t</w:t>
      </w:r>
      <w:r w:rsidRPr="00DC1C10">
        <w:t>o seek clarification and consisten</w:t>
      </w:r>
      <w:r w:rsidR="00DE11BE" w:rsidRPr="00DC1C10">
        <w:t>c</w:t>
      </w:r>
      <w:r w:rsidRPr="00DC1C10">
        <w:t xml:space="preserve">y. </w:t>
      </w:r>
    </w:p>
    <w:p w14:paraId="3452A306" w14:textId="73BC42B1" w:rsidR="00D77F88" w:rsidRDefault="00D77F88" w:rsidP="00116342">
      <w:pPr>
        <w:pStyle w:val="H1"/>
      </w:pPr>
      <w:r w:rsidRPr="003677E8">
        <w:t xml:space="preserve">Identify </w:t>
      </w:r>
      <w:r w:rsidR="002B33E3">
        <w:t>the</w:t>
      </w:r>
      <w:r w:rsidRPr="003677E8">
        <w:t xml:space="preserve"> </w:t>
      </w:r>
      <w:r w:rsidR="00BE4DED" w:rsidRPr="00BE4DED">
        <w:t>Learning</w:t>
      </w:r>
      <w:r w:rsidR="00BE4DED">
        <w:t xml:space="preserve"> </w:t>
      </w:r>
      <w:r w:rsidR="00BE4DED" w:rsidRPr="00BE4DED">
        <w:t>Outcome</w:t>
      </w:r>
    </w:p>
    <w:p w14:paraId="26EDCC1E" w14:textId="58FD9F9D" w:rsidR="00D77F88" w:rsidRPr="003677E8" w:rsidRDefault="00FD35F1" w:rsidP="00116342">
      <w:pPr>
        <w:pStyle w:val="1stparagraph"/>
      </w:pPr>
      <w:r>
        <w:t>For the most part, t</w:t>
      </w:r>
      <w:r w:rsidR="00C274A4">
        <w:t>raining requests</w:t>
      </w:r>
      <w:r w:rsidR="00C274A4" w:rsidRPr="003677E8">
        <w:t xml:space="preserve"> </w:t>
      </w:r>
      <w:r>
        <w:t>w</w:t>
      </w:r>
      <w:r w:rsidRPr="003677E8">
        <w:t>on</w:t>
      </w:r>
      <w:r w:rsidR="002643C0">
        <w:t>’</w:t>
      </w:r>
      <w:r w:rsidRPr="003677E8">
        <w:t xml:space="preserve">t </w:t>
      </w:r>
      <w:r w:rsidR="002B33E3">
        <w:t xml:space="preserve">come to </w:t>
      </w:r>
      <w:r>
        <w:t>you as</w:t>
      </w:r>
      <w:r w:rsidR="00C274A4" w:rsidRPr="003677E8">
        <w:t xml:space="preserve"> </w:t>
      </w:r>
      <w:r w:rsidR="00C274A4" w:rsidRPr="007C409B">
        <w:t>“We need a Cafeteria Learning workshop.”</w:t>
      </w:r>
      <w:r w:rsidR="00C274A4" w:rsidRPr="003677E8">
        <w:t xml:space="preserve"> </w:t>
      </w:r>
      <w:r>
        <w:t>Instead, r</w:t>
      </w:r>
      <w:r w:rsidR="00DE11BE">
        <w:t xml:space="preserve">equests </w:t>
      </w:r>
      <w:r>
        <w:t xml:space="preserve">will </w:t>
      </w:r>
      <w:r w:rsidR="004359D7">
        <w:t>likely sound</w:t>
      </w:r>
      <w:r w:rsidR="00C274A4" w:rsidRPr="003677E8">
        <w:t xml:space="preserve"> like</w:t>
      </w:r>
      <w:r>
        <w:t xml:space="preserve"> </w:t>
      </w:r>
      <w:r w:rsidR="00C274A4" w:rsidRPr="003677E8">
        <w:t>“</w:t>
      </w:r>
      <w:r w:rsidR="00C274A4" w:rsidRPr="007C409B">
        <w:t>We need sales training”</w:t>
      </w:r>
      <w:r w:rsidRPr="007C409B">
        <w:t xml:space="preserve"> or </w:t>
      </w:r>
      <w:r w:rsidR="00C274A4" w:rsidRPr="007C409B">
        <w:t>“We need diversity training”</w:t>
      </w:r>
      <w:r w:rsidRPr="007C409B">
        <w:t xml:space="preserve"> or </w:t>
      </w:r>
      <w:r w:rsidR="00C274A4" w:rsidRPr="00FD35F1">
        <w:t>“</w:t>
      </w:r>
      <w:r w:rsidR="00C274A4" w:rsidRPr="007C409B">
        <w:t>We need a conflict management workshop.”</w:t>
      </w:r>
      <w:r w:rsidR="00C274A4" w:rsidRPr="00FD35F1">
        <w:t xml:space="preserve"> </w:t>
      </w:r>
      <w:r>
        <w:t>However, t</w:t>
      </w:r>
      <w:r w:rsidR="002B33E3">
        <w:t>hese requests don</w:t>
      </w:r>
      <w:r w:rsidR="002643C0">
        <w:t>’</w:t>
      </w:r>
      <w:r w:rsidR="002B33E3">
        <w:t xml:space="preserve">t </w:t>
      </w:r>
      <w:r w:rsidR="004359D7">
        <w:t>describe</w:t>
      </w:r>
      <w:r w:rsidR="002B33E3">
        <w:t xml:space="preserve"> the desired </w:t>
      </w:r>
      <w:r w:rsidR="00C40829">
        <w:t>outcome</w:t>
      </w:r>
      <w:r w:rsidR="002B33E3">
        <w:t xml:space="preserve"> </w:t>
      </w:r>
      <w:r w:rsidR="004359D7">
        <w:t>for the learning</w:t>
      </w:r>
      <w:r w:rsidR="00BE4DED">
        <w:t xml:space="preserve"> experience</w:t>
      </w:r>
      <w:r w:rsidR="004359D7">
        <w:t xml:space="preserve">; they may provide </w:t>
      </w:r>
      <w:r w:rsidR="002B33E3">
        <w:t xml:space="preserve">a clue as to what the goal might be, but not the </w:t>
      </w:r>
      <w:r w:rsidR="00737DCC">
        <w:t xml:space="preserve">specific </w:t>
      </w:r>
      <w:r w:rsidR="002B33E3">
        <w:t xml:space="preserve">goal itself. If </w:t>
      </w:r>
      <w:r w:rsidR="00737DCC">
        <w:t>you</w:t>
      </w:r>
      <w:r w:rsidR="002B33E3">
        <w:t xml:space="preserve"> receive these kind of </w:t>
      </w:r>
      <w:r w:rsidR="00737DCC">
        <w:t xml:space="preserve">requests, dig deeper and uncover the specific learning </w:t>
      </w:r>
      <w:r w:rsidR="00C40829">
        <w:t>outcome</w:t>
      </w:r>
      <w:r w:rsidR="00737DCC">
        <w:t>.</w:t>
      </w:r>
    </w:p>
    <w:p w14:paraId="454B235C" w14:textId="61DAD1BD" w:rsidR="00185105" w:rsidRPr="00FD35F1" w:rsidRDefault="00C274A4" w:rsidP="00116342">
      <w:pPr>
        <w:pStyle w:val="body"/>
        <w:rPr>
          <w:rStyle w:val="Emphasis"/>
          <w:i w:val="0"/>
        </w:rPr>
      </w:pPr>
      <w:r w:rsidRPr="00B13B91">
        <w:rPr>
          <w:rStyle w:val="Emphasis"/>
          <w:i w:val="0"/>
        </w:rPr>
        <w:t xml:space="preserve">When identifying the </w:t>
      </w:r>
      <w:r w:rsidR="00737DCC">
        <w:rPr>
          <w:rStyle w:val="Emphasis"/>
          <w:i w:val="0"/>
        </w:rPr>
        <w:t xml:space="preserve">learning </w:t>
      </w:r>
      <w:r w:rsidR="00C40829">
        <w:rPr>
          <w:rStyle w:val="Emphasis"/>
          <w:i w:val="0"/>
        </w:rPr>
        <w:t>outcome</w:t>
      </w:r>
      <w:r w:rsidRPr="00B13B91">
        <w:rPr>
          <w:rStyle w:val="Emphasis"/>
          <w:rFonts w:cs="Times New Roman"/>
          <w:i w:val="0"/>
        </w:rPr>
        <w:t>, think of it as</w:t>
      </w:r>
      <w:r w:rsidRPr="00BE4DED">
        <w:rPr>
          <w:i/>
        </w:rPr>
        <w:t xml:space="preserve"> </w:t>
      </w:r>
      <w:r w:rsidRPr="00BE4DED">
        <w:t>the tangible, measurable benefit to the organization as a result of the learner</w:t>
      </w:r>
      <w:r w:rsidR="002643C0">
        <w:t>’</w:t>
      </w:r>
      <w:r w:rsidRPr="00BE4DED">
        <w:t>s participation in the learning experience.</w:t>
      </w:r>
      <w:r w:rsidR="00FD35F1">
        <w:t xml:space="preserve"> </w:t>
      </w:r>
      <w:r w:rsidR="00C40829">
        <w:rPr>
          <w:rFonts w:cs="Times New Roman"/>
        </w:rPr>
        <w:t xml:space="preserve">For example, an outcome </w:t>
      </w:r>
      <w:r w:rsidR="002B33E3">
        <w:rPr>
          <w:rFonts w:cs="Times New Roman"/>
        </w:rPr>
        <w:t xml:space="preserve">for a workshop on the science of learning might be: </w:t>
      </w:r>
      <w:r w:rsidR="00317373" w:rsidRPr="00EE1292">
        <w:rPr>
          <w:rStyle w:val="Emphasis"/>
          <w:i w:val="0"/>
        </w:rPr>
        <w:t>To i</w:t>
      </w:r>
      <w:r w:rsidR="003E72D3" w:rsidRPr="00EE1292">
        <w:rPr>
          <w:rStyle w:val="Emphasis"/>
          <w:i w:val="0"/>
        </w:rPr>
        <w:t xml:space="preserve">ncrease the </w:t>
      </w:r>
      <w:r w:rsidR="003E72D3" w:rsidRPr="00EE1292">
        <w:rPr>
          <w:rStyle w:val="Emphasis"/>
          <w:rFonts w:cs="Times New Roman"/>
          <w:i w:val="0"/>
        </w:rPr>
        <w:t>use</w:t>
      </w:r>
      <w:r w:rsidR="003E72D3" w:rsidRPr="00EE1292">
        <w:rPr>
          <w:rStyle w:val="Emphasis"/>
          <w:i w:val="0"/>
        </w:rPr>
        <w:t xml:space="preserve"> of </w:t>
      </w:r>
      <w:r w:rsidR="003E72D3" w:rsidRPr="00EE1292">
        <w:rPr>
          <w:rStyle w:val="Emphasis"/>
          <w:rFonts w:cs="Times New Roman"/>
          <w:i w:val="0"/>
        </w:rPr>
        <w:t>brain-based</w:t>
      </w:r>
      <w:r w:rsidR="003E72D3" w:rsidRPr="00EE1292">
        <w:rPr>
          <w:rStyle w:val="Emphasis"/>
          <w:i w:val="0"/>
        </w:rPr>
        <w:t xml:space="preserve"> learning </w:t>
      </w:r>
      <w:r w:rsidR="003E72D3" w:rsidRPr="00EE1292">
        <w:rPr>
          <w:rStyle w:val="Emphasis"/>
          <w:rFonts w:cs="Times New Roman"/>
          <w:i w:val="0"/>
        </w:rPr>
        <w:t xml:space="preserve">principles </w:t>
      </w:r>
      <w:r w:rsidR="00C40829" w:rsidRPr="00EE1292">
        <w:rPr>
          <w:rStyle w:val="Emphasis"/>
          <w:rFonts w:cs="Times New Roman"/>
          <w:i w:val="0"/>
        </w:rPr>
        <w:t>when designing sales training</w:t>
      </w:r>
      <w:r w:rsidR="00737DCC" w:rsidRPr="00EE1292">
        <w:rPr>
          <w:rStyle w:val="Emphasis"/>
          <w:rFonts w:cs="Times New Roman"/>
          <w:i w:val="0"/>
        </w:rPr>
        <w:t>.</w:t>
      </w:r>
    </w:p>
    <w:p w14:paraId="6A622CCB" w14:textId="69A0682A" w:rsidR="00C274A4" w:rsidRPr="00575917" w:rsidRDefault="00C274A4" w:rsidP="00116342">
      <w:pPr>
        <w:pStyle w:val="H1"/>
        <w:rPr>
          <w:rStyle w:val="Emphasis"/>
          <w:i w:val="0"/>
        </w:rPr>
      </w:pPr>
      <w:r w:rsidRPr="00575917">
        <w:rPr>
          <w:rStyle w:val="Emphasis"/>
          <w:i w:val="0"/>
        </w:rPr>
        <w:t xml:space="preserve">Identify </w:t>
      </w:r>
      <w:r w:rsidR="002B33E3">
        <w:rPr>
          <w:rStyle w:val="Emphasis"/>
          <w:i w:val="0"/>
        </w:rPr>
        <w:t>the</w:t>
      </w:r>
      <w:r w:rsidRPr="00575917">
        <w:rPr>
          <w:rStyle w:val="Emphasis"/>
          <w:i w:val="0"/>
        </w:rPr>
        <w:t xml:space="preserve"> Learning Objectives</w:t>
      </w:r>
    </w:p>
    <w:p w14:paraId="41EF034E" w14:textId="4327BB7F" w:rsidR="00B13B91" w:rsidRDefault="0063265B" w:rsidP="00116342">
      <w:pPr>
        <w:pStyle w:val="1stparagraph"/>
      </w:pPr>
      <w:r>
        <w:rPr>
          <w:rStyle w:val="Emphasis"/>
          <w:rFonts w:cs="Times New Roman"/>
          <w:i w:val="0"/>
        </w:rPr>
        <w:t xml:space="preserve">The next step is to </w:t>
      </w:r>
      <w:r w:rsidR="00B13B91">
        <w:rPr>
          <w:rStyle w:val="Emphasis"/>
          <w:rFonts w:cs="Times New Roman"/>
          <w:i w:val="0"/>
        </w:rPr>
        <w:t>determine</w:t>
      </w:r>
      <w:r w:rsidR="00185105" w:rsidRPr="00B13B91">
        <w:rPr>
          <w:rStyle w:val="Emphasis"/>
          <w:rFonts w:cs="Times New Roman"/>
          <w:i w:val="0"/>
        </w:rPr>
        <w:t xml:space="preserve"> the</w:t>
      </w:r>
      <w:r w:rsidR="00C274A4" w:rsidRPr="00B13B91">
        <w:rPr>
          <w:rStyle w:val="Emphasis"/>
          <w:rFonts w:cs="Times New Roman"/>
          <w:i w:val="0"/>
        </w:rPr>
        <w:t xml:space="preserve"> learning objectives that will contribute toward the achievement of </w:t>
      </w:r>
      <w:r w:rsidR="00B13B91" w:rsidRPr="00B13B91">
        <w:rPr>
          <w:rStyle w:val="Emphasis"/>
          <w:rFonts w:cs="Times New Roman"/>
          <w:i w:val="0"/>
        </w:rPr>
        <w:t>the</w:t>
      </w:r>
      <w:r w:rsidR="00C274A4" w:rsidRPr="00B13B91">
        <w:rPr>
          <w:rStyle w:val="Emphasis"/>
          <w:rFonts w:cs="Times New Roman"/>
          <w:i w:val="0"/>
        </w:rPr>
        <w:t xml:space="preserve"> </w:t>
      </w:r>
      <w:r w:rsidR="003E72D3">
        <w:rPr>
          <w:rStyle w:val="Emphasis"/>
          <w:rFonts w:cs="Times New Roman"/>
          <w:i w:val="0"/>
        </w:rPr>
        <w:t>goal</w:t>
      </w:r>
      <w:r w:rsidR="00C274A4" w:rsidRPr="00B13B91">
        <w:rPr>
          <w:rStyle w:val="Emphasis"/>
          <w:rFonts w:cs="Times New Roman"/>
          <w:i w:val="0"/>
        </w:rPr>
        <w:t xml:space="preserve">. Learning </w:t>
      </w:r>
      <w:r w:rsidR="00C274A4" w:rsidRPr="003E72D3">
        <w:rPr>
          <w:rStyle w:val="Emphasis"/>
          <w:rFonts w:cs="Times New Roman"/>
          <w:i w:val="0"/>
        </w:rPr>
        <w:t>objectives</w:t>
      </w:r>
      <w:r w:rsidR="00C274A4" w:rsidRPr="003E72D3">
        <w:t xml:space="preserve"> are the measurable results of the learner</w:t>
      </w:r>
      <w:r w:rsidR="002643C0">
        <w:t>’</w:t>
      </w:r>
      <w:r w:rsidR="00C274A4" w:rsidRPr="003E72D3">
        <w:t xml:space="preserve">s participation in the learning activities, or stated another way, what the learner will be able to demonstrate </w:t>
      </w:r>
      <w:r>
        <w:t>what they have learned</w:t>
      </w:r>
      <w:r w:rsidR="00C274A4" w:rsidRPr="003E72D3">
        <w:t>.</w:t>
      </w:r>
      <w:r w:rsidR="00C274A4" w:rsidRPr="003677E8">
        <w:t xml:space="preserve"> </w:t>
      </w:r>
    </w:p>
    <w:p w14:paraId="6F89AE56" w14:textId="661EE788" w:rsidR="005A5E96" w:rsidRPr="005A5E96" w:rsidRDefault="00B13B91" w:rsidP="00116342">
      <w:pPr>
        <w:pStyle w:val="body"/>
      </w:pPr>
      <w:r>
        <w:t>Aristotle once said, “</w:t>
      </w:r>
      <w:r w:rsidRPr="00B13B91">
        <w:t>For the things we have to learn before we can do</w:t>
      </w:r>
      <w:r>
        <w:t xml:space="preserve"> them, we learn by doing them”</w:t>
      </w:r>
      <w:r w:rsidR="00DC1C10">
        <w:t xml:space="preserve"> (Bynum and Porter 2005).</w:t>
      </w:r>
      <w:r w:rsidR="003E72D3">
        <w:t xml:space="preserve"> And </w:t>
      </w:r>
      <w:r w:rsidR="005A5E96" w:rsidRPr="005A5E96">
        <w:t xml:space="preserve">David Kolb </w:t>
      </w:r>
      <w:r w:rsidR="000D2836">
        <w:t xml:space="preserve">(1984) </w:t>
      </w:r>
      <w:r w:rsidR="005A5E96" w:rsidRPr="005A5E96">
        <w:t xml:space="preserve">proposed that in order to gain knowledge from an experience, </w:t>
      </w:r>
      <w:r w:rsidR="00FD35F1">
        <w:t>the learner</w:t>
      </w:r>
      <w:r w:rsidR="005A5E96" w:rsidRPr="005A5E96">
        <w:t xml:space="preserve"> must:</w:t>
      </w:r>
    </w:p>
    <w:p w14:paraId="0FF202D2" w14:textId="2348AFDA" w:rsidR="005A5E96" w:rsidRPr="005A5E96" w:rsidRDefault="0062785A" w:rsidP="00116342">
      <w:pPr>
        <w:pStyle w:val="BulletList"/>
      </w:pPr>
      <w:r>
        <w:t>B</w:t>
      </w:r>
      <w:r w:rsidR="005A5E96" w:rsidRPr="005A5E96">
        <w:t>e willing to be actively involved in the experience</w:t>
      </w:r>
      <w:r>
        <w:t>.</w:t>
      </w:r>
    </w:p>
    <w:p w14:paraId="5262E337" w14:textId="287E6851" w:rsidR="005A5E96" w:rsidRPr="005A5E96" w:rsidRDefault="0062785A" w:rsidP="00116342">
      <w:pPr>
        <w:pStyle w:val="BulletList"/>
      </w:pPr>
      <w:r>
        <w:t>B</w:t>
      </w:r>
      <w:r w:rsidR="005A5E96" w:rsidRPr="005A5E96">
        <w:t>e able to reflect on the experience</w:t>
      </w:r>
      <w:r>
        <w:t>.</w:t>
      </w:r>
    </w:p>
    <w:p w14:paraId="36B3A646" w14:textId="36D35B2A" w:rsidR="005A5E96" w:rsidRPr="005A5E96" w:rsidRDefault="0062785A" w:rsidP="00116342">
      <w:pPr>
        <w:pStyle w:val="BulletList"/>
      </w:pPr>
      <w:r>
        <w:t>P</w:t>
      </w:r>
      <w:r w:rsidR="005A5E96" w:rsidRPr="005A5E96">
        <w:t>ossess and use analytical skills to conceptualize the experience</w:t>
      </w:r>
      <w:r>
        <w:t>.</w:t>
      </w:r>
    </w:p>
    <w:p w14:paraId="2F2D4947" w14:textId="432E9A0E" w:rsidR="005A5E96" w:rsidRPr="005A5E96" w:rsidRDefault="0062785A" w:rsidP="00116342">
      <w:pPr>
        <w:pStyle w:val="BulletList"/>
      </w:pPr>
      <w:r>
        <w:t>P</w:t>
      </w:r>
      <w:r w:rsidR="005A5E96" w:rsidRPr="005A5E96">
        <w:t>ossess decision-making and problem-solving skills in order to use the new ideas gained from the experience.</w:t>
      </w:r>
    </w:p>
    <w:p w14:paraId="28F86D7D" w14:textId="124B52B6" w:rsidR="00C274A4" w:rsidRPr="00EE1292" w:rsidRDefault="005A5E96" w:rsidP="00116342">
      <w:pPr>
        <w:pStyle w:val="body"/>
      </w:pPr>
      <w:r>
        <w:t>So w</w:t>
      </w:r>
      <w:r w:rsidR="00C274A4" w:rsidRPr="003677E8">
        <w:t xml:space="preserve">hen </w:t>
      </w:r>
      <w:r w:rsidR="00EE1292">
        <w:t>you</w:t>
      </w:r>
      <w:r w:rsidR="00EE1292" w:rsidRPr="003677E8">
        <w:t xml:space="preserve"> </w:t>
      </w:r>
      <w:r w:rsidR="00C274A4" w:rsidRPr="003677E8">
        <w:t xml:space="preserve">begin writing learning objectives, </w:t>
      </w:r>
      <w:r w:rsidR="00EE1292">
        <w:t>you should</w:t>
      </w:r>
      <w:r w:rsidR="00EE1292" w:rsidRPr="003677E8">
        <w:t xml:space="preserve"> </w:t>
      </w:r>
      <w:r w:rsidR="00C274A4" w:rsidRPr="003677E8">
        <w:t>ask</w:t>
      </w:r>
      <w:r w:rsidR="00EE1292">
        <w:t xml:space="preserve"> w</w:t>
      </w:r>
      <w:r w:rsidR="00C274A4" w:rsidRPr="00EE1292">
        <w:t xml:space="preserve">hat knowledge, skills, and attitudes </w:t>
      </w:r>
      <w:r w:rsidR="0063265B">
        <w:t xml:space="preserve">will </w:t>
      </w:r>
      <w:r w:rsidR="00C274A4" w:rsidRPr="00EE1292">
        <w:t xml:space="preserve">learners need </w:t>
      </w:r>
      <w:r w:rsidR="0063265B">
        <w:t xml:space="preserve">to </w:t>
      </w:r>
      <w:r w:rsidR="00C274A4" w:rsidRPr="00EE1292">
        <w:t xml:space="preserve">demonstrate the stated </w:t>
      </w:r>
      <w:r w:rsidR="00C40829" w:rsidRPr="00EE1292">
        <w:t>outcome</w:t>
      </w:r>
      <w:r w:rsidR="00EE1292">
        <w:t>. In our science of learning workshop</w:t>
      </w:r>
      <w:r w:rsidR="00C274A4" w:rsidRPr="003E72D3">
        <w:rPr>
          <w:rStyle w:val="Emphasis"/>
          <w:rFonts w:cs="Times New Roman"/>
          <w:i w:val="0"/>
        </w:rPr>
        <w:t xml:space="preserve"> example, a </w:t>
      </w:r>
      <w:r w:rsidR="00C274A4" w:rsidRPr="003E72D3">
        <w:rPr>
          <w:rStyle w:val="Emphasis"/>
          <w:rFonts w:cs="Times New Roman"/>
          <w:i w:val="0"/>
        </w:rPr>
        <w:lastRenderedPageBreak/>
        <w:t>learning objective might look something like this:</w:t>
      </w:r>
      <w:r w:rsidR="000D2836">
        <w:rPr>
          <w:rStyle w:val="Emphasis"/>
          <w:rFonts w:cs="Times New Roman"/>
          <w:i w:val="0"/>
        </w:rPr>
        <w:t xml:space="preserve"> </w:t>
      </w:r>
      <w:r w:rsidR="00C274A4" w:rsidRPr="00EE1292">
        <w:t xml:space="preserve">At the end of the workshop, learners will be able to </w:t>
      </w:r>
      <w:r w:rsidR="004359D7" w:rsidRPr="00EE1292">
        <w:t>explain</w:t>
      </w:r>
      <w:r w:rsidR="0016513B" w:rsidRPr="00EE1292">
        <w:t xml:space="preserve"> three strategies to implement brain-based learning principles</w:t>
      </w:r>
      <w:r w:rsidRPr="00EE1292">
        <w:t>.</w:t>
      </w:r>
    </w:p>
    <w:p w14:paraId="5D8D1A64" w14:textId="0E523B23" w:rsidR="00C274A4" w:rsidRDefault="00C274A4" w:rsidP="00116342">
      <w:pPr>
        <w:pStyle w:val="body"/>
      </w:pPr>
      <w:r w:rsidRPr="003E72D3">
        <w:t>Of course, this is just one of the</w:t>
      </w:r>
      <w:r w:rsidRPr="003677E8">
        <w:t xml:space="preserve"> learning objectives </w:t>
      </w:r>
      <w:r w:rsidR="0063265B">
        <w:t>necessary</w:t>
      </w:r>
      <w:r w:rsidRPr="003677E8">
        <w:t xml:space="preserve"> to achieve the </w:t>
      </w:r>
      <w:r w:rsidR="00C40829">
        <w:t>outcome</w:t>
      </w:r>
      <w:r w:rsidRPr="003677E8">
        <w:t xml:space="preserve">. </w:t>
      </w:r>
      <w:r w:rsidR="0063265B">
        <w:t>What’s important</w:t>
      </w:r>
      <w:r w:rsidRPr="003677E8">
        <w:t xml:space="preserve"> is that you can actually measure the learner</w:t>
      </w:r>
      <w:r w:rsidR="002643C0">
        <w:t>’</w:t>
      </w:r>
      <w:r w:rsidRPr="003677E8">
        <w:t xml:space="preserve">s ability to </w:t>
      </w:r>
      <w:r w:rsidR="004359D7">
        <w:t xml:space="preserve">explain three </w:t>
      </w:r>
      <w:r w:rsidR="000837A5">
        <w:t>strategies</w:t>
      </w:r>
      <w:r w:rsidR="004359D7">
        <w:t xml:space="preserve"> to implement brain-based learning principles.</w:t>
      </w:r>
      <w:r w:rsidR="003E72D3">
        <w:t xml:space="preserve"> </w:t>
      </w:r>
    </w:p>
    <w:p w14:paraId="5CA022DF" w14:textId="74EAB9FD" w:rsidR="00C274A4" w:rsidRDefault="00C274A4" w:rsidP="00116342">
      <w:pPr>
        <w:pStyle w:val="body"/>
      </w:pPr>
      <w:r w:rsidRPr="003677E8">
        <w:t xml:space="preserve">If your initial list consists of more than three learning objectives, the next step is to condense your list to </w:t>
      </w:r>
      <w:r w:rsidR="00DE11BE">
        <w:t xml:space="preserve">just </w:t>
      </w:r>
      <w:r w:rsidRPr="003677E8">
        <w:t>three around which your Cafeteria Learning workshop and activities will revolve. Over time, we</w:t>
      </w:r>
      <w:r w:rsidR="002643C0">
        <w:t>’</w:t>
      </w:r>
      <w:r w:rsidRPr="003677E8">
        <w:t>ve found that three learning objectives is the right number to deliver a two</w:t>
      </w:r>
      <w:r w:rsidR="00F7108B">
        <w:t>-</w:t>
      </w:r>
      <w:r w:rsidRPr="003677E8">
        <w:t xml:space="preserve"> to three-hour Cafeteria Learning workshop. </w:t>
      </w:r>
      <w:r w:rsidR="001422B6">
        <w:t>If you have more</w:t>
      </w:r>
      <w:r w:rsidRPr="003677E8">
        <w:t xml:space="preserve"> than three learning objectives</w:t>
      </w:r>
      <w:r w:rsidR="001422B6">
        <w:t xml:space="preserve">, </w:t>
      </w:r>
      <w:r w:rsidRPr="003677E8">
        <w:t xml:space="preserve">the workshop can become chaotic; </w:t>
      </w:r>
      <w:r w:rsidR="001422B6">
        <w:t>if you have less than three, there aren’t enough choices</w:t>
      </w:r>
      <w:r w:rsidR="001D67B1">
        <w:t xml:space="preserve">, which affects </w:t>
      </w:r>
      <w:r w:rsidRPr="003677E8">
        <w:t>the richness of the learner</w:t>
      </w:r>
      <w:r w:rsidR="002643C0">
        <w:t>’</w:t>
      </w:r>
      <w:r w:rsidRPr="003677E8">
        <w:t xml:space="preserve">s experience. </w:t>
      </w:r>
      <w:r w:rsidR="005A5E96">
        <w:t xml:space="preserve">Barry Schwartz, author of </w:t>
      </w:r>
      <w:r w:rsidR="005A5E96" w:rsidRPr="00116342">
        <w:rPr>
          <w:rStyle w:val="italics"/>
        </w:rPr>
        <w:t xml:space="preserve">The Paradox of Choice, Why More </w:t>
      </w:r>
      <w:r w:rsidR="003D0381" w:rsidRPr="00116342">
        <w:rPr>
          <w:rStyle w:val="italics"/>
        </w:rPr>
        <w:t>I</w:t>
      </w:r>
      <w:r w:rsidR="005A5E96" w:rsidRPr="00116342">
        <w:rPr>
          <w:rStyle w:val="italics"/>
        </w:rPr>
        <w:t xml:space="preserve">s Less </w:t>
      </w:r>
      <w:r w:rsidR="005A5E96" w:rsidRPr="0092662E">
        <w:t>(2004),</w:t>
      </w:r>
      <w:r w:rsidR="005A5E96">
        <w:rPr>
          <w:i/>
        </w:rPr>
        <w:t xml:space="preserve"> </w:t>
      </w:r>
      <w:r w:rsidR="005A5E96">
        <w:t>points out that while choice is critical to freedom and autonomy, too much choice can create a burden on the individual. With too many options, people tend to regret their original choice and become stressed or unhappy wondering if they should have chosen a different option.</w:t>
      </w:r>
      <w:r w:rsidR="000837A5">
        <w:t xml:space="preserve"> That</w:t>
      </w:r>
      <w:r w:rsidR="002643C0">
        <w:t>’</w:t>
      </w:r>
      <w:r w:rsidR="000837A5">
        <w:t xml:space="preserve">s why we like to stick with three </w:t>
      </w:r>
      <w:r w:rsidR="00DE11BE">
        <w:t>activities</w:t>
      </w:r>
      <w:r w:rsidR="000837A5">
        <w:t xml:space="preserve"> per learning objective, which </w:t>
      </w:r>
      <w:r w:rsidR="00DE11BE">
        <w:t xml:space="preserve">gives us </w:t>
      </w:r>
      <w:r w:rsidR="00116342">
        <w:t>nine</w:t>
      </w:r>
      <w:r w:rsidR="003D0381">
        <w:t xml:space="preserve"> </w:t>
      </w:r>
      <w:r w:rsidR="000837A5">
        <w:t>activities. Any more than that and learners may become overwhelmed with choices</w:t>
      </w:r>
      <w:r w:rsidR="00F7108B">
        <w:t>, thus detracting from the learning experience</w:t>
      </w:r>
      <w:r w:rsidR="000837A5">
        <w:t>.</w:t>
      </w:r>
    </w:p>
    <w:p w14:paraId="7DB3B68B" w14:textId="30A8AEDF" w:rsidR="00C274A4" w:rsidRPr="003677E8" w:rsidRDefault="00C274A4" w:rsidP="00116342">
      <w:pPr>
        <w:pStyle w:val="H1"/>
      </w:pPr>
      <w:r w:rsidRPr="003677E8">
        <w:t>Allow for Choice</w:t>
      </w:r>
    </w:p>
    <w:p w14:paraId="3D9567C4" w14:textId="253EFBFC" w:rsidR="00006BEA" w:rsidRPr="00006BEA" w:rsidRDefault="00006BEA" w:rsidP="00116342">
      <w:pPr>
        <w:pStyle w:val="1stparagraph"/>
      </w:pPr>
      <w:r>
        <w:t>I</w:t>
      </w:r>
      <w:r w:rsidRPr="00006BEA">
        <w:t>nformal learning expert Jay Cross</w:t>
      </w:r>
      <w:r>
        <w:t xml:space="preserve"> </w:t>
      </w:r>
      <w:r w:rsidR="0062785A">
        <w:t xml:space="preserve">(2007) </w:t>
      </w:r>
      <w:r>
        <w:t>wrote,</w:t>
      </w:r>
      <w:r w:rsidRPr="00006BEA">
        <w:t xml:space="preserve"> “Training is something that</w:t>
      </w:r>
      <w:r w:rsidR="002643C0">
        <w:t>’</w:t>
      </w:r>
      <w:r w:rsidRPr="00006BEA">
        <w:t>s imposed on you; learning is something you choose. Knowledge workers thrive when given the freedom to decide how they will do what</w:t>
      </w:r>
      <w:r w:rsidR="002643C0">
        <w:t>’</w:t>
      </w:r>
      <w:r w:rsidRPr="00006BEA">
        <w:t xml:space="preserve">s asked of them.” </w:t>
      </w:r>
      <w:r w:rsidR="00F7108B">
        <w:t>Cross</w:t>
      </w:r>
      <w:r w:rsidR="00F7108B" w:rsidRPr="00006BEA">
        <w:t xml:space="preserve"> </w:t>
      </w:r>
      <w:r w:rsidRPr="00006BEA">
        <w:t>couldn</w:t>
      </w:r>
      <w:r w:rsidR="002643C0">
        <w:t>’</w:t>
      </w:r>
      <w:r w:rsidRPr="00006BEA">
        <w:t xml:space="preserve">t </w:t>
      </w:r>
      <w:r w:rsidR="00F7108B">
        <w:t>be</w:t>
      </w:r>
      <w:r w:rsidR="00F7108B" w:rsidRPr="00006BEA">
        <w:t xml:space="preserve"> </w:t>
      </w:r>
      <w:r w:rsidRPr="00006BEA">
        <w:t>more</w:t>
      </w:r>
      <w:r w:rsidR="00F7108B">
        <w:t xml:space="preserve"> right</w:t>
      </w:r>
      <w:r w:rsidRPr="00006BEA">
        <w:t>.</w:t>
      </w:r>
    </w:p>
    <w:p w14:paraId="64760105" w14:textId="42D5EEE4" w:rsidR="00BF7489" w:rsidRDefault="00C274A4" w:rsidP="00116342">
      <w:pPr>
        <w:pStyle w:val="body"/>
      </w:pPr>
      <w:r w:rsidRPr="003677E8">
        <w:t>Writing learning objective</w:t>
      </w:r>
      <w:r w:rsidR="006C7367">
        <w:t>s</w:t>
      </w:r>
      <w:r w:rsidRPr="003677E8">
        <w:t xml:space="preserve"> for a Cafeteria Learning </w:t>
      </w:r>
      <w:r>
        <w:t>workshop</w:t>
      </w:r>
      <w:r w:rsidRPr="003677E8">
        <w:t xml:space="preserve"> should </w:t>
      </w:r>
      <w:r w:rsidR="00006BEA">
        <w:t xml:space="preserve">allow for choice in learning. They should </w:t>
      </w:r>
      <w:r w:rsidRPr="003677E8">
        <w:t xml:space="preserve">be written in such a way that </w:t>
      </w:r>
      <w:r w:rsidR="006C7367">
        <w:t xml:space="preserve">you will be able to design three different activities for each </w:t>
      </w:r>
      <w:r w:rsidR="00BF7489">
        <w:t>objective</w:t>
      </w:r>
      <w:r w:rsidR="006C7367">
        <w:t xml:space="preserve">. Regardless of what activity the learners choose, they all should be able to reach the same learning objective. </w:t>
      </w:r>
    </w:p>
    <w:p w14:paraId="3AE63EBD" w14:textId="6EDB746F" w:rsidR="00BF7489" w:rsidRDefault="00BF7489" w:rsidP="00116342">
      <w:pPr>
        <w:pStyle w:val="body"/>
      </w:pPr>
      <w:r>
        <w:t>This is the beauty of Cafeteria Learning</w:t>
      </w:r>
      <w:r w:rsidR="00FA2270">
        <w:t>—</w:t>
      </w:r>
      <w:r>
        <w:t xml:space="preserve">learners have </w:t>
      </w:r>
      <w:r w:rsidRPr="003677E8">
        <w:t xml:space="preserve">a </w:t>
      </w:r>
      <w:r>
        <w:t>choice</w:t>
      </w:r>
      <w:r w:rsidRPr="003677E8">
        <w:t xml:space="preserve"> of activities</w:t>
      </w:r>
      <w:r>
        <w:t xml:space="preserve"> to participate in</w:t>
      </w:r>
      <w:r w:rsidRPr="003677E8">
        <w:t xml:space="preserve"> rather </w:t>
      </w:r>
      <w:r w:rsidR="00FA2270">
        <w:t xml:space="preserve">than only </w:t>
      </w:r>
      <w:r w:rsidR="00136D84">
        <w:t xml:space="preserve">having to </w:t>
      </w:r>
      <w:r>
        <w:t>experien</w:t>
      </w:r>
      <w:r w:rsidR="00136D84">
        <w:t>ce</w:t>
      </w:r>
      <w:r w:rsidR="00FA2270">
        <w:t xml:space="preserve"> </w:t>
      </w:r>
      <w:r w:rsidR="00780D04">
        <w:t xml:space="preserve">the </w:t>
      </w:r>
      <w:r>
        <w:t xml:space="preserve">one </w:t>
      </w:r>
      <w:r w:rsidR="00780D04">
        <w:t xml:space="preserve">activity </w:t>
      </w:r>
      <w:r>
        <w:t>that has been provided to them</w:t>
      </w:r>
      <w:r w:rsidRPr="003677E8">
        <w:t xml:space="preserve">. By its very nature, Cafeteria Learning leaves the </w:t>
      </w:r>
      <w:r w:rsidRPr="00116342">
        <w:rPr>
          <w:rStyle w:val="italics"/>
        </w:rPr>
        <w:t>how</w:t>
      </w:r>
      <w:r w:rsidRPr="003677E8">
        <w:t xml:space="preserve"> </w:t>
      </w:r>
      <w:r>
        <w:t xml:space="preserve">to learn the content </w:t>
      </w:r>
      <w:r w:rsidRPr="003677E8">
        <w:t xml:space="preserve">up to the learner. </w:t>
      </w:r>
      <w:r>
        <w:t>L</w:t>
      </w:r>
      <w:r w:rsidRPr="00BF7489">
        <w:t xml:space="preserve">earners </w:t>
      </w:r>
      <w:r w:rsidR="00F7108B">
        <w:t>can</w:t>
      </w:r>
      <w:r w:rsidRPr="00BF7489">
        <w:t xml:space="preserve"> construct their own knowledge in an exploratory and self-directed manner, one in which they</w:t>
      </w:r>
      <w:r w:rsidR="002643C0">
        <w:t>’</w:t>
      </w:r>
      <w:r w:rsidRPr="00BF7489">
        <w:t>re free to choose their own unique learning paths within a defined framework aligned with the learning objectives.</w:t>
      </w:r>
    </w:p>
    <w:p w14:paraId="0ED9B054" w14:textId="6F42CDA5" w:rsidR="00BF7489" w:rsidRDefault="000A004E" w:rsidP="00116342">
      <w:pPr>
        <w:pStyle w:val="body"/>
      </w:pPr>
      <w:r>
        <w:t>We put ou</w:t>
      </w:r>
      <w:r w:rsidR="00F7108B">
        <w:t>r</w:t>
      </w:r>
      <w:r w:rsidR="00780D04">
        <w:t xml:space="preserve"> theory</w:t>
      </w:r>
      <w:r w:rsidR="00A20804">
        <w:t>—</w:t>
      </w:r>
      <w:r w:rsidR="00780D04">
        <w:t>if learning objectives are written to allow for choice, learners should be able to reach the same learning objective regardless of the activity the</w:t>
      </w:r>
      <w:r w:rsidR="00A20804">
        <w:t>y</w:t>
      </w:r>
      <w:r w:rsidR="00780D04">
        <w:t xml:space="preserve"> choose</w:t>
      </w:r>
      <w:r w:rsidR="00A20804">
        <w:t>—</w:t>
      </w:r>
      <w:r>
        <w:t>to the test during</w:t>
      </w:r>
      <w:r w:rsidR="00BF7489" w:rsidRPr="00BF7489">
        <w:t xml:space="preserve"> a Cafeteria Learning workshop we were teaching for talent development professionals</w:t>
      </w:r>
      <w:r>
        <w:t>. During this workshop we</w:t>
      </w:r>
      <w:r w:rsidR="00BF7489" w:rsidRPr="00BF7489">
        <w:t xml:space="preserve"> intentionally did</w:t>
      </w:r>
      <w:r w:rsidR="00A20804">
        <w:t xml:space="preserve"> not </w:t>
      </w:r>
      <w:r w:rsidR="00780D04">
        <w:t>communicate</w:t>
      </w:r>
      <w:r w:rsidR="00BF7489" w:rsidRPr="00BF7489">
        <w:t xml:space="preserve"> the learning objectives </w:t>
      </w:r>
      <w:r w:rsidR="00780D04">
        <w:t>and instead a</w:t>
      </w:r>
      <w:r w:rsidR="00BF7489" w:rsidRPr="00BF7489">
        <w:t xml:space="preserve">sked </w:t>
      </w:r>
      <w:r w:rsidR="00A20804">
        <w:t>learners</w:t>
      </w:r>
      <w:r w:rsidR="00BF7489" w:rsidRPr="00BF7489">
        <w:t xml:space="preserve"> to reflect on what they</w:t>
      </w:r>
      <w:r w:rsidR="002643C0">
        <w:t>’</w:t>
      </w:r>
      <w:r w:rsidR="00BF7489" w:rsidRPr="00BF7489">
        <w:t xml:space="preserve">d learned as a result of attending the workshop. </w:t>
      </w:r>
      <w:r w:rsidR="00A91415">
        <w:t>We then</w:t>
      </w:r>
      <w:r w:rsidR="00BF7489" w:rsidRPr="00BF7489">
        <w:t xml:space="preserve"> asked them to write what they </w:t>
      </w:r>
      <w:r w:rsidR="00A91415">
        <w:t>believed</w:t>
      </w:r>
      <w:r w:rsidR="00BF7489" w:rsidRPr="00BF7489">
        <w:t xml:space="preserve"> the learning objectives </w:t>
      </w:r>
      <w:r w:rsidR="00A91415">
        <w:t>were based on their experience</w:t>
      </w:r>
      <w:r w:rsidR="00BF7489" w:rsidRPr="00BF7489">
        <w:t>. After reviewing everyone</w:t>
      </w:r>
      <w:r w:rsidR="002643C0">
        <w:t>’</w:t>
      </w:r>
      <w:r w:rsidR="00BF7489" w:rsidRPr="00BF7489">
        <w:t>s lists as a group, learners agreed that they had all reached the same core learning objectives</w:t>
      </w:r>
      <w:r w:rsidR="0062785A">
        <w:t xml:space="preserve"> (Table 4-1)</w:t>
      </w:r>
      <w:r w:rsidR="00BF7489" w:rsidRPr="00BF7489">
        <w:t xml:space="preserve">. </w:t>
      </w:r>
      <w:r w:rsidR="00A91415">
        <w:t xml:space="preserve">One of the learners, </w:t>
      </w:r>
      <w:r w:rsidR="00A20804">
        <w:t xml:space="preserve">whose title was </w:t>
      </w:r>
      <w:r w:rsidR="00BF7489" w:rsidRPr="00BF7489">
        <w:t xml:space="preserve"> </w:t>
      </w:r>
      <w:r w:rsidR="00F7108B">
        <w:t>d</w:t>
      </w:r>
      <w:r w:rsidR="00BF7489" w:rsidRPr="00BF7489">
        <w:t xml:space="preserve">irector of </w:t>
      </w:r>
      <w:r w:rsidR="00F7108B">
        <w:t>c</w:t>
      </w:r>
      <w:r w:rsidR="00BF7489" w:rsidRPr="00BF7489">
        <w:t xml:space="preserve">ustomer </w:t>
      </w:r>
      <w:r w:rsidR="00F7108B">
        <w:t>s</w:t>
      </w:r>
      <w:r w:rsidR="00BF7489" w:rsidRPr="00BF7489">
        <w:t xml:space="preserve">ervice </w:t>
      </w:r>
      <w:r w:rsidR="00F7108B">
        <w:t>l</w:t>
      </w:r>
      <w:r w:rsidR="00BF7489" w:rsidRPr="00BF7489">
        <w:t xml:space="preserve">earning </w:t>
      </w:r>
      <w:r w:rsidR="00F7108B">
        <w:t>and</w:t>
      </w:r>
      <w:r w:rsidR="00BF7489" w:rsidRPr="00BF7489">
        <w:t xml:space="preserve"> </w:t>
      </w:r>
      <w:r w:rsidR="00F7108B">
        <w:t>d</w:t>
      </w:r>
      <w:r w:rsidR="00BF7489" w:rsidRPr="00BF7489">
        <w:t>evelopment, noted that “It was interesting to see that while everyone had the opportunity to learn differently, they were able to walk away with</w:t>
      </w:r>
      <w:r w:rsidR="00A20804">
        <w:t xml:space="preserve"> . . . </w:t>
      </w:r>
      <w:r w:rsidR="00BF7489" w:rsidRPr="00BF7489">
        <w:t>the same learning objectives.”</w:t>
      </w:r>
    </w:p>
    <w:p w14:paraId="078E32C6" w14:textId="753E83C9" w:rsidR="0062785A" w:rsidRPr="0062785A" w:rsidRDefault="0062785A" w:rsidP="00A44521">
      <w:pPr>
        <w:pStyle w:val="TableTitle"/>
      </w:pPr>
      <w:r w:rsidRPr="00116342">
        <w:rPr>
          <w:highlight w:val="yellow"/>
        </w:rPr>
        <w:t>&lt;&lt;insert Table 4-1; Table 4-1. Identified Objectives Closely Matched Actual Learning Objective&gt;&gt;</w:t>
      </w:r>
    </w:p>
    <w:p w14:paraId="359139C4" w14:textId="7E0A7D7D" w:rsidR="00BF7489" w:rsidRDefault="002B33E3" w:rsidP="00116342">
      <w:pPr>
        <w:pStyle w:val="body"/>
      </w:pPr>
      <w:r>
        <w:lastRenderedPageBreak/>
        <w:t>A</w:t>
      </w:r>
      <w:r w:rsidR="00BF7489" w:rsidRPr="00BF7489">
        <w:t xml:space="preserve"> well-designed Cafeteria Learning </w:t>
      </w:r>
      <w:r w:rsidR="00F7108B">
        <w:t>workshop</w:t>
      </w:r>
      <w:r w:rsidR="00F7108B" w:rsidRPr="00BF7489">
        <w:t xml:space="preserve"> </w:t>
      </w:r>
      <w:r w:rsidR="00BF7489" w:rsidRPr="00BF7489">
        <w:t>creates a learning environment in which all learners reach a similar destination r</w:t>
      </w:r>
      <w:r w:rsidR="005D126C">
        <w:t>egardless of the path they take</w:t>
      </w:r>
      <w:r w:rsidR="00006BEA">
        <w:t xml:space="preserve">; writing learning objectives that allow for choice will help you </w:t>
      </w:r>
      <w:r w:rsidR="00DB0F93">
        <w:t>on your way to creating</w:t>
      </w:r>
      <w:r w:rsidR="00006BEA">
        <w:t xml:space="preserve"> that environment</w:t>
      </w:r>
      <w:r w:rsidR="005D126C">
        <w:t xml:space="preserve">. </w:t>
      </w:r>
    </w:p>
    <w:p w14:paraId="3F03186E" w14:textId="6B535824" w:rsidR="00C274A4" w:rsidRPr="003677E8" w:rsidRDefault="00C274A4" w:rsidP="00116342">
      <w:pPr>
        <w:pStyle w:val="H1"/>
      </w:pPr>
      <w:r w:rsidRPr="003677E8">
        <w:t>Chapter Summary</w:t>
      </w:r>
    </w:p>
    <w:p w14:paraId="290D2C90" w14:textId="733BFF85" w:rsidR="00DB0F93" w:rsidRDefault="005D126C" w:rsidP="00116342">
      <w:pPr>
        <w:pStyle w:val="1stparagraph"/>
      </w:pPr>
      <w:r w:rsidRPr="003677E8">
        <w:t>Choice</w:t>
      </w:r>
      <w:r w:rsidR="00DB0F93">
        <w:t xml:space="preserve"> is </w:t>
      </w:r>
      <w:r w:rsidRPr="003677E8">
        <w:t>the component that most distinguishe</w:t>
      </w:r>
      <w:r w:rsidR="00DB0F93">
        <w:t>s</w:t>
      </w:r>
      <w:r w:rsidRPr="003677E8">
        <w:t xml:space="preserve"> Cafeteria Learning fro</w:t>
      </w:r>
      <w:r w:rsidR="00DB0F93">
        <w:t xml:space="preserve">m </w:t>
      </w:r>
      <w:r w:rsidR="0062785A">
        <w:t>lecture-based</w:t>
      </w:r>
      <w:r w:rsidR="00DB0F93">
        <w:t xml:space="preserve"> </w:t>
      </w:r>
      <w:r w:rsidR="000A004E">
        <w:t xml:space="preserve">learning </w:t>
      </w:r>
      <w:r w:rsidR="00DB0F93">
        <w:t>models and enhances the learning process</w:t>
      </w:r>
      <w:r w:rsidRPr="003677E8">
        <w:t>.</w:t>
      </w:r>
      <w:r w:rsidR="00DB0F93">
        <w:t xml:space="preserve"> When designing a Cafeteria Learning experience, clarify the content and identify the desired outcome for the learners</w:t>
      </w:r>
      <w:r w:rsidR="00C627B8">
        <w:t xml:space="preserve">, </w:t>
      </w:r>
      <w:r w:rsidR="00F7108B">
        <w:t xml:space="preserve">as </w:t>
      </w:r>
      <w:r w:rsidR="00C627B8">
        <w:t xml:space="preserve">you would with any learning program. </w:t>
      </w:r>
      <w:r w:rsidR="00446CEA">
        <w:t>The next step is unique to Cafeteria Learning:</w:t>
      </w:r>
      <w:r w:rsidR="00C627B8">
        <w:t xml:space="preserve"> </w:t>
      </w:r>
      <w:r w:rsidR="00446CEA">
        <w:t>I</w:t>
      </w:r>
      <w:r w:rsidR="00DB0F93">
        <w:t>dentify your learning objectives and ensure they allow for choice</w:t>
      </w:r>
      <w:r w:rsidR="00C627B8">
        <w:t>. I</w:t>
      </w:r>
      <w:r w:rsidR="00DB0F93">
        <w:t>f you miss this critical step, you may</w:t>
      </w:r>
      <w:r w:rsidR="00446CEA">
        <w:t xml:space="preserve"> find</w:t>
      </w:r>
      <w:r w:rsidR="00DB0F93">
        <w:t xml:space="preserve"> </w:t>
      </w:r>
      <w:r w:rsidR="00446CEA">
        <w:t>it challenging</w:t>
      </w:r>
      <w:r w:rsidR="00DB0F93">
        <w:t xml:space="preserve"> to design the three activities to support each learning objective</w:t>
      </w:r>
      <w:r w:rsidR="0062785A">
        <w:t>.</w:t>
      </w:r>
      <w:r w:rsidR="00DB0F93">
        <w:t xml:space="preserve"> (</w:t>
      </w:r>
      <w:r w:rsidR="00446CEA">
        <w:t>W</w:t>
      </w:r>
      <w:r w:rsidR="00DB0F93">
        <w:t>e</w:t>
      </w:r>
      <w:r w:rsidR="002643C0">
        <w:t>’</w:t>
      </w:r>
      <w:r w:rsidR="00DB0F93">
        <w:t>ll review designing activities and how to enhance choice for learners in the next chapter</w:t>
      </w:r>
      <w:r w:rsidR="00446CEA">
        <w:t>.</w:t>
      </w:r>
      <w:r w:rsidR="00DB0F93">
        <w:t xml:space="preserve">) </w:t>
      </w:r>
    </w:p>
    <w:p w14:paraId="5E0F16A8" w14:textId="1E15EE80" w:rsidR="005D126C" w:rsidRDefault="00490074" w:rsidP="00116342">
      <w:pPr>
        <w:pStyle w:val="body"/>
      </w:pPr>
      <w:r>
        <w:t xml:space="preserve">The Revised </w:t>
      </w:r>
      <w:r w:rsidR="00DB0F93" w:rsidRPr="0092662E">
        <w:t>Bloom</w:t>
      </w:r>
      <w:r w:rsidR="002643C0">
        <w:t>’</w:t>
      </w:r>
      <w:r w:rsidR="00DB0F93" w:rsidRPr="0092662E">
        <w:t>s Taxonomy</w:t>
      </w:r>
      <w:r w:rsidR="00DB0F93">
        <w:t xml:space="preserve"> is a great resource </w:t>
      </w:r>
      <w:r w:rsidR="002B33E3">
        <w:t xml:space="preserve">for ideas when </w:t>
      </w:r>
      <w:r w:rsidR="00584AF1">
        <w:t>writing learning objectives for choice</w:t>
      </w:r>
      <w:r w:rsidR="00DB0F93">
        <w:t>. For example, “</w:t>
      </w:r>
      <w:r w:rsidR="00584AF1" w:rsidRPr="00584AF1">
        <w:t xml:space="preserve">Summarize limitations of lecture-based learning” is too </w:t>
      </w:r>
      <w:r>
        <w:t>restrictive</w:t>
      </w:r>
      <w:r w:rsidR="00584AF1" w:rsidRPr="00584AF1">
        <w:t xml:space="preserve">: It implies that the only way to reach the desired </w:t>
      </w:r>
      <w:r w:rsidR="00584AF1">
        <w:t>objective</w:t>
      </w:r>
      <w:r w:rsidR="00584AF1" w:rsidRPr="00584AF1">
        <w:t xml:space="preserve"> is through summarization, when that is </w:t>
      </w:r>
      <w:r>
        <w:t>just</w:t>
      </w:r>
      <w:r w:rsidRPr="00584AF1">
        <w:t xml:space="preserve"> </w:t>
      </w:r>
      <w:r w:rsidR="00584AF1" w:rsidRPr="00584AF1">
        <w:t xml:space="preserve">one way to demonstrate an understanding of the </w:t>
      </w:r>
      <w:r w:rsidR="00584AF1">
        <w:t>limitations of lecture-based learning</w:t>
      </w:r>
      <w:r w:rsidR="00584AF1" w:rsidRPr="00584AF1">
        <w:t xml:space="preserve">. A better way to phrase this objective </w:t>
      </w:r>
      <w:r w:rsidR="00584AF1">
        <w:t>might</w:t>
      </w:r>
      <w:r w:rsidR="00584AF1" w:rsidRPr="00584AF1">
        <w:t xml:space="preserve"> be, “</w:t>
      </w:r>
      <w:r w:rsidR="002B33E3">
        <w:t xml:space="preserve">Identify </w:t>
      </w:r>
      <w:r w:rsidR="009870E0">
        <w:t>10</w:t>
      </w:r>
      <w:r w:rsidR="002B33E3">
        <w:t xml:space="preserve"> limitations of lecture-based learning</w:t>
      </w:r>
      <w:r w:rsidR="00584AF1" w:rsidRPr="00584AF1">
        <w:t xml:space="preserve">.” This allows for a number of options by which to achieve the same outcome. </w:t>
      </w:r>
    </w:p>
    <w:sectPr w:rsidR="005D126C" w:rsidSect="0021299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51CC0" w14:textId="77777777" w:rsidR="00F75C47" w:rsidRDefault="00F75C47">
      <w:r>
        <w:separator/>
      </w:r>
    </w:p>
  </w:endnote>
  <w:endnote w:type="continuationSeparator" w:id="0">
    <w:p w14:paraId="650B0604" w14:textId="77777777" w:rsidR="00F75C47" w:rsidRDefault="00F75C47">
      <w:r>
        <w:continuationSeparator/>
      </w:r>
    </w:p>
  </w:endnote>
  <w:endnote w:type="continuationNotice" w:id="1">
    <w:p w14:paraId="63980F98" w14:textId="77777777" w:rsidR="00F75C47" w:rsidRDefault="00F75C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Casl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It">
    <w:altName w:val="Akzidenz Grotesk B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F4075" w14:textId="77777777" w:rsidR="00F75C47" w:rsidRDefault="00F75C47" w:rsidP="007C409B">
      <w:r>
        <w:separator/>
      </w:r>
    </w:p>
  </w:footnote>
  <w:footnote w:type="continuationSeparator" w:id="0">
    <w:p w14:paraId="563B53F0" w14:textId="77777777" w:rsidR="00F75C47" w:rsidRDefault="00F75C47">
      <w:r>
        <w:continuationSeparator/>
      </w:r>
    </w:p>
  </w:footnote>
  <w:footnote w:type="continuationNotice" w:id="1">
    <w:p w14:paraId="28B95592" w14:textId="77777777" w:rsidR="00F75C47" w:rsidRDefault="00F75C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6AE82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5E6F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E21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8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C0DB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10C5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145C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A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E0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AC1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DC03EB"/>
    <w:multiLevelType w:val="hybridMultilevel"/>
    <w:tmpl w:val="A2D68784"/>
    <w:lvl w:ilvl="0" w:tplc="B83A29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83B19"/>
    <w:multiLevelType w:val="hybridMultilevel"/>
    <w:tmpl w:val="C73CC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1E0CA1"/>
    <w:multiLevelType w:val="hybridMultilevel"/>
    <w:tmpl w:val="F446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76106"/>
    <w:multiLevelType w:val="hybridMultilevel"/>
    <w:tmpl w:val="FA46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776A0"/>
    <w:multiLevelType w:val="hybridMultilevel"/>
    <w:tmpl w:val="A2D68784"/>
    <w:lvl w:ilvl="0" w:tplc="B83A29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edit="trackedChanges" w:enforcement="0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A4"/>
    <w:rsid w:val="00000B97"/>
    <w:rsid w:val="00001C85"/>
    <w:rsid w:val="00005A55"/>
    <w:rsid w:val="00006687"/>
    <w:rsid w:val="00006A20"/>
    <w:rsid w:val="00006BEA"/>
    <w:rsid w:val="0001123A"/>
    <w:rsid w:val="000133D1"/>
    <w:rsid w:val="000151E9"/>
    <w:rsid w:val="00017F6C"/>
    <w:rsid w:val="00022A29"/>
    <w:rsid w:val="00024F31"/>
    <w:rsid w:val="00025388"/>
    <w:rsid w:val="00025705"/>
    <w:rsid w:val="00026F39"/>
    <w:rsid w:val="00027907"/>
    <w:rsid w:val="00033001"/>
    <w:rsid w:val="00033AF2"/>
    <w:rsid w:val="000349FC"/>
    <w:rsid w:val="000352C3"/>
    <w:rsid w:val="00036BAE"/>
    <w:rsid w:val="000400B2"/>
    <w:rsid w:val="000466D0"/>
    <w:rsid w:val="0004742B"/>
    <w:rsid w:val="0005037D"/>
    <w:rsid w:val="00052A8F"/>
    <w:rsid w:val="00052A91"/>
    <w:rsid w:val="00053ED7"/>
    <w:rsid w:val="00054C14"/>
    <w:rsid w:val="00055DB0"/>
    <w:rsid w:val="00056156"/>
    <w:rsid w:val="00057F66"/>
    <w:rsid w:val="00060165"/>
    <w:rsid w:val="00061BD0"/>
    <w:rsid w:val="0006260D"/>
    <w:rsid w:val="00063E4C"/>
    <w:rsid w:val="00065A18"/>
    <w:rsid w:val="00066523"/>
    <w:rsid w:val="00067BD7"/>
    <w:rsid w:val="00071328"/>
    <w:rsid w:val="0007179E"/>
    <w:rsid w:val="000739C3"/>
    <w:rsid w:val="00077D80"/>
    <w:rsid w:val="00080C3B"/>
    <w:rsid w:val="000819AB"/>
    <w:rsid w:val="000837A5"/>
    <w:rsid w:val="00083D9F"/>
    <w:rsid w:val="00086A2C"/>
    <w:rsid w:val="0008775E"/>
    <w:rsid w:val="00087C5B"/>
    <w:rsid w:val="0009090B"/>
    <w:rsid w:val="00092EC9"/>
    <w:rsid w:val="00094362"/>
    <w:rsid w:val="00094AD2"/>
    <w:rsid w:val="00095094"/>
    <w:rsid w:val="0009611A"/>
    <w:rsid w:val="00096476"/>
    <w:rsid w:val="000969B7"/>
    <w:rsid w:val="000A004E"/>
    <w:rsid w:val="000A0FE6"/>
    <w:rsid w:val="000A1423"/>
    <w:rsid w:val="000A2805"/>
    <w:rsid w:val="000A3CE4"/>
    <w:rsid w:val="000A4399"/>
    <w:rsid w:val="000A7B5F"/>
    <w:rsid w:val="000B0A4A"/>
    <w:rsid w:val="000B4879"/>
    <w:rsid w:val="000B6010"/>
    <w:rsid w:val="000C010F"/>
    <w:rsid w:val="000C228F"/>
    <w:rsid w:val="000C37F5"/>
    <w:rsid w:val="000C45B9"/>
    <w:rsid w:val="000C4E11"/>
    <w:rsid w:val="000C64FA"/>
    <w:rsid w:val="000D1C42"/>
    <w:rsid w:val="000D2836"/>
    <w:rsid w:val="000D2CB1"/>
    <w:rsid w:val="000D41BC"/>
    <w:rsid w:val="000D4E8A"/>
    <w:rsid w:val="000D6A05"/>
    <w:rsid w:val="000E039B"/>
    <w:rsid w:val="000E0803"/>
    <w:rsid w:val="000E080B"/>
    <w:rsid w:val="000E09FA"/>
    <w:rsid w:val="000E0CF2"/>
    <w:rsid w:val="000E10B8"/>
    <w:rsid w:val="000E1511"/>
    <w:rsid w:val="000E3205"/>
    <w:rsid w:val="000E41F8"/>
    <w:rsid w:val="000E5F00"/>
    <w:rsid w:val="000E666A"/>
    <w:rsid w:val="000E74D5"/>
    <w:rsid w:val="000E787B"/>
    <w:rsid w:val="000E7EBD"/>
    <w:rsid w:val="000F259C"/>
    <w:rsid w:val="000F3C7E"/>
    <w:rsid w:val="000F50DE"/>
    <w:rsid w:val="000F5499"/>
    <w:rsid w:val="000F7CC7"/>
    <w:rsid w:val="0010057F"/>
    <w:rsid w:val="00100D17"/>
    <w:rsid w:val="00100E6E"/>
    <w:rsid w:val="00101F63"/>
    <w:rsid w:val="00103C4D"/>
    <w:rsid w:val="00104579"/>
    <w:rsid w:val="001058CC"/>
    <w:rsid w:val="00110FC6"/>
    <w:rsid w:val="001128A4"/>
    <w:rsid w:val="00116310"/>
    <w:rsid w:val="00116342"/>
    <w:rsid w:val="00116853"/>
    <w:rsid w:val="00117716"/>
    <w:rsid w:val="00121C26"/>
    <w:rsid w:val="0012377C"/>
    <w:rsid w:val="00123E72"/>
    <w:rsid w:val="0012499E"/>
    <w:rsid w:val="001309C4"/>
    <w:rsid w:val="00130EC2"/>
    <w:rsid w:val="00131556"/>
    <w:rsid w:val="001337DA"/>
    <w:rsid w:val="00134334"/>
    <w:rsid w:val="00135283"/>
    <w:rsid w:val="00135AC9"/>
    <w:rsid w:val="00136D84"/>
    <w:rsid w:val="001378BA"/>
    <w:rsid w:val="001411C7"/>
    <w:rsid w:val="001422B6"/>
    <w:rsid w:val="00143CC8"/>
    <w:rsid w:val="00144165"/>
    <w:rsid w:val="00144E83"/>
    <w:rsid w:val="00145C9F"/>
    <w:rsid w:val="00145CF3"/>
    <w:rsid w:val="00146233"/>
    <w:rsid w:val="00146263"/>
    <w:rsid w:val="001469DA"/>
    <w:rsid w:val="0014718A"/>
    <w:rsid w:val="001549EB"/>
    <w:rsid w:val="0015753A"/>
    <w:rsid w:val="001576CD"/>
    <w:rsid w:val="00164DC3"/>
    <w:rsid w:val="0016513B"/>
    <w:rsid w:val="00166A37"/>
    <w:rsid w:val="00167415"/>
    <w:rsid w:val="001706A9"/>
    <w:rsid w:val="0017571C"/>
    <w:rsid w:val="00180D83"/>
    <w:rsid w:val="0018506A"/>
    <w:rsid w:val="00185105"/>
    <w:rsid w:val="00185319"/>
    <w:rsid w:val="00190F49"/>
    <w:rsid w:val="00192A54"/>
    <w:rsid w:val="0019464A"/>
    <w:rsid w:val="00197470"/>
    <w:rsid w:val="00197BD8"/>
    <w:rsid w:val="00197C79"/>
    <w:rsid w:val="00197D81"/>
    <w:rsid w:val="001A0622"/>
    <w:rsid w:val="001A2996"/>
    <w:rsid w:val="001A410D"/>
    <w:rsid w:val="001A50C0"/>
    <w:rsid w:val="001A6C02"/>
    <w:rsid w:val="001A6C74"/>
    <w:rsid w:val="001A6C94"/>
    <w:rsid w:val="001A7FE2"/>
    <w:rsid w:val="001B1F00"/>
    <w:rsid w:val="001B3CBD"/>
    <w:rsid w:val="001B4CBC"/>
    <w:rsid w:val="001B5507"/>
    <w:rsid w:val="001B7387"/>
    <w:rsid w:val="001C0FA8"/>
    <w:rsid w:val="001C17CD"/>
    <w:rsid w:val="001C248A"/>
    <w:rsid w:val="001C7729"/>
    <w:rsid w:val="001C7E59"/>
    <w:rsid w:val="001D053F"/>
    <w:rsid w:val="001D2BE0"/>
    <w:rsid w:val="001D67B1"/>
    <w:rsid w:val="001D6B14"/>
    <w:rsid w:val="001D744C"/>
    <w:rsid w:val="001E2F96"/>
    <w:rsid w:val="001E327B"/>
    <w:rsid w:val="001E3D96"/>
    <w:rsid w:val="001E5403"/>
    <w:rsid w:val="001E6BEC"/>
    <w:rsid w:val="001F0D55"/>
    <w:rsid w:val="001F2D58"/>
    <w:rsid w:val="001F321D"/>
    <w:rsid w:val="001F34A3"/>
    <w:rsid w:val="001F6595"/>
    <w:rsid w:val="001F6706"/>
    <w:rsid w:val="00200045"/>
    <w:rsid w:val="00200335"/>
    <w:rsid w:val="0020375F"/>
    <w:rsid w:val="00207790"/>
    <w:rsid w:val="0021236D"/>
    <w:rsid w:val="00212998"/>
    <w:rsid w:val="0021377A"/>
    <w:rsid w:val="002177F2"/>
    <w:rsid w:val="0022323F"/>
    <w:rsid w:val="00223577"/>
    <w:rsid w:val="0022466B"/>
    <w:rsid w:val="00224CE2"/>
    <w:rsid w:val="00230329"/>
    <w:rsid w:val="002352AE"/>
    <w:rsid w:val="002372A0"/>
    <w:rsid w:val="0023747E"/>
    <w:rsid w:val="0024016D"/>
    <w:rsid w:val="0024030F"/>
    <w:rsid w:val="00240A02"/>
    <w:rsid w:val="00242B2A"/>
    <w:rsid w:val="00244A1A"/>
    <w:rsid w:val="00247112"/>
    <w:rsid w:val="002472A5"/>
    <w:rsid w:val="0024793D"/>
    <w:rsid w:val="00250C3E"/>
    <w:rsid w:val="0025116C"/>
    <w:rsid w:val="002548AD"/>
    <w:rsid w:val="00256052"/>
    <w:rsid w:val="00257735"/>
    <w:rsid w:val="0026166B"/>
    <w:rsid w:val="00262872"/>
    <w:rsid w:val="002629E0"/>
    <w:rsid w:val="00262A96"/>
    <w:rsid w:val="00263321"/>
    <w:rsid w:val="002637B5"/>
    <w:rsid w:val="002643C0"/>
    <w:rsid w:val="0026681A"/>
    <w:rsid w:val="002669A5"/>
    <w:rsid w:val="00267D91"/>
    <w:rsid w:val="002702DD"/>
    <w:rsid w:val="002707B4"/>
    <w:rsid w:val="0027253D"/>
    <w:rsid w:val="00272FE4"/>
    <w:rsid w:val="002738C9"/>
    <w:rsid w:val="00273A44"/>
    <w:rsid w:val="00273C37"/>
    <w:rsid w:val="0027553B"/>
    <w:rsid w:val="002759A0"/>
    <w:rsid w:val="00275E9A"/>
    <w:rsid w:val="00276AA8"/>
    <w:rsid w:val="00276B0F"/>
    <w:rsid w:val="00277FE9"/>
    <w:rsid w:val="00281FC3"/>
    <w:rsid w:val="002821A5"/>
    <w:rsid w:val="0028454F"/>
    <w:rsid w:val="00286BAC"/>
    <w:rsid w:val="0029087E"/>
    <w:rsid w:val="00297AB6"/>
    <w:rsid w:val="002A1D2C"/>
    <w:rsid w:val="002A2DB3"/>
    <w:rsid w:val="002A4456"/>
    <w:rsid w:val="002B00A7"/>
    <w:rsid w:val="002B0A53"/>
    <w:rsid w:val="002B33E3"/>
    <w:rsid w:val="002B4BC0"/>
    <w:rsid w:val="002B5FFC"/>
    <w:rsid w:val="002B64D9"/>
    <w:rsid w:val="002B6BAF"/>
    <w:rsid w:val="002B7C41"/>
    <w:rsid w:val="002C0C1F"/>
    <w:rsid w:val="002C2305"/>
    <w:rsid w:val="002C502C"/>
    <w:rsid w:val="002C5F96"/>
    <w:rsid w:val="002C6983"/>
    <w:rsid w:val="002C7983"/>
    <w:rsid w:val="002D0802"/>
    <w:rsid w:val="002D3AC6"/>
    <w:rsid w:val="002D3DEC"/>
    <w:rsid w:val="002D7639"/>
    <w:rsid w:val="002E2A67"/>
    <w:rsid w:val="002E37F8"/>
    <w:rsid w:val="002E4D1E"/>
    <w:rsid w:val="002E5B47"/>
    <w:rsid w:val="002E74C1"/>
    <w:rsid w:val="002F03AE"/>
    <w:rsid w:val="002F1B7A"/>
    <w:rsid w:val="002F1E57"/>
    <w:rsid w:val="002F491F"/>
    <w:rsid w:val="002F4BCA"/>
    <w:rsid w:val="002F6249"/>
    <w:rsid w:val="002F68F7"/>
    <w:rsid w:val="002F7A71"/>
    <w:rsid w:val="002F7CAE"/>
    <w:rsid w:val="00300201"/>
    <w:rsid w:val="00301487"/>
    <w:rsid w:val="00302E5D"/>
    <w:rsid w:val="00305E02"/>
    <w:rsid w:val="00306FFE"/>
    <w:rsid w:val="00307B49"/>
    <w:rsid w:val="00310040"/>
    <w:rsid w:val="00310AFE"/>
    <w:rsid w:val="003146D8"/>
    <w:rsid w:val="00317373"/>
    <w:rsid w:val="003205F7"/>
    <w:rsid w:val="0032313F"/>
    <w:rsid w:val="00323B78"/>
    <w:rsid w:val="003249C1"/>
    <w:rsid w:val="00326991"/>
    <w:rsid w:val="003271AC"/>
    <w:rsid w:val="00327387"/>
    <w:rsid w:val="0033020B"/>
    <w:rsid w:val="00335123"/>
    <w:rsid w:val="00336432"/>
    <w:rsid w:val="00337EDC"/>
    <w:rsid w:val="00340F77"/>
    <w:rsid w:val="0034181F"/>
    <w:rsid w:val="0034491F"/>
    <w:rsid w:val="00344EDA"/>
    <w:rsid w:val="00345230"/>
    <w:rsid w:val="00345963"/>
    <w:rsid w:val="00347D9C"/>
    <w:rsid w:val="00351240"/>
    <w:rsid w:val="0035135F"/>
    <w:rsid w:val="00352DEF"/>
    <w:rsid w:val="00364A7B"/>
    <w:rsid w:val="003653FB"/>
    <w:rsid w:val="003677E8"/>
    <w:rsid w:val="00367C53"/>
    <w:rsid w:val="00371DFE"/>
    <w:rsid w:val="00373132"/>
    <w:rsid w:val="003734CE"/>
    <w:rsid w:val="00373601"/>
    <w:rsid w:val="00376963"/>
    <w:rsid w:val="00376B39"/>
    <w:rsid w:val="00377A05"/>
    <w:rsid w:val="00377DAC"/>
    <w:rsid w:val="00380025"/>
    <w:rsid w:val="00380067"/>
    <w:rsid w:val="00381063"/>
    <w:rsid w:val="00382789"/>
    <w:rsid w:val="003846EA"/>
    <w:rsid w:val="00384AE2"/>
    <w:rsid w:val="00390251"/>
    <w:rsid w:val="00390877"/>
    <w:rsid w:val="003925F6"/>
    <w:rsid w:val="00392688"/>
    <w:rsid w:val="00393A62"/>
    <w:rsid w:val="00393E3B"/>
    <w:rsid w:val="00395A83"/>
    <w:rsid w:val="0039768C"/>
    <w:rsid w:val="00397E05"/>
    <w:rsid w:val="003A108C"/>
    <w:rsid w:val="003A1AC8"/>
    <w:rsid w:val="003A2985"/>
    <w:rsid w:val="003A376A"/>
    <w:rsid w:val="003A4598"/>
    <w:rsid w:val="003A4F3F"/>
    <w:rsid w:val="003A5320"/>
    <w:rsid w:val="003A75EC"/>
    <w:rsid w:val="003A7A29"/>
    <w:rsid w:val="003A7A7A"/>
    <w:rsid w:val="003B0F6F"/>
    <w:rsid w:val="003B0F8D"/>
    <w:rsid w:val="003B3801"/>
    <w:rsid w:val="003B3FD7"/>
    <w:rsid w:val="003C07BD"/>
    <w:rsid w:val="003C1785"/>
    <w:rsid w:val="003C1883"/>
    <w:rsid w:val="003C261A"/>
    <w:rsid w:val="003C3B2F"/>
    <w:rsid w:val="003C46F4"/>
    <w:rsid w:val="003C6AB4"/>
    <w:rsid w:val="003D02E9"/>
    <w:rsid w:val="003D0381"/>
    <w:rsid w:val="003D3AA1"/>
    <w:rsid w:val="003D402A"/>
    <w:rsid w:val="003D48C9"/>
    <w:rsid w:val="003D5DD6"/>
    <w:rsid w:val="003D66AF"/>
    <w:rsid w:val="003D66BF"/>
    <w:rsid w:val="003D6972"/>
    <w:rsid w:val="003E0AB5"/>
    <w:rsid w:val="003E1985"/>
    <w:rsid w:val="003E2640"/>
    <w:rsid w:val="003E328C"/>
    <w:rsid w:val="003E5E5B"/>
    <w:rsid w:val="003E72D3"/>
    <w:rsid w:val="003F06EB"/>
    <w:rsid w:val="003F313B"/>
    <w:rsid w:val="00401D6A"/>
    <w:rsid w:val="00402B6D"/>
    <w:rsid w:val="00405629"/>
    <w:rsid w:val="004075B8"/>
    <w:rsid w:val="00410598"/>
    <w:rsid w:val="0041235A"/>
    <w:rsid w:val="00412E66"/>
    <w:rsid w:val="00412F1B"/>
    <w:rsid w:val="00413570"/>
    <w:rsid w:val="004166A6"/>
    <w:rsid w:val="00417A99"/>
    <w:rsid w:val="00420B8E"/>
    <w:rsid w:val="00421235"/>
    <w:rsid w:val="004224AF"/>
    <w:rsid w:val="00423C48"/>
    <w:rsid w:val="004243E7"/>
    <w:rsid w:val="00427774"/>
    <w:rsid w:val="00427B5D"/>
    <w:rsid w:val="004301E6"/>
    <w:rsid w:val="004315D6"/>
    <w:rsid w:val="004337EC"/>
    <w:rsid w:val="004359D7"/>
    <w:rsid w:val="00436BFF"/>
    <w:rsid w:val="004403ED"/>
    <w:rsid w:val="00440CE0"/>
    <w:rsid w:val="0044116D"/>
    <w:rsid w:val="004418CE"/>
    <w:rsid w:val="00446AAA"/>
    <w:rsid w:val="00446CEA"/>
    <w:rsid w:val="004478AB"/>
    <w:rsid w:val="00452690"/>
    <w:rsid w:val="00453BF8"/>
    <w:rsid w:val="004552D5"/>
    <w:rsid w:val="00455D81"/>
    <w:rsid w:val="00460897"/>
    <w:rsid w:val="0046262C"/>
    <w:rsid w:val="004627E2"/>
    <w:rsid w:val="00462EDA"/>
    <w:rsid w:val="00463C59"/>
    <w:rsid w:val="004713E5"/>
    <w:rsid w:val="00473A2B"/>
    <w:rsid w:val="00473F96"/>
    <w:rsid w:val="00475988"/>
    <w:rsid w:val="004768A4"/>
    <w:rsid w:val="00476FD5"/>
    <w:rsid w:val="00481894"/>
    <w:rsid w:val="00481E9A"/>
    <w:rsid w:val="004840FA"/>
    <w:rsid w:val="0048519D"/>
    <w:rsid w:val="00486369"/>
    <w:rsid w:val="004868DE"/>
    <w:rsid w:val="00490074"/>
    <w:rsid w:val="004906FC"/>
    <w:rsid w:val="004910D2"/>
    <w:rsid w:val="004911EA"/>
    <w:rsid w:val="00492A6E"/>
    <w:rsid w:val="0049337A"/>
    <w:rsid w:val="0049529C"/>
    <w:rsid w:val="00495738"/>
    <w:rsid w:val="00495A09"/>
    <w:rsid w:val="004972EC"/>
    <w:rsid w:val="004A008B"/>
    <w:rsid w:val="004A048B"/>
    <w:rsid w:val="004A2E3A"/>
    <w:rsid w:val="004A55A1"/>
    <w:rsid w:val="004B0C77"/>
    <w:rsid w:val="004B0DAA"/>
    <w:rsid w:val="004B1C27"/>
    <w:rsid w:val="004B1D11"/>
    <w:rsid w:val="004B243B"/>
    <w:rsid w:val="004B2AE3"/>
    <w:rsid w:val="004B2C54"/>
    <w:rsid w:val="004B3C93"/>
    <w:rsid w:val="004B3DC9"/>
    <w:rsid w:val="004B54B4"/>
    <w:rsid w:val="004B7DF9"/>
    <w:rsid w:val="004C043A"/>
    <w:rsid w:val="004C464B"/>
    <w:rsid w:val="004C5761"/>
    <w:rsid w:val="004C729E"/>
    <w:rsid w:val="004D0F83"/>
    <w:rsid w:val="004D5B39"/>
    <w:rsid w:val="004D5C76"/>
    <w:rsid w:val="004D7931"/>
    <w:rsid w:val="004E17EB"/>
    <w:rsid w:val="004E38AD"/>
    <w:rsid w:val="004F0C20"/>
    <w:rsid w:val="004F0C4C"/>
    <w:rsid w:val="004F1587"/>
    <w:rsid w:val="004F182F"/>
    <w:rsid w:val="004F1F58"/>
    <w:rsid w:val="004F2F24"/>
    <w:rsid w:val="004F3219"/>
    <w:rsid w:val="004F41DD"/>
    <w:rsid w:val="004F47BF"/>
    <w:rsid w:val="004F5444"/>
    <w:rsid w:val="004F60EC"/>
    <w:rsid w:val="004F6347"/>
    <w:rsid w:val="004F6DA1"/>
    <w:rsid w:val="00501F29"/>
    <w:rsid w:val="005021FE"/>
    <w:rsid w:val="005062BB"/>
    <w:rsid w:val="005101BB"/>
    <w:rsid w:val="00511F2B"/>
    <w:rsid w:val="005122CF"/>
    <w:rsid w:val="00513A06"/>
    <w:rsid w:val="00514744"/>
    <w:rsid w:val="00514BEE"/>
    <w:rsid w:val="00515041"/>
    <w:rsid w:val="00520943"/>
    <w:rsid w:val="00522923"/>
    <w:rsid w:val="00524AEE"/>
    <w:rsid w:val="00527845"/>
    <w:rsid w:val="00527BF4"/>
    <w:rsid w:val="00527DAF"/>
    <w:rsid w:val="00530B00"/>
    <w:rsid w:val="00531010"/>
    <w:rsid w:val="0053449B"/>
    <w:rsid w:val="0053568C"/>
    <w:rsid w:val="005361AC"/>
    <w:rsid w:val="0053677A"/>
    <w:rsid w:val="005369AD"/>
    <w:rsid w:val="00540506"/>
    <w:rsid w:val="00540B1E"/>
    <w:rsid w:val="005410A6"/>
    <w:rsid w:val="005437A5"/>
    <w:rsid w:val="00544750"/>
    <w:rsid w:val="0054513F"/>
    <w:rsid w:val="00545532"/>
    <w:rsid w:val="00547BF1"/>
    <w:rsid w:val="00550B9C"/>
    <w:rsid w:val="00550D33"/>
    <w:rsid w:val="0055195D"/>
    <w:rsid w:val="0055335A"/>
    <w:rsid w:val="0055335F"/>
    <w:rsid w:val="00553721"/>
    <w:rsid w:val="0055594A"/>
    <w:rsid w:val="0055670B"/>
    <w:rsid w:val="0055778A"/>
    <w:rsid w:val="00562EF3"/>
    <w:rsid w:val="00562F57"/>
    <w:rsid w:val="00564DE0"/>
    <w:rsid w:val="00565C5F"/>
    <w:rsid w:val="00566763"/>
    <w:rsid w:val="00566790"/>
    <w:rsid w:val="005670DA"/>
    <w:rsid w:val="00572CDF"/>
    <w:rsid w:val="00573523"/>
    <w:rsid w:val="00573D07"/>
    <w:rsid w:val="00575811"/>
    <w:rsid w:val="00575917"/>
    <w:rsid w:val="00581A38"/>
    <w:rsid w:val="00583892"/>
    <w:rsid w:val="005845E1"/>
    <w:rsid w:val="005845FA"/>
    <w:rsid w:val="00584679"/>
    <w:rsid w:val="00584AF1"/>
    <w:rsid w:val="005869B7"/>
    <w:rsid w:val="00587F98"/>
    <w:rsid w:val="00590E90"/>
    <w:rsid w:val="00591805"/>
    <w:rsid w:val="00594397"/>
    <w:rsid w:val="005A17BB"/>
    <w:rsid w:val="005A2FE3"/>
    <w:rsid w:val="005A5E96"/>
    <w:rsid w:val="005A7C89"/>
    <w:rsid w:val="005B0AFA"/>
    <w:rsid w:val="005B1284"/>
    <w:rsid w:val="005B168E"/>
    <w:rsid w:val="005B28BC"/>
    <w:rsid w:val="005B503C"/>
    <w:rsid w:val="005B58CF"/>
    <w:rsid w:val="005B70FB"/>
    <w:rsid w:val="005B785F"/>
    <w:rsid w:val="005B7BC1"/>
    <w:rsid w:val="005C11C1"/>
    <w:rsid w:val="005C670B"/>
    <w:rsid w:val="005C710F"/>
    <w:rsid w:val="005D126C"/>
    <w:rsid w:val="005D2708"/>
    <w:rsid w:val="005D285E"/>
    <w:rsid w:val="005D3D2B"/>
    <w:rsid w:val="005D3E86"/>
    <w:rsid w:val="005E1B10"/>
    <w:rsid w:val="005E2680"/>
    <w:rsid w:val="005E45C0"/>
    <w:rsid w:val="005E585E"/>
    <w:rsid w:val="005E5BC8"/>
    <w:rsid w:val="005E70DD"/>
    <w:rsid w:val="005F073F"/>
    <w:rsid w:val="005F1DA6"/>
    <w:rsid w:val="005F3ADC"/>
    <w:rsid w:val="005F3D5B"/>
    <w:rsid w:val="005F5184"/>
    <w:rsid w:val="00600746"/>
    <w:rsid w:val="0060386C"/>
    <w:rsid w:val="00603BDF"/>
    <w:rsid w:val="0060447D"/>
    <w:rsid w:val="00604669"/>
    <w:rsid w:val="006058D7"/>
    <w:rsid w:val="006058D8"/>
    <w:rsid w:val="0060699D"/>
    <w:rsid w:val="00607BC9"/>
    <w:rsid w:val="006151A4"/>
    <w:rsid w:val="00617234"/>
    <w:rsid w:val="00621680"/>
    <w:rsid w:val="00621C53"/>
    <w:rsid w:val="00624194"/>
    <w:rsid w:val="00624C2F"/>
    <w:rsid w:val="00624E5A"/>
    <w:rsid w:val="00624F7D"/>
    <w:rsid w:val="00625C8E"/>
    <w:rsid w:val="0062785A"/>
    <w:rsid w:val="0063046E"/>
    <w:rsid w:val="00630535"/>
    <w:rsid w:val="0063265B"/>
    <w:rsid w:val="0063341A"/>
    <w:rsid w:val="00633BC6"/>
    <w:rsid w:val="00634336"/>
    <w:rsid w:val="00634644"/>
    <w:rsid w:val="00635F7B"/>
    <w:rsid w:val="006374AC"/>
    <w:rsid w:val="00637CE2"/>
    <w:rsid w:val="00637D6A"/>
    <w:rsid w:val="006405CA"/>
    <w:rsid w:val="006417EC"/>
    <w:rsid w:val="00642DCC"/>
    <w:rsid w:val="006434A2"/>
    <w:rsid w:val="0064494E"/>
    <w:rsid w:val="00645012"/>
    <w:rsid w:val="00645168"/>
    <w:rsid w:val="00651F69"/>
    <w:rsid w:val="00652277"/>
    <w:rsid w:val="00654CB2"/>
    <w:rsid w:val="00656B58"/>
    <w:rsid w:val="00671534"/>
    <w:rsid w:val="006729F2"/>
    <w:rsid w:val="0067380D"/>
    <w:rsid w:val="00673F02"/>
    <w:rsid w:val="00674EEC"/>
    <w:rsid w:val="006750F2"/>
    <w:rsid w:val="00676830"/>
    <w:rsid w:val="006768FC"/>
    <w:rsid w:val="00677A45"/>
    <w:rsid w:val="00680A9D"/>
    <w:rsid w:val="00680DE1"/>
    <w:rsid w:val="00681026"/>
    <w:rsid w:val="00681071"/>
    <w:rsid w:val="006813EB"/>
    <w:rsid w:val="00684BAA"/>
    <w:rsid w:val="0068697E"/>
    <w:rsid w:val="0068746C"/>
    <w:rsid w:val="006875EE"/>
    <w:rsid w:val="0068768F"/>
    <w:rsid w:val="00692A0B"/>
    <w:rsid w:val="006946A5"/>
    <w:rsid w:val="00695CA7"/>
    <w:rsid w:val="006A026D"/>
    <w:rsid w:val="006A0EE7"/>
    <w:rsid w:val="006A164B"/>
    <w:rsid w:val="006A16C0"/>
    <w:rsid w:val="006A1E87"/>
    <w:rsid w:val="006A221D"/>
    <w:rsid w:val="006A26AC"/>
    <w:rsid w:val="006A3559"/>
    <w:rsid w:val="006A4B0A"/>
    <w:rsid w:val="006A7234"/>
    <w:rsid w:val="006A77D5"/>
    <w:rsid w:val="006A78C6"/>
    <w:rsid w:val="006B0826"/>
    <w:rsid w:val="006B0EE2"/>
    <w:rsid w:val="006B39D3"/>
    <w:rsid w:val="006B48E3"/>
    <w:rsid w:val="006B6212"/>
    <w:rsid w:val="006B7E0B"/>
    <w:rsid w:val="006C194A"/>
    <w:rsid w:val="006C1C28"/>
    <w:rsid w:val="006C21E5"/>
    <w:rsid w:val="006C3CD6"/>
    <w:rsid w:val="006C49C6"/>
    <w:rsid w:val="006C7367"/>
    <w:rsid w:val="006D029C"/>
    <w:rsid w:val="006D26B5"/>
    <w:rsid w:val="006D2797"/>
    <w:rsid w:val="006D3E73"/>
    <w:rsid w:val="006D3F82"/>
    <w:rsid w:val="006D6F61"/>
    <w:rsid w:val="006D7971"/>
    <w:rsid w:val="006E01FD"/>
    <w:rsid w:val="006E2F42"/>
    <w:rsid w:val="006E375E"/>
    <w:rsid w:val="006E384B"/>
    <w:rsid w:val="006E587D"/>
    <w:rsid w:val="006E60EF"/>
    <w:rsid w:val="006E6EE8"/>
    <w:rsid w:val="006F4DCF"/>
    <w:rsid w:val="006F517F"/>
    <w:rsid w:val="006F5213"/>
    <w:rsid w:val="006F573C"/>
    <w:rsid w:val="006F64CD"/>
    <w:rsid w:val="007016E6"/>
    <w:rsid w:val="00701BB2"/>
    <w:rsid w:val="00707D06"/>
    <w:rsid w:val="00711028"/>
    <w:rsid w:val="007123F5"/>
    <w:rsid w:val="0071240D"/>
    <w:rsid w:val="0071259B"/>
    <w:rsid w:val="00712859"/>
    <w:rsid w:val="007159CD"/>
    <w:rsid w:val="00717B32"/>
    <w:rsid w:val="00717B62"/>
    <w:rsid w:val="007222F9"/>
    <w:rsid w:val="0072386D"/>
    <w:rsid w:val="00724E1A"/>
    <w:rsid w:val="007274D2"/>
    <w:rsid w:val="00727986"/>
    <w:rsid w:val="00731678"/>
    <w:rsid w:val="00732DB4"/>
    <w:rsid w:val="007331DA"/>
    <w:rsid w:val="00734308"/>
    <w:rsid w:val="00735755"/>
    <w:rsid w:val="0073708B"/>
    <w:rsid w:val="0073776D"/>
    <w:rsid w:val="00737977"/>
    <w:rsid w:val="00737DCC"/>
    <w:rsid w:val="00742D62"/>
    <w:rsid w:val="00747273"/>
    <w:rsid w:val="00747F9F"/>
    <w:rsid w:val="007512E3"/>
    <w:rsid w:val="00753DDB"/>
    <w:rsid w:val="00754B30"/>
    <w:rsid w:val="007556D8"/>
    <w:rsid w:val="0076317B"/>
    <w:rsid w:val="00763F92"/>
    <w:rsid w:val="00766A8C"/>
    <w:rsid w:val="00772243"/>
    <w:rsid w:val="0077273B"/>
    <w:rsid w:val="007731A5"/>
    <w:rsid w:val="00773BF4"/>
    <w:rsid w:val="00774C67"/>
    <w:rsid w:val="00775FA7"/>
    <w:rsid w:val="00776B57"/>
    <w:rsid w:val="007773E5"/>
    <w:rsid w:val="0077779C"/>
    <w:rsid w:val="00780205"/>
    <w:rsid w:val="00780BE7"/>
    <w:rsid w:val="00780D04"/>
    <w:rsid w:val="00781B6F"/>
    <w:rsid w:val="00790C64"/>
    <w:rsid w:val="007913B3"/>
    <w:rsid w:val="00791FAD"/>
    <w:rsid w:val="00792669"/>
    <w:rsid w:val="00796A2B"/>
    <w:rsid w:val="007A0E2D"/>
    <w:rsid w:val="007A0FFF"/>
    <w:rsid w:val="007A5006"/>
    <w:rsid w:val="007A5AB0"/>
    <w:rsid w:val="007A6971"/>
    <w:rsid w:val="007A75E2"/>
    <w:rsid w:val="007A797A"/>
    <w:rsid w:val="007A7D1C"/>
    <w:rsid w:val="007B2DCC"/>
    <w:rsid w:val="007B301C"/>
    <w:rsid w:val="007B324C"/>
    <w:rsid w:val="007B5DE7"/>
    <w:rsid w:val="007B62FC"/>
    <w:rsid w:val="007B7087"/>
    <w:rsid w:val="007B7D05"/>
    <w:rsid w:val="007B7FAF"/>
    <w:rsid w:val="007C0817"/>
    <w:rsid w:val="007C136D"/>
    <w:rsid w:val="007C1E06"/>
    <w:rsid w:val="007C23C5"/>
    <w:rsid w:val="007C2735"/>
    <w:rsid w:val="007C409B"/>
    <w:rsid w:val="007C66FE"/>
    <w:rsid w:val="007C6859"/>
    <w:rsid w:val="007C702D"/>
    <w:rsid w:val="007C7293"/>
    <w:rsid w:val="007C7D70"/>
    <w:rsid w:val="007C7F54"/>
    <w:rsid w:val="007D2441"/>
    <w:rsid w:val="007D25A8"/>
    <w:rsid w:val="007D691F"/>
    <w:rsid w:val="007D7406"/>
    <w:rsid w:val="007E54CA"/>
    <w:rsid w:val="007F3BF8"/>
    <w:rsid w:val="007F3DB1"/>
    <w:rsid w:val="007F5D47"/>
    <w:rsid w:val="007F5ECF"/>
    <w:rsid w:val="007F67B2"/>
    <w:rsid w:val="007F6F02"/>
    <w:rsid w:val="008003BE"/>
    <w:rsid w:val="00802797"/>
    <w:rsid w:val="008039D2"/>
    <w:rsid w:val="00804F3E"/>
    <w:rsid w:val="0080505A"/>
    <w:rsid w:val="00805644"/>
    <w:rsid w:val="008073DD"/>
    <w:rsid w:val="00807D3A"/>
    <w:rsid w:val="0081365D"/>
    <w:rsid w:val="00813CC5"/>
    <w:rsid w:val="00814671"/>
    <w:rsid w:val="00814CEB"/>
    <w:rsid w:val="00816EDD"/>
    <w:rsid w:val="008203AA"/>
    <w:rsid w:val="00824737"/>
    <w:rsid w:val="0083090A"/>
    <w:rsid w:val="00830C17"/>
    <w:rsid w:val="00832B6C"/>
    <w:rsid w:val="00832F55"/>
    <w:rsid w:val="00834A84"/>
    <w:rsid w:val="0083615F"/>
    <w:rsid w:val="00837401"/>
    <w:rsid w:val="0083757F"/>
    <w:rsid w:val="00837982"/>
    <w:rsid w:val="00840551"/>
    <w:rsid w:val="008461AF"/>
    <w:rsid w:val="0084733B"/>
    <w:rsid w:val="008477F1"/>
    <w:rsid w:val="00855D24"/>
    <w:rsid w:val="00856612"/>
    <w:rsid w:val="008574A4"/>
    <w:rsid w:val="008606AF"/>
    <w:rsid w:val="00860C22"/>
    <w:rsid w:val="0086311A"/>
    <w:rsid w:val="008634D8"/>
    <w:rsid w:val="00863B54"/>
    <w:rsid w:val="00866A83"/>
    <w:rsid w:val="00870E3A"/>
    <w:rsid w:val="00870ECD"/>
    <w:rsid w:val="008713DF"/>
    <w:rsid w:val="008729E3"/>
    <w:rsid w:val="008738C0"/>
    <w:rsid w:val="008742DE"/>
    <w:rsid w:val="00875DE5"/>
    <w:rsid w:val="00875EE7"/>
    <w:rsid w:val="00877A6E"/>
    <w:rsid w:val="00880028"/>
    <w:rsid w:val="00881335"/>
    <w:rsid w:val="008815C6"/>
    <w:rsid w:val="00881EEB"/>
    <w:rsid w:val="00882271"/>
    <w:rsid w:val="00882BAE"/>
    <w:rsid w:val="008836D6"/>
    <w:rsid w:val="00883BED"/>
    <w:rsid w:val="008911B5"/>
    <w:rsid w:val="00892152"/>
    <w:rsid w:val="00894AD6"/>
    <w:rsid w:val="008A0730"/>
    <w:rsid w:val="008A142F"/>
    <w:rsid w:val="008A361B"/>
    <w:rsid w:val="008A414B"/>
    <w:rsid w:val="008A494F"/>
    <w:rsid w:val="008A4F27"/>
    <w:rsid w:val="008A59B0"/>
    <w:rsid w:val="008A5FD9"/>
    <w:rsid w:val="008B029F"/>
    <w:rsid w:val="008B2A93"/>
    <w:rsid w:val="008B2D8C"/>
    <w:rsid w:val="008B575C"/>
    <w:rsid w:val="008B64EF"/>
    <w:rsid w:val="008B6F17"/>
    <w:rsid w:val="008B72C7"/>
    <w:rsid w:val="008B7321"/>
    <w:rsid w:val="008C030F"/>
    <w:rsid w:val="008C29BA"/>
    <w:rsid w:val="008C33A8"/>
    <w:rsid w:val="008C3B05"/>
    <w:rsid w:val="008D02F3"/>
    <w:rsid w:val="008D094F"/>
    <w:rsid w:val="008D32B7"/>
    <w:rsid w:val="008D34BE"/>
    <w:rsid w:val="008D46AD"/>
    <w:rsid w:val="008D6829"/>
    <w:rsid w:val="008D7A6E"/>
    <w:rsid w:val="008E334A"/>
    <w:rsid w:val="008E6777"/>
    <w:rsid w:val="008F0132"/>
    <w:rsid w:val="008F0F00"/>
    <w:rsid w:val="008F1FEA"/>
    <w:rsid w:val="008F26B9"/>
    <w:rsid w:val="008F426F"/>
    <w:rsid w:val="008F485C"/>
    <w:rsid w:val="008F4ED4"/>
    <w:rsid w:val="008F503D"/>
    <w:rsid w:val="008F5798"/>
    <w:rsid w:val="008F5D68"/>
    <w:rsid w:val="008F6B15"/>
    <w:rsid w:val="008F6BDA"/>
    <w:rsid w:val="008F7DEC"/>
    <w:rsid w:val="00900519"/>
    <w:rsid w:val="00901AF7"/>
    <w:rsid w:val="00902CB2"/>
    <w:rsid w:val="00902FA8"/>
    <w:rsid w:val="00905260"/>
    <w:rsid w:val="0090571A"/>
    <w:rsid w:val="00906975"/>
    <w:rsid w:val="00907549"/>
    <w:rsid w:val="00907C56"/>
    <w:rsid w:val="00907EE0"/>
    <w:rsid w:val="00912468"/>
    <w:rsid w:val="00916933"/>
    <w:rsid w:val="00917E38"/>
    <w:rsid w:val="009203D0"/>
    <w:rsid w:val="0092041D"/>
    <w:rsid w:val="0092557D"/>
    <w:rsid w:val="00925DE7"/>
    <w:rsid w:val="0092662E"/>
    <w:rsid w:val="0092717C"/>
    <w:rsid w:val="009271F3"/>
    <w:rsid w:val="00927A69"/>
    <w:rsid w:val="00930130"/>
    <w:rsid w:val="0093073B"/>
    <w:rsid w:val="00932BF7"/>
    <w:rsid w:val="0093554A"/>
    <w:rsid w:val="00937305"/>
    <w:rsid w:val="0094073D"/>
    <w:rsid w:val="0094152D"/>
    <w:rsid w:val="00944496"/>
    <w:rsid w:val="00945D02"/>
    <w:rsid w:val="009474CB"/>
    <w:rsid w:val="0095322A"/>
    <w:rsid w:val="00954B6E"/>
    <w:rsid w:val="00955BE1"/>
    <w:rsid w:val="00956A28"/>
    <w:rsid w:val="00960CD3"/>
    <w:rsid w:val="00961B14"/>
    <w:rsid w:val="00961F4F"/>
    <w:rsid w:val="009625BA"/>
    <w:rsid w:val="009646DD"/>
    <w:rsid w:val="009657DF"/>
    <w:rsid w:val="00966CCC"/>
    <w:rsid w:val="00966E5C"/>
    <w:rsid w:val="0096740E"/>
    <w:rsid w:val="0097029E"/>
    <w:rsid w:val="009714F8"/>
    <w:rsid w:val="00973494"/>
    <w:rsid w:val="0097385A"/>
    <w:rsid w:val="009765E7"/>
    <w:rsid w:val="00980409"/>
    <w:rsid w:val="00983978"/>
    <w:rsid w:val="009840E4"/>
    <w:rsid w:val="00985AE6"/>
    <w:rsid w:val="00985F9D"/>
    <w:rsid w:val="009865A5"/>
    <w:rsid w:val="009870E0"/>
    <w:rsid w:val="009909C2"/>
    <w:rsid w:val="00990FFB"/>
    <w:rsid w:val="00991C89"/>
    <w:rsid w:val="009931E1"/>
    <w:rsid w:val="0099342C"/>
    <w:rsid w:val="009944E1"/>
    <w:rsid w:val="00995E89"/>
    <w:rsid w:val="009A2BEC"/>
    <w:rsid w:val="009A2EE1"/>
    <w:rsid w:val="009A3BF6"/>
    <w:rsid w:val="009A44B0"/>
    <w:rsid w:val="009A4833"/>
    <w:rsid w:val="009A55B9"/>
    <w:rsid w:val="009A66B4"/>
    <w:rsid w:val="009A6CAD"/>
    <w:rsid w:val="009B124A"/>
    <w:rsid w:val="009B14A8"/>
    <w:rsid w:val="009B2506"/>
    <w:rsid w:val="009B33C8"/>
    <w:rsid w:val="009B5A44"/>
    <w:rsid w:val="009B6573"/>
    <w:rsid w:val="009B677F"/>
    <w:rsid w:val="009B6EEF"/>
    <w:rsid w:val="009B76FB"/>
    <w:rsid w:val="009C22DC"/>
    <w:rsid w:val="009C291F"/>
    <w:rsid w:val="009C34E9"/>
    <w:rsid w:val="009C5A1E"/>
    <w:rsid w:val="009C75F5"/>
    <w:rsid w:val="009D04B7"/>
    <w:rsid w:val="009D085A"/>
    <w:rsid w:val="009D2BAD"/>
    <w:rsid w:val="009D3B16"/>
    <w:rsid w:val="009D7ACA"/>
    <w:rsid w:val="009E22DB"/>
    <w:rsid w:val="009E30C9"/>
    <w:rsid w:val="009E5420"/>
    <w:rsid w:val="009E62C0"/>
    <w:rsid w:val="009E6F2A"/>
    <w:rsid w:val="009E74F2"/>
    <w:rsid w:val="009E766B"/>
    <w:rsid w:val="009F0E7D"/>
    <w:rsid w:val="009F10B9"/>
    <w:rsid w:val="009F1805"/>
    <w:rsid w:val="009F2596"/>
    <w:rsid w:val="009F3B4D"/>
    <w:rsid w:val="009F3DA6"/>
    <w:rsid w:val="009F4392"/>
    <w:rsid w:val="009F4A6E"/>
    <w:rsid w:val="009F4CAC"/>
    <w:rsid w:val="009F7849"/>
    <w:rsid w:val="009F784B"/>
    <w:rsid w:val="00A00AC5"/>
    <w:rsid w:val="00A00B03"/>
    <w:rsid w:val="00A02A3D"/>
    <w:rsid w:val="00A04123"/>
    <w:rsid w:val="00A0462C"/>
    <w:rsid w:val="00A05703"/>
    <w:rsid w:val="00A063A8"/>
    <w:rsid w:val="00A07ED6"/>
    <w:rsid w:val="00A07FA2"/>
    <w:rsid w:val="00A1304D"/>
    <w:rsid w:val="00A14182"/>
    <w:rsid w:val="00A15CB4"/>
    <w:rsid w:val="00A16C8B"/>
    <w:rsid w:val="00A20804"/>
    <w:rsid w:val="00A20C33"/>
    <w:rsid w:val="00A20DB1"/>
    <w:rsid w:val="00A20F99"/>
    <w:rsid w:val="00A2154F"/>
    <w:rsid w:val="00A22028"/>
    <w:rsid w:val="00A2323B"/>
    <w:rsid w:val="00A233E9"/>
    <w:rsid w:val="00A2384B"/>
    <w:rsid w:val="00A23C5A"/>
    <w:rsid w:val="00A25650"/>
    <w:rsid w:val="00A343AF"/>
    <w:rsid w:val="00A40B41"/>
    <w:rsid w:val="00A4332C"/>
    <w:rsid w:val="00A44521"/>
    <w:rsid w:val="00A4669E"/>
    <w:rsid w:val="00A471E9"/>
    <w:rsid w:val="00A478E8"/>
    <w:rsid w:val="00A50705"/>
    <w:rsid w:val="00A50F9F"/>
    <w:rsid w:val="00A52210"/>
    <w:rsid w:val="00A52863"/>
    <w:rsid w:val="00A52D2D"/>
    <w:rsid w:val="00A5388D"/>
    <w:rsid w:val="00A53F83"/>
    <w:rsid w:val="00A56325"/>
    <w:rsid w:val="00A567F2"/>
    <w:rsid w:val="00A56C04"/>
    <w:rsid w:val="00A60099"/>
    <w:rsid w:val="00A621E7"/>
    <w:rsid w:val="00A62C3F"/>
    <w:rsid w:val="00A63A71"/>
    <w:rsid w:val="00A640FE"/>
    <w:rsid w:val="00A6546F"/>
    <w:rsid w:val="00A657CA"/>
    <w:rsid w:val="00A65B83"/>
    <w:rsid w:val="00A65EC7"/>
    <w:rsid w:val="00A70C1E"/>
    <w:rsid w:val="00A72826"/>
    <w:rsid w:val="00A72EC2"/>
    <w:rsid w:val="00A72EE9"/>
    <w:rsid w:val="00A742D6"/>
    <w:rsid w:val="00A747AD"/>
    <w:rsid w:val="00A7569A"/>
    <w:rsid w:val="00A80604"/>
    <w:rsid w:val="00A80C7E"/>
    <w:rsid w:val="00A82983"/>
    <w:rsid w:val="00A832B4"/>
    <w:rsid w:val="00A83A39"/>
    <w:rsid w:val="00A84028"/>
    <w:rsid w:val="00A841EA"/>
    <w:rsid w:val="00A8730B"/>
    <w:rsid w:val="00A873CC"/>
    <w:rsid w:val="00A90061"/>
    <w:rsid w:val="00A9071C"/>
    <w:rsid w:val="00A90CC7"/>
    <w:rsid w:val="00A91415"/>
    <w:rsid w:val="00A92B9C"/>
    <w:rsid w:val="00A93BB7"/>
    <w:rsid w:val="00A96AB9"/>
    <w:rsid w:val="00AA0401"/>
    <w:rsid w:val="00AA115D"/>
    <w:rsid w:val="00AA1E38"/>
    <w:rsid w:val="00AA36BA"/>
    <w:rsid w:val="00AA49AD"/>
    <w:rsid w:val="00AA537F"/>
    <w:rsid w:val="00AA74CA"/>
    <w:rsid w:val="00AA7F7E"/>
    <w:rsid w:val="00AB007F"/>
    <w:rsid w:val="00AB065D"/>
    <w:rsid w:val="00AB0EAE"/>
    <w:rsid w:val="00AB5038"/>
    <w:rsid w:val="00AB56DD"/>
    <w:rsid w:val="00AB718B"/>
    <w:rsid w:val="00AC1164"/>
    <w:rsid w:val="00AC35E2"/>
    <w:rsid w:val="00AC5A66"/>
    <w:rsid w:val="00AC773B"/>
    <w:rsid w:val="00AD0004"/>
    <w:rsid w:val="00AD0DC9"/>
    <w:rsid w:val="00AD19C1"/>
    <w:rsid w:val="00AD1FBE"/>
    <w:rsid w:val="00AD27EB"/>
    <w:rsid w:val="00AD2B68"/>
    <w:rsid w:val="00AD315E"/>
    <w:rsid w:val="00AD430B"/>
    <w:rsid w:val="00AD50E2"/>
    <w:rsid w:val="00AD512F"/>
    <w:rsid w:val="00AD5286"/>
    <w:rsid w:val="00AD677A"/>
    <w:rsid w:val="00AD6950"/>
    <w:rsid w:val="00AD726F"/>
    <w:rsid w:val="00AD7813"/>
    <w:rsid w:val="00AE0BAA"/>
    <w:rsid w:val="00AE16AC"/>
    <w:rsid w:val="00AE3431"/>
    <w:rsid w:val="00AE3A83"/>
    <w:rsid w:val="00AE6AD4"/>
    <w:rsid w:val="00AE7D43"/>
    <w:rsid w:val="00AE7ED8"/>
    <w:rsid w:val="00AF0447"/>
    <w:rsid w:val="00AF2BF5"/>
    <w:rsid w:val="00AF30EF"/>
    <w:rsid w:val="00AF3975"/>
    <w:rsid w:val="00AF43FD"/>
    <w:rsid w:val="00AF4974"/>
    <w:rsid w:val="00AF4A3B"/>
    <w:rsid w:val="00AF5637"/>
    <w:rsid w:val="00AF58A1"/>
    <w:rsid w:val="00AF6224"/>
    <w:rsid w:val="00AF7236"/>
    <w:rsid w:val="00B01680"/>
    <w:rsid w:val="00B0179B"/>
    <w:rsid w:val="00B02169"/>
    <w:rsid w:val="00B04501"/>
    <w:rsid w:val="00B05D40"/>
    <w:rsid w:val="00B05E9C"/>
    <w:rsid w:val="00B066DD"/>
    <w:rsid w:val="00B06CF0"/>
    <w:rsid w:val="00B11599"/>
    <w:rsid w:val="00B13B91"/>
    <w:rsid w:val="00B15A87"/>
    <w:rsid w:val="00B17367"/>
    <w:rsid w:val="00B178FB"/>
    <w:rsid w:val="00B22AC1"/>
    <w:rsid w:val="00B25CB5"/>
    <w:rsid w:val="00B25CFC"/>
    <w:rsid w:val="00B266FF"/>
    <w:rsid w:val="00B26836"/>
    <w:rsid w:val="00B32132"/>
    <w:rsid w:val="00B324DA"/>
    <w:rsid w:val="00B330C7"/>
    <w:rsid w:val="00B338C4"/>
    <w:rsid w:val="00B3412E"/>
    <w:rsid w:val="00B365B2"/>
    <w:rsid w:val="00B36656"/>
    <w:rsid w:val="00B37F4A"/>
    <w:rsid w:val="00B41223"/>
    <w:rsid w:val="00B415CA"/>
    <w:rsid w:val="00B4348A"/>
    <w:rsid w:val="00B452E7"/>
    <w:rsid w:val="00B4646D"/>
    <w:rsid w:val="00B5603B"/>
    <w:rsid w:val="00B60C28"/>
    <w:rsid w:val="00B60CC0"/>
    <w:rsid w:val="00B62BDF"/>
    <w:rsid w:val="00B62FE4"/>
    <w:rsid w:val="00B631B1"/>
    <w:rsid w:val="00B63FCE"/>
    <w:rsid w:val="00B640C4"/>
    <w:rsid w:val="00B66C69"/>
    <w:rsid w:val="00B67703"/>
    <w:rsid w:val="00B700EB"/>
    <w:rsid w:val="00B727C2"/>
    <w:rsid w:val="00B72EA2"/>
    <w:rsid w:val="00B73617"/>
    <w:rsid w:val="00B7395E"/>
    <w:rsid w:val="00B74A9B"/>
    <w:rsid w:val="00B7579C"/>
    <w:rsid w:val="00B82D59"/>
    <w:rsid w:val="00B837A6"/>
    <w:rsid w:val="00B86669"/>
    <w:rsid w:val="00B86E73"/>
    <w:rsid w:val="00B87172"/>
    <w:rsid w:val="00B925B0"/>
    <w:rsid w:val="00B92C6F"/>
    <w:rsid w:val="00B977A8"/>
    <w:rsid w:val="00BA21DB"/>
    <w:rsid w:val="00BA31BB"/>
    <w:rsid w:val="00BA3CB4"/>
    <w:rsid w:val="00BA6A91"/>
    <w:rsid w:val="00BB113A"/>
    <w:rsid w:val="00BB18B1"/>
    <w:rsid w:val="00BB193F"/>
    <w:rsid w:val="00BB36A6"/>
    <w:rsid w:val="00BB5A3A"/>
    <w:rsid w:val="00BB6157"/>
    <w:rsid w:val="00BB75AC"/>
    <w:rsid w:val="00BB77E5"/>
    <w:rsid w:val="00BC3BA5"/>
    <w:rsid w:val="00BC5492"/>
    <w:rsid w:val="00BC64C1"/>
    <w:rsid w:val="00BC7CE1"/>
    <w:rsid w:val="00BD360A"/>
    <w:rsid w:val="00BD3BF7"/>
    <w:rsid w:val="00BD427B"/>
    <w:rsid w:val="00BD4379"/>
    <w:rsid w:val="00BD4FE2"/>
    <w:rsid w:val="00BD70DB"/>
    <w:rsid w:val="00BD7D0B"/>
    <w:rsid w:val="00BE06DE"/>
    <w:rsid w:val="00BE3B24"/>
    <w:rsid w:val="00BE44DE"/>
    <w:rsid w:val="00BE4DED"/>
    <w:rsid w:val="00BE51B9"/>
    <w:rsid w:val="00BE6B95"/>
    <w:rsid w:val="00BF12D0"/>
    <w:rsid w:val="00BF19AB"/>
    <w:rsid w:val="00BF3CBB"/>
    <w:rsid w:val="00BF6B91"/>
    <w:rsid w:val="00BF7260"/>
    <w:rsid w:val="00BF7489"/>
    <w:rsid w:val="00BF7EB5"/>
    <w:rsid w:val="00C01A57"/>
    <w:rsid w:val="00C042EE"/>
    <w:rsid w:val="00C05F69"/>
    <w:rsid w:val="00C07510"/>
    <w:rsid w:val="00C07E19"/>
    <w:rsid w:val="00C10170"/>
    <w:rsid w:val="00C12F0B"/>
    <w:rsid w:val="00C149E2"/>
    <w:rsid w:val="00C15E08"/>
    <w:rsid w:val="00C174AC"/>
    <w:rsid w:val="00C2049F"/>
    <w:rsid w:val="00C2373F"/>
    <w:rsid w:val="00C23DF4"/>
    <w:rsid w:val="00C2455A"/>
    <w:rsid w:val="00C24DC9"/>
    <w:rsid w:val="00C24EEF"/>
    <w:rsid w:val="00C25892"/>
    <w:rsid w:val="00C26DFD"/>
    <w:rsid w:val="00C26E4D"/>
    <w:rsid w:val="00C274A4"/>
    <w:rsid w:val="00C27884"/>
    <w:rsid w:val="00C3725D"/>
    <w:rsid w:val="00C372F4"/>
    <w:rsid w:val="00C40829"/>
    <w:rsid w:val="00C41E29"/>
    <w:rsid w:val="00C41F42"/>
    <w:rsid w:val="00C42C63"/>
    <w:rsid w:val="00C44D68"/>
    <w:rsid w:val="00C44F9B"/>
    <w:rsid w:val="00C453B8"/>
    <w:rsid w:val="00C46D4F"/>
    <w:rsid w:val="00C47D94"/>
    <w:rsid w:val="00C51E3A"/>
    <w:rsid w:val="00C52A4E"/>
    <w:rsid w:val="00C53623"/>
    <w:rsid w:val="00C5367E"/>
    <w:rsid w:val="00C539DD"/>
    <w:rsid w:val="00C54B21"/>
    <w:rsid w:val="00C54F0D"/>
    <w:rsid w:val="00C56BE4"/>
    <w:rsid w:val="00C57DFE"/>
    <w:rsid w:val="00C57FB8"/>
    <w:rsid w:val="00C60081"/>
    <w:rsid w:val="00C60941"/>
    <w:rsid w:val="00C60E2D"/>
    <w:rsid w:val="00C61C45"/>
    <w:rsid w:val="00C627B8"/>
    <w:rsid w:val="00C63420"/>
    <w:rsid w:val="00C67122"/>
    <w:rsid w:val="00C70B43"/>
    <w:rsid w:val="00C71093"/>
    <w:rsid w:val="00C73DD6"/>
    <w:rsid w:val="00C73F26"/>
    <w:rsid w:val="00C75479"/>
    <w:rsid w:val="00C75499"/>
    <w:rsid w:val="00C803B0"/>
    <w:rsid w:val="00C80E14"/>
    <w:rsid w:val="00C81CCA"/>
    <w:rsid w:val="00C81D6F"/>
    <w:rsid w:val="00C827F7"/>
    <w:rsid w:val="00C8360F"/>
    <w:rsid w:val="00C90278"/>
    <w:rsid w:val="00C910D6"/>
    <w:rsid w:val="00C91402"/>
    <w:rsid w:val="00C9154C"/>
    <w:rsid w:val="00C91BD9"/>
    <w:rsid w:val="00C92743"/>
    <w:rsid w:val="00C92808"/>
    <w:rsid w:val="00C92A76"/>
    <w:rsid w:val="00C93A5D"/>
    <w:rsid w:val="00C94366"/>
    <w:rsid w:val="00C950D1"/>
    <w:rsid w:val="00CA0831"/>
    <w:rsid w:val="00CA21E6"/>
    <w:rsid w:val="00CA2AAC"/>
    <w:rsid w:val="00CA35E0"/>
    <w:rsid w:val="00CA3F3D"/>
    <w:rsid w:val="00CA48CB"/>
    <w:rsid w:val="00CA49DB"/>
    <w:rsid w:val="00CA625C"/>
    <w:rsid w:val="00CA73E4"/>
    <w:rsid w:val="00CB1D30"/>
    <w:rsid w:val="00CB213F"/>
    <w:rsid w:val="00CB2596"/>
    <w:rsid w:val="00CB26C7"/>
    <w:rsid w:val="00CB2A3A"/>
    <w:rsid w:val="00CB2C9C"/>
    <w:rsid w:val="00CB55C9"/>
    <w:rsid w:val="00CB5C49"/>
    <w:rsid w:val="00CB6124"/>
    <w:rsid w:val="00CB760E"/>
    <w:rsid w:val="00CB77BD"/>
    <w:rsid w:val="00CC1F3A"/>
    <w:rsid w:val="00CC2FD3"/>
    <w:rsid w:val="00CC333A"/>
    <w:rsid w:val="00CC36C1"/>
    <w:rsid w:val="00CC649F"/>
    <w:rsid w:val="00CD0B0D"/>
    <w:rsid w:val="00CD14E3"/>
    <w:rsid w:val="00CD1B6E"/>
    <w:rsid w:val="00CD4193"/>
    <w:rsid w:val="00CD4882"/>
    <w:rsid w:val="00CD4DC1"/>
    <w:rsid w:val="00CD5369"/>
    <w:rsid w:val="00CD5510"/>
    <w:rsid w:val="00CD7A89"/>
    <w:rsid w:val="00CE1767"/>
    <w:rsid w:val="00CE411E"/>
    <w:rsid w:val="00CE4F22"/>
    <w:rsid w:val="00CE5DDD"/>
    <w:rsid w:val="00CF022D"/>
    <w:rsid w:val="00CF2547"/>
    <w:rsid w:val="00CF4DA0"/>
    <w:rsid w:val="00CF57A3"/>
    <w:rsid w:val="00CF5CF3"/>
    <w:rsid w:val="00CF7AE8"/>
    <w:rsid w:val="00D0100F"/>
    <w:rsid w:val="00D018C6"/>
    <w:rsid w:val="00D02E84"/>
    <w:rsid w:val="00D100A3"/>
    <w:rsid w:val="00D10AE1"/>
    <w:rsid w:val="00D14879"/>
    <w:rsid w:val="00D1772C"/>
    <w:rsid w:val="00D2065A"/>
    <w:rsid w:val="00D2166F"/>
    <w:rsid w:val="00D256FC"/>
    <w:rsid w:val="00D26006"/>
    <w:rsid w:val="00D27099"/>
    <w:rsid w:val="00D27D93"/>
    <w:rsid w:val="00D303CA"/>
    <w:rsid w:val="00D31B31"/>
    <w:rsid w:val="00D3397E"/>
    <w:rsid w:val="00D3403C"/>
    <w:rsid w:val="00D34C96"/>
    <w:rsid w:val="00D35057"/>
    <w:rsid w:val="00D368C2"/>
    <w:rsid w:val="00D40CFE"/>
    <w:rsid w:val="00D41A9F"/>
    <w:rsid w:val="00D455A1"/>
    <w:rsid w:val="00D46BB7"/>
    <w:rsid w:val="00D47E66"/>
    <w:rsid w:val="00D53DF6"/>
    <w:rsid w:val="00D5588E"/>
    <w:rsid w:val="00D55DB9"/>
    <w:rsid w:val="00D56283"/>
    <w:rsid w:val="00D65390"/>
    <w:rsid w:val="00D66FEC"/>
    <w:rsid w:val="00D67EA6"/>
    <w:rsid w:val="00D7074E"/>
    <w:rsid w:val="00D74197"/>
    <w:rsid w:val="00D77F88"/>
    <w:rsid w:val="00D801A8"/>
    <w:rsid w:val="00D809FA"/>
    <w:rsid w:val="00D82438"/>
    <w:rsid w:val="00D83D9B"/>
    <w:rsid w:val="00D83E9F"/>
    <w:rsid w:val="00D841C1"/>
    <w:rsid w:val="00D8543D"/>
    <w:rsid w:val="00D87B20"/>
    <w:rsid w:val="00D90CD9"/>
    <w:rsid w:val="00D9191F"/>
    <w:rsid w:val="00D943DA"/>
    <w:rsid w:val="00D94BF1"/>
    <w:rsid w:val="00D959B0"/>
    <w:rsid w:val="00D95E74"/>
    <w:rsid w:val="00D9620D"/>
    <w:rsid w:val="00D966B5"/>
    <w:rsid w:val="00DA05BD"/>
    <w:rsid w:val="00DA366B"/>
    <w:rsid w:val="00DA3951"/>
    <w:rsid w:val="00DA6240"/>
    <w:rsid w:val="00DB0BC1"/>
    <w:rsid w:val="00DB0F93"/>
    <w:rsid w:val="00DB1543"/>
    <w:rsid w:val="00DB2541"/>
    <w:rsid w:val="00DB2E06"/>
    <w:rsid w:val="00DB40B5"/>
    <w:rsid w:val="00DB5A11"/>
    <w:rsid w:val="00DB5A94"/>
    <w:rsid w:val="00DB6DDB"/>
    <w:rsid w:val="00DC17CD"/>
    <w:rsid w:val="00DC1C10"/>
    <w:rsid w:val="00DC5D80"/>
    <w:rsid w:val="00DC6979"/>
    <w:rsid w:val="00DC7681"/>
    <w:rsid w:val="00DC77D1"/>
    <w:rsid w:val="00DC7FE6"/>
    <w:rsid w:val="00DD0A79"/>
    <w:rsid w:val="00DD0C2E"/>
    <w:rsid w:val="00DD30A7"/>
    <w:rsid w:val="00DD3D66"/>
    <w:rsid w:val="00DD4044"/>
    <w:rsid w:val="00DD45B3"/>
    <w:rsid w:val="00DD475C"/>
    <w:rsid w:val="00DD51FC"/>
    <w:rsid w:val="00DD7EBA"/>
    <w:rsid w:val="00DE11BE"/>
    <w:rsid w:val="00DE188A"/>
    <w:rsid w:val="00DE20E7"/>
    <w:rsid w:val="00DE235F"/>
    <w:rsid w:val="00DE4A6F"/>
    <w:rsid w:val="00DE52A0"/>
    <w:rsid w:val="00DF110B"/>
    <w:rsid w:val="00DF1FB1"/>
    <w:rsid w:val="00DF2F97"/>
    <w:rsid w:val="00DF51FF"/>
    <w:rsid w:val="00E00DC8"/>
    <w:rsid w:val="00E02203"/>
    <w:rsid w:val="00E038E7"/>
    <w:rsid w:val="00E03A89"/>
    <w:rsid w:val="00E03CA5"/>
    <w:rsid w:val="00E03DA0"/>
    <w:rsid w:val="00E04065"/>
    <w:rsid w:val="00E040BB"/>
    <w:rsid w:val="00E04BB9"/>
    <w:rsid w:val="00E114F6"/>
    <w:rsid w:val="00E12F61"/>
    <w:rsid w:val="00E135DC"/>
    <w:rsid w:val="00E1448C"/>
    <w:rsid w:val="00E1739E"/>
    <w:rsid w:val="00E17532"/>
    <w:rsid w:val="00E21A15"/>
    <w:rsid w:val="00E24303"/>
    <w:rsid w:val="00E24BAA"/>
    <w:rsid w:val="00E25F2C"/>
    <w:rsid w:val="00E273C5"/>
    <w:rsid w:val="00E3059F"/>
    <w:rsid w:val="00E31068"/>
    <w:rsid w:val="00E33DDE"/>
    <w:rsid w:val="00E33E0F"/>
    <w:rsid w:val="00E36879"/>
    <w:rsid w:val="00E37E8E"/>
    <w:rsid w:val="00E42075"/>
    <w:rsid w:val="00E43799"/>
    <w:rsid w:val="00E44B25"/>
    <w:rsid w:val="00E50330"/>
    <w:rsid w:val="00E50A68"/>
    <w:rsid w:val="00E52319"/>
    <w:rsid w:val="00E532FF"/>
    <w:rsid w:val="00E53728"/>
    <w:rsid w:val="00E5782A"/>
    <w:rsid w:val="00E60084"/>
    <w:rsid w:val="00E6036E"/>
    <w:rsid w:val="00E603E6"/>
    <w:rsid w:val="00E65CEF"/>
    <w:rsid w:val="00E678FC"/>
    <w:rsid w:val="00E70F54"/>
    <w:rsid w:val="00E71632"/>
    <w:rsid w:val="00E7234C"/>
    <w:rsid w:val="00E7259F"/>
    <w:rsid w:val="00E72CA1"/>
    <w:rsid w:val="00E74472"/>
    <w:rsid w:val="00E76CC4"/>
    <w:rsid w:val="00E77068"/>
    <w:rsid w:val="00E7736E"/>
    <w:rsid w:val="00E80E02"/>
    <w:rsid w:val="00E81C2B"/>
    <w:rsid w:val="00E81DE3"/>
    <w:rsid w:val="00E822CF"/>
    <w:rsid w:val="00E83516"/>
    <w:rsid w:val="00E836BF"/>
    <w:rsid w:val="00E865E4"/>
    <w:rsid w:val="00E87A0A"/>
    <w:rsid w:val="00E90F32"/>
    <w:rsid w:val="00E913F1"/>
    <w:rsid w:val="00E924EC"/>
    <w:rsid w:val="00E935A0"/>
    <w:rsid w:val="00E94365"/>
    <w:rsid w:val="00E954B8"/>
    <w:rsid w:val="00E95B52"/>
    <w:rsid w:val="00E95C19"/>
    <w:rsid w:val="00E97EEF"/>
    <w:rsid w:val="00EA0E27"/>
    <w:rsid w:val="00EA1898"/>
    <w:rsid w:val="00EA1A88"/>
    <w:rsid w:val="00EA2126"/>
    <w:rsid w:val="00EA2C13"/>
    <w:rsid w:val="00EA3E89"/>
    <w:rsid w:val="00EA4CE3"/>
    <w:rsid w:val="00EA4EFF"/>
    <w:rsid w:val="00EA50C8"/>
    <w:rsid w:val="00EA655A"/>
    <w:rsid w:val="00EA67AD"/>
    <w:rsid w:val="00EB1433"/>
    <w:rsid w:val="00EB2B7F"/>
    <w:rsid w:val="00EB46BD"/>
    <w:rsid w:val="00EB4D50"/>
    <w:rsid w:val="00EB79CC"/>
    <w:rsid w:val="00EC0706"/>
    <w:rsid w:val="00EC0ED1"/>
    <w:rsid w:val="00EC2B4F"/>
    <w:rsid w:val="00EC3FD3"/>
    <w:rsid w:val="00EC4C54"/>
    <w:rsid w:val="00EC4D80"/>
    <w:rsid w:val="00EC501D"/>
    <w:rsid w:val="00ED0166"/>
    <w:rsid w:val="00ED0231"/>
    <w:rsid w:val="00ED03A2"/>
    <w:rsid w:val="00ED2642"/>
    <w:rsid w:val="00ED32C8"/>
    <w:rsid w:val="00ED3656"/>
    <w:rsid w:val="00ED36AC"/>
    <w:rsid w:val="00ED73EC"/>
    <w:rsid w:val="00EE0F9B"/>
    <w:rsid w:val="00EE1292"/>
    <w:rsid w:val="00EE1A7A"/>
    <w:rsid w:val="00EE28E7"/>
    <w:rsid w:val="00EE30A6"/>
    <w:rsid w:val="00EE43C5"/>
    <w:rsid w:val="00EE4EC1"/>
    <w:rsid w:val="00EE4F1E"/>
    <w:rsid w:val="00EF1DCE"/>
    <w:rsid w:val="00EF2AF9"/>
    <w:rsid w:val="00EF525D"/>
    <w:rsid w:val="00EF5C80"/>
    <w:rsid w:val="00F00702"/>
    <w:rsid w:val="00F0580A"/>
    <w:rsid w:val="00F066DF"/>
    <w:rsid w:val="00F071FC"/>
    <w:rsid w:val="00F10ADC"/>
    <w:rsid w:val="00F1256E"/>
    <w:rsid w:val="00F14BDD"/>
    <w:rsid w:val="00F15132"/>
    <w:rsid w:val="00F2156A"/>
    <w:rsid w:val="00F22357"/>
    <w:rsid w:val="00F22936"/>
    <w:rsid w:val="00F24695"/>
    <w:rsid w:val="00F2476A"/>
    <w:rsid w:val="00F24779"/>
    <w:rsid w:val="00F25B94"/>
    <w:rsid w:val="00F25EA9"/>
    <w:rsid w:val="00F26EB5"/>
    <w:rsid w:val="00F306C1"/>
    <w:rsid w:val="00F33FAE"/>
    <w:rsid w:val="00F3512C"/>
    <w:rsid w:val="00F37831"/>
    <w:rsid w:val="00F40CBF"/>
    <w:rsid w:val="00F40D83"/>
    <w:rsid w:val="00F4107F"/>
    <w:rsid w:val="00F4218D"/>
    <w:rsid w:val="00F43B85"/>
    <w:rsid w:val="00F446E5"/>
    <w:rsid w:val="00F46B31"/>
    <w:rsid w:val="00F4756B"/>
    <w:rsid w:val="00F475A3"/>
    <w:rsid w:val="00F47FAD"/>
    <w:rsid w:val="00F553D7"/>
    <w:rsid w:val="00F56E2C"/>
    <w:rsid w:val="00F57675"/>
    <w:rsid w:val="00F6355E"/>
    <w:rsid w:val="00F63B08"/>
    <w:rsid w:val="00F67D2B"/>
    <w:rsid w:val="00F7108B"/>
    <w:rsid w:val="00F73492"/>
    <w:rsid w:val="00F73E4E"/>
    <w:rsid w:val="00F74149"/>
    <w:rsid w:val="00F74629"/>
    <w:rsid w:val="00F754BC"/>
    <w:rsid w:val="00F755BF"/>
    <w:rsid w:val="00F757F8"/>
    <w:rsid w:val="00F758FE"/>
    <w:rsid w:val="00F75C47"/>
    <w:rsid w:val="00F75E27"/>
    <w:rsid w:val="00F76149"/>
    <w:rsid w:val="00F76A71"/>
    <w:rsid w:val="00F77EF2"/>
    <w:rsid w:val="00F81EFF"/>
    <w:rsid w:val="00F84B01"/>
    <w:rsid w:val="00F84E0D"/>
    <w:rsid w:val="00F85524"/>
    <w:rsid w:val="00F85D11"/>
    <w:rsid w:val="00F867CF"/>
    <w:rsid w:val="00F90DB6"/>
    <w:rsid w:val="00F978CF"/>
    <w:rsid w:val="00FA0BE8"/>
    <w:rsid w:val="00FA12D0"/>
    <w:rsid w:val="00FA2270"/>
    <w:rsid w:val="00FA4CEA"/>
    <w:rsid w:val="00FB0FE2"/>
    <w:rsid w:val="00FB113B"/>
    <w:rsid w:val="00FB42DB"/>
    <w:rsid w:val="00FB683B"/>
    <w:rsid w:val="00FC2FFA"/>
    <w:rsid w:val="00FC43C2"/>
    <w:rsid w:val="00FC614A"/>
    <w:rsid w:val="00FC724E"/>
    <w:rsid w:val="00FC7651"/>
    <w:rsid w:val="00FD0129"/>
    <w:rsid w:val="00FD21F5"/>
    <w:rsid w:val="00FD35F1"/>
    <w:rsid w:val="00FD425A"/>
    <w:rsid w:val="00FD576D"/>
    <w:rsid w:val="00FE06A0"/>
    <w:rsid w:val="00FE0DF2"/>
    <w:rsid w:val="00FE1C99"/>
    <w:rsid w:val="00FE2B9B"/>
    <w:rsid w:val="00FE49CB"/>
    <w:rsid w:val="00FE62F9"/>
    <w:rsid w:val="00FE6951"/>
    <w:rsid w:val="00FE76A9"/>
    <w:rsid w:val="00FE7C3F"/>
    <w:rsid w:val="00FF0ACA"/>
    <w:rsid w:val="00FF0BAD"/>
    <w:rsid w:val="00FF465F"/>
    <w:rsid w:val="00FF5AC8"/>
    <w:rsid w:val="00FF67DC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75F7"/>
  <w15:chartTrackingRefBased/>
  <w15:docId w15:val="{D9FFAA96-AD5D-4B42-87B8-18A8DB30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AC6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C274A4"/>
    <w:pPr>
      <w:keepNext/>
      <w:keepLines/>
      <w:spacing w:before="840" w:after="720" w:line="240" w:lineRule="auto"/>
      <w:outlineLvl w:val="0"/>
    </w:pPr>
    <w:rPr>
      <w:rFonts w:eastAsiaTheme="majorEastAsia" w:cstheme="majorBidi"/>
      <w:b/>
      <w:caps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4A4"/>
    <w:pPr>
      <w:keepNext/>
      <w:keepLines/>
      <w:spacing w:before="480"/>
      <w:outlineLvl w:val="1"/>
    </w:pPr>
    <w:rPr>
      <w:rFonts w:eastAsiaTheme="majorEastAsia" w:cstheme="majorBidi"/>
      <w:b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1AC"/>
    <w:pPr>
      <w:keepNext/>
      <w:keepLines/>
      <w:spacing w:before="36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1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A4"/>
    <w:rPr>
      <w:rFonts w:eastAsiaTheme="majorEastAsia" w:cstheme="majorBidi"/>
      <w:b/>
      <w:caps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C274A4"/>
    <w:rPr>
      <w:rFonts w:ascii="Times New Roman" w:eastAsiaTheme="majorEastAsia" w:hAnsi="Times New Roman" w:cstheme="majorBidi"/>
      <w:b/>
      <w:caps/>
      <w:color w:val="000000" w:themeColor="tex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27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74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74A4"/>
    <w:rPr>
      <w:rFonts w:ascii="Times New Roman" w:hAnsi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74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74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74A4"/>
    <w:rPr>
      <w:vertAlign w:val="superscript"/>
    </w:rPr>
  </w:style>
  <w:style w:type="paragraph" w:styleId="ListParagraph">
    <w:name w:val="List Paragraph"/>
    <w:basedOn w:val="Normal"/>
    <w:uiPriority w:val="34"/>
    <w:qFormat/>
    <w:rsid w:val="00C274A4"/>
    <w:pPr>
      <w:ind w:left="720"/>
      <w:contextualSpacing/>
    </w:pPr>
  </w:style>
  <w:style w:type="table" w:styleId="TableGrid">
    <w:name w:val="Table Grid"/>
    <w:basedOn w:val="TableNormal"/>
    <w:uiPriority w:val="39"/>
    <w:rsid w:val="00C27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274A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1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4A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63E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489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6B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6BE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71AC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1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27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1A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27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1AC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271AC"/>
    <w:pPr>
      <w:spacing w:before="240" w:line="259" w:lineRule="auto"/>
      <w:outlineLvl w:val="9"/>
    </w:pPr>
    <w:rPr>
      <w:rFonts w:asciiTheme="majorHAnsi" w:hAnsiTheme="majorHAnsi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271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71AC"/>
    <w:pPr>
      <w:tabs>
        <w:tab w:val="right" w:leader="dot" w:pos="10790"/>
      </w:tabs>
      <w:spacing w:after="100"/>
      <w:ind w:left="240"/>
    </w:pPr>
  </w:style>
  <w:style w:type="paragraph" w:customStyle="1" w:styleId="NUMBERS">
    <w:name w:val="NUMBERS"/>
    <w:basedOn w:val="Header"/>
    <w:link w:val="NUMBERSChar"/>
    <w:qFormat/>
    <w:rsid w:val="003271AC"/>
    <w:pPr>
      <w:tabs>
        <w:tab w:val="left" w:pos="360"/>
      </w:tabs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3271AC"/>
    <w:pPr>
      <w:tabs>
        <w:tab w:val="left" w:pos="7027"/>
      </w:tabs>
      <w:spacing w:after="100"/>
      <w:ind w:left="440"/>
    </w:pPr>
  </w:style>
  <w:style w:type="character" w:customStyle="1" w:styleId="NUMBERSChar">
    <w:name w:val="NUMBERS Char"/>
    <w:basedOn w:val="HeaderChar"/>
    <w:link w:val="NUMBERS"/>
    <w:rsid w:val="003271AC"/>
    <w:rPr>
      <w:rFonts w:ascii="Times New Roman" w:hAnsi="Times New Roman"/>
      <w:sz w:val="20"/>
    </w:rPr>
  </w:style>
  <w:style w:type="paragraph" w:styleId="Quote">
    <w:name w:val="Quote"/>
    <w:basedOn w:val="Normal"/>
    <w:link w:val="QuoteChar"/>
    <w:uiPriority w:val="29"/>
    <w:qFormat/>
    <w:rsid w:val="003271AC"/>
    <w:pPr>
      <w:spacing w:after="240"/>
      <w:ind w:left="1440" w:right="1440"/>
      <w:jc w:val="both"/>
    </w:pPr>
    <w:rPr>
      <w:rFonts w:cs="Times New Roman"/>
    </w:rPr>
  </w:style>
  <w:style w:type="character" w:customStyle="1" w:styleId="QuoteChar">
    <w:name w:val="Quote Char"/>
    <w:basedOn w:val="DefaultParagraphFont"/>
    <w:link w:val="Quote"/>
    <w:uiPriority w:val="29"/>
    <w:rsid w:val="003271AC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271AC"/>
    <w:pPr>
      <w:spacing w:after="0" w:line="240" w:lineRule="auto"/>
    </w:pPr>
    <w:rPr>
      <w:rFonts w:ascii="Times New Roman" w:hAnsi="Times New Roman"/>
    </w:rPr>
  </w:style>
  <w:style w:type="character" w:customStyle="1" w:styleId="tgc">
    <w:name w:val="_tgc"/>
    <w:basedOn w:val="DefaultParagraphFont"/>
    <w:rsid w:val="003271AC"/>
  </w:style>
  <w:style w:type="character" w:styleId="Strong">
    <w:name w:val="Strong"/>
    <w:basedOn w:val="DefaultParagraphFont"/>
    <w:uiPriority w:val="22"/>
    <w:qFormat/>
    <w:rsid w:val="003271AC"/>
    <w:rPr>
      <w:b/>
      <w:bCs/>
    </w:rPr>
  </w:style>
  <w:style w:type="paragraph" w:styleId="NormalWeb">
    <w:name w:val="Normal (Web)"/>
    <w:basedOn w:val="Normal"/>
    <w:uiPriority w:val="99"/>
    <w:unhideWhenUsed/>
    <w:rsid w:val="003271AC"/>
    <w:pPr>
      <w:spacing w:before="100" w:beforeAutospacing="1" w:after="100" w:afterAutospacing="1"/>
    </w:pPr>
    <w:rPr>
      <w:rFonts w:eastAsia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71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71AC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71AC"/>
    <w:rPr>
      <w:vertAlign w:val="superscript"/>
    </w:rPr>
  </w:style>
  <w:style w:type="character" w:customStyle="1" w:styleId="Date1">
    <w:name w:val="Date1"/>
    <w:basedOn w:val="DefaultParagraphFont"/>
    <w:rsid w:val="003271AC"/>
  </w:style>
  <w:style w:type="character" w:customStyle="1" w:styleId="comments">
    <w:name w:val="comments"/>
    <w:basedOn w:val="DefaultParagraphFont"/>
    <w:rsid w:val="003271AC"/>
  </w:style>
  <w:style w:type="character" w:customStyle="1" w:styleId="post-icon-default">
    <w:name w:val="post-icon-default"/>
    <w:basedOn w:val="DefaultParagraphFont"/>
    <w:rsid w:val="003271AC"/>
  </w:style>
  <w:style w:type="paragraph" w:styleId="Title">
    <w:name w:val="Title"/>
    <w:basedOn w:val="Normal"/>
    <w:next w:val="Normal"/>
    <w:link w:val="TitleChar"/>
    <w:uiPriority w:val="10"/>
    <w:qFormat/>
    <w:rsid w:val="003271A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1A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ddmd">
    <w:name w:val="addmd"/>
    <w:basedOn w:val="DefaultParagraphFont"/>
    <w:rsid w:val="003271AC"/>
  </w:style>
  <w:style w:type="paragraph" w:customStyle="1" w:styleId="BasicParagraph">
    <w:name w:val="[Basic Paragraph]"/>
    <w:basedOn w:val="Normal"/>
    <w:uiPriority w:val="99"/>
    <w:rsid w:val="0011634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1stparagraph">
    <w:name w:val="1st paragraph"/>
    <w:basedOn w:val="Normal"/>
    <w:uiPriority w:val="99"/>
    <w:rsid w:val="00116342"/>
    <w:pPr>
      <w:widowControl w:val="0"/>
      <w:autoSpaceDE w:val="0"/>
      <w:autoSpaceDN w:val="0"/>
      <w:adjustRightInd w:val="0"/>
      <w:spacing w:line="30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body">
    <w:name w:val="body"/>
    <w:basedOn w:val="Normal"/>
    <w:uiPriority w:val="99"/>
    <w:rsid w:val="00116342"/>
    <w:pPr>
      <w:widowControl w:val="0"/>
      <w:autoSpaceDE w:val="0"/>
      <w:autoSpaceDN w:val="0"/>
      <w:adjustRightInd w:val="0"/>
      <w:spacing w:line="300" w:lineRule="atLeast"/>
      <w:ind w:firstLine="360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IntroQuote">
    <w:name w:val="Intro Quote"/>
    <w:basedOn w:val="body"/>
    <w:uiPriority w:val="99"/>
    <w:rsid w:val="00116342"/>
    <w:pPr>
      <w:spacing w:after="180" w:line="320" w:lineRule="atLeast"/>
      <w:ind w:right="270" w:firstLine="0"/>
      <w:jc w:val="right"/>
    </w:pPr>
    <w:rPr>
      <w:rFonts w:ascii="AkzidenzGroteskBE-Regular" w:hAnsi="AkzidenzGroteskBE-Regular" w:cs="AkzidenzGroteskBE-Regular"/>
      <w:color w:val="323232"/>
      <w:sz w:val="23"/>
      <w:szCs w:val="23"/>
    </w:rPr>
  </w:style>
  <w:style w:type="paragraph" w:customStyle="1" w:styleId="H3">
    <w:name w:val="H3"/>
    <w:basedOn w:val="IntroQuote"/>
    <w:uiPriority w:val="99"/>
    <w:rsid w:val="00116342"/>
    <w:pPr>
      <w:suppressAutoHyphens/>
      <w:spacing w:before="223" w:after="0"/>
      <w:jc w:val="left"/>
    </w:pPr>
    <w:rPr>
      <w:rFonts w:ascii="AkzidenzGroteskBE-Light" w:hAnsi="AkzidenzGroteskBE-Light" w:cs="AkzidenzGroteskBE-Light"/>
      <w:color w:val="000000"/>
      <w:spacing w:val="1"/>
      <w:sz w:val="28"/>
      <w:szCs w:val="28"/>
    </w:rPr>
  </w:style>
  <w:style w:type="paragraph" w:customStyle="1" w:styleId="ahead-index">
    <w:name w:val="ahead- index"/>
    <w:basedOn w:val="H3"/>
    <w:uiPriority w:val="99"/>
    <w:rsid w:val="00116342"/>
    <w:pPr>
      <w:spacing w:before="180" w:after="47"/>
    </w:pPr>
    <w:rPr>
      <w:rFonts w:ascii="AkzidenzGroteskBE-Md" w:hAnsi="AkzidenzGroteskBE-Md" w:cs="AkzidenzGroteskBE-Md"/>
      <w:sz w:val="26"/>
      <w:szCs w:val="26"/>
    </w:rPr>
  </w:style>
  <w:style w:type="character" w:customStyle="1" w:styleId="bold">
    <w:name w:val="bold"/>
    <w:uiPriority w:val="99"/>
    <w:rsid w:val="00116342"/>
    <w:rPr>
      <w:b/>
      <w:bCs/>
    </w:rPr>
  </w:style>
  <w:style w:type="paragraph" w:customStyle="1" w:styleId="Bullet2ndLevel">
    <w:name w:val="Bullet 2nd Level"/>
    <w:basedOn w:val="body"/>
    <w:uiPriority w:val="99"/>
    <w:rsid w:val="00116342"/>
    <w:pPr>
      <w:tabs>
        <w:tab w:val="left" w:pos="0"/>
      </w:tabs>
      <w:suppressAutoHyphens/>
      <w:ind w:left="1170" w:hanging="270"/>
      <w:jc w:val="left"/>
    </w:pPr>
  </w:style>
  <w:style w:type="paragraph" w:customStyle="1" w:styleId="BulletList">
    <w:name w:val="Bullet List"/>
    <w:basedOn w:val="body"/>
    <w:uiPriority w:val="99"/>
    <w:rsid w:val="00116342"/>
    <w:pPr>
      <w:tabs>
        <w:tab w:val="left" w:pos="0"/>
      </w:tabs>
      <w:suppressAutoHyphens/>
      <w:ind w:left="864" w:hanging="270"/>
      <w:jc w:val="left"/>
    </w:pPr>
  </w:style>
  <w:style w:type="paragraph" w:customStyle="1" w:styleId="CalloutSidebarBody">
    <w:name w:val="Callout/Sidebar Body"/>
    <w:basedOn w:val="body"/>
    <w:uiPriority w:val="99"/>
    <w:rsid w:val="00116342"/>
    <w:pPr>
      <w:suppressAutoHyphens/>
      <w:spacing w:line="270" w:lineRule="atLeast"/>
      <w:ind w:firstLine="0"/>
      <w:jc w:val="left"/>
    </w:pPr>
    <w:rPr>
      <w:rFonts w:ascii="AkzidenzGroteskBE-Light" w:hAnsi="AkzidenzGroteskBE-Light" w:cs="AkzidenzGroteskBE-Light"/>
      <w:sz w:val="20"/>
      <w:szCs w:val="20"/>
    </w:rPr>
  </w:style>
  <w:style w:type="paragraph" w:customStyle="1" w:styleId="CalloutSidebarBullets">
    <w:name w:val="Callout/Sidebar Bullets"/>
    <w:basedOn w:val="body"/>
    <w:uiPriority w:val="99"/>
    <w:rsid w:val="00116342"/>
    <w:pPr>
      <w:suppressAutoHyphens/>
      <w:spacing w:line="320" w:lineRule="atLeast"/>
      <w:ind w:left="480" w:hanging="180"/>
      <w:jc w:val="left"/>
    </w:pPr>
    <w:rPr>
      <w:rFonts w:ascii="AkzidenzGroteskBE-Light" w:hAnsi="AkzidenzGroteskBE-Light" w:cs="AkzidenzGroteskBE-Light"/>
      <w:sz w:val="20"/>
      <w:szCs w:val="20"/>
    </w:rPr>
  </w:style>
  <w:style w:type="paragraph" w:customStyle="1" w:styleId="CHTitle">
    <w:name w:val="CH Title"/>
    <w:basedOn w:val="Normal"/>
    <w:uiPriority w:val="99"/>
    <w:rsid w:val="00116342"/>
    <w:pPr>
      <w:widowControl w:val="0"/>
      <w:suppressAutoHyphens/>
      <w:autoSpaceDE w:val="0"/>
      <w:autoSpaceDN w:val="0"/>
      <w:adjustRightInd w:val="0"/>
      <w:spacing w:after="1080" w:line="800" w:lineRule="atLeast"/>
      <w:textAlignment w:val="center"/>
    </w:pPr>
    <w:rPr>
      <w:rFonts w:ascii="AkzidenzGroteskBE-Md" w:hAnsi="AkzidenzGroteskBE-Md" w:cs="AkzidenzGroteskBE-Md"/>
      <w:color w:val="000000"/>
      <w:sz w:val="66"/>
      <w:szCs w:val="66"/>
    </w:rPr>
  </w:style>
  <w:style w:type="paragraph" w:customStyle="1" w:styleId="ChNum">
    <w:name w:val="Ch Num"/>
    <w:basedOn w:val="CHTitle"/>
    <w:uiPriority w:val="99"/>
    <w:rsid w:val="00116342"/>
    <w:pPr>
      <w:pBdr>
        <w:bottom w:val="single" w:sz="8" w:space="9" w:color="000000"/>
      </w:pBdr>
      <w:spacing w:after="270"/>
    </w:pPr>
    <w:rPr>
      <w:w w:val="103"/>
      <w:sz w:val="32"/>
      <w:szCs w:val="32"/>
    </w:rPr>
  </w:style>
  <w:style w:type="paragraph" w:customStyle="1" w:styleId="ChapterReferences">
    <w:name w:val="Chapter References"/>
    <w:basedOn w:val="Normal"/>
    <w:uiPriority w:val="99"/>
    <w:rsid w:val="00116342"/>
    <w:pPr>
      <w:widowControl w:val="0"/>
      <w:suppressAutoHyphens/>
      <w:autoSpaceDE w:val="0"/>
      <w:autoSpaceDN w:val="0"/>
      <w:adjustRightInd w:val="0"/>
      <w:spacing w:before="90" w:line="320" w:lineRule="atLeast"/>
      <w:ind w:left="440" w:right="270" w:hanging="440"/>
      <w:textAlignment w:val="center"/>
    </w:pPr>
    <w:rPr>
      <w:rFonts w:ascii="ACaslonPro-Regular" w:hAnsi="ACaslonPro-Regular" w:cs="ACaslonPro-Regular"/>
      <w:color w:val="000000"/>
      <w:sz w:val="21"/>
      <w:szCs w:val="21"/>
    </w:rPr>
  </w:style>
  <w:style w:type="paragraph" w:customStyle="1" w:styleId="Ext">
    <w:name w:val="Ext"/>
    <w:basedOn w:val="body"/>
    <w:uiPriority w:val="99"/>
    <w:rsid w:val="00116342"/>
    <w:pPr>
      <w:suppressAutoHyphens/>
      <w:spacing w:before="180" w:after="90" w:line="280" w:lineRule="atLeast"/>
      <w:ind w:left="720" w:right="720" w:firstLine="0"/>
      <w:jc w:val="left"/>
    </w:pPr>
    <w:rPr>
      <w:sz w:val="20"/>
      <w:szCs w:val="20"/>
    </w:rPr>
  </w:style>
  <w:style w:type="paragraph" w:customStyle="1" w:styleId="H1">
    <w:name w:val="H1"/>
    <w:basedOn w:val="Normal"/>
    <w:uiPriority w:val="99"/>
    <w:rsid w:val="00116342"/>
    <w:pPr>
      <w:widowControl w:val="0"/>
      <w:suppressAutoHyphens/>
      <w:autoSpaceDE w:val="0"/>
      <w:autoSpaceDN w:val="0"/>
      <w:adjustRightInd w:val="0"/>
      <w:spacing w:before="270" w:line="440" w:lineRule="atLeast"/>
      <w:textAlignment w:val="center"/>
    </w:pPr>
    <w:rPr>
      <w:rFonts w:ascii="AkzidenzGroteskBE-Bold" w:hAnsi="AkzidenzGroteskBE-Bold" w:cs="AkzidenzGroteskBE-Bold"/>
      <w:b/>
      <w:bCs/>
      <w:color w:val="323232"/>
      <w:sz w:val="38"/>
      <w:szCs w:val="38"/>
    </w:rPr>
  </w:style>
  <w:style w:type="paragraph" w:customStyle="1" w:styleId="H1Opener">
    <w:name w:val="H1 Opener"/>
    <w:basedOn w:val="Normal"/>
    <w:uiPriority w:val="99"/>
    <w:rsid w:val="00116342"/>
    <w:pPr>
      <w:widowControl w:val="0"/>
      <w:suppressAutoHyphens/>
      <w:autoSpaceDE w:val="0"/>
      <w:autoSpaceDN w:val="0"/>
      <w:adjustRightInd w:val="0"/>
      <w:spacing w:before="1170" w:line="400" w:lineRule="atLeast"/>
      <w:textAlignment w:val="center"/>
    </w:pPr>
    <w:rPr>
      <w:rFonts w:ascii="AkzidenzGroteskBE-Bold" w:hAnsi="AkzidenzGroteskBE-Bold" w:cs="AkzidenzGroteskBE-Bold"/>
      <w:b/>
      <w:bCs/>
      <w:color w:val="323232"/>
      <w:sz w:val="38"/>
      <w:szCs w:val="38"/>
    </w:rPr>
  </w:style>
  <w:style w:type="paragraph" w:customStyle="1" w:styleId="H2">
    <w:name w:val="H2"/>
    <w:basedOn w:val="body"/>
    <w:uiPriority w:val="99"/>
    <w:rsid w:val="00116342"/>
    <w:pPr>
      <w:suppressAutoHyphens/>
      <w:spacing w:before="270" w:line="340" w:lineRule="atLeast"/>
      <w:ind w:firstLine="0"/>
      <w:jc w:val="left"/>
    </w:pPr>
    <w:rPr>
      <w:rFonts w:ascii="AkzidenzGroteskBE-Regular" w:hAnsi="AkzidenzGroteskBE-Regular" w:cs="AkzidenzGroteskBE-Regular"/>
      <w:sz w:val="34"/>
      <w:szCs w:val="34"/>
    </w:rPr>
  </w:style>
  <w:style w:type="paragraph" w:customStyle="1" w:styleId="TableReference">
    <w:name w:val="Table Reference"/>
    <w:basedOn w:val="IntroQuote"/>
    <w:uiPriority w:val="99"/>
    <w:rsid w:val="00116342"/>
    <w:pPr>
      <w:spacing w:before="90" w:after="90" w:line="260" w:lineRule="atLeast"/>
      <w:ind w:left="360" w:hanging="360"/>
      <w:jc w:val="left"/>
    </w:pPr>
    <w:rPr>
      <w:rFonts w:ascii="AkzidenzGroteskBE-Light" w:hAnsi="AkzidenzGroteskBE-Light" w:cs="AkzidenzGroteskBE-Light"/>
      <w:color w:val="000000"/>
      <w:sz w:val="17"/>
      <w:szCs w:val="17"/>
    </w:rPr>
  </w:style>
  <w:style w:type="paragraph" w:customStyle="1" w:styleId="index-main">
    <w:name w:val="index-main"/>
    <w:basedOn w:val="TableReference"/>
    <w:uiPriority w:val="99"/>
    <w:rsid w:val="00116342"/>
    <w:pPr>
      <w:spacing w:before="0" w:after="0" w:line="220" w:lineRule="atLeast"/>
    </w:pPr>
    <w:rPr>
      <w:rFonts w:ascii="ACaslonPro-Regular" w:hAnsi="ACaslonPro-Regular" w:cs="ACaslonPro-Regular"/>
    </w:rPr>
  </w:style>
  <w:style w:type="paragraph" w:customStyle="1" w:styleId="index-sub1">
    <w:name w:val="index-sub1"/>
    <w:basedOn w:val="index-main"/>
    <w:uiPriority w:val="99"/>
    <w:rsid w:val="00116342"/>
    <w:pPr>
      <w:ind w:left="540" w:hanging="270"/>
    </w:pPr>
  </w:style>
  <w:style w:type="paragraph" w:customStyle="1" w:styleId="IntroQuoteName">
    <w:name w:val="Intro Quote Name"/>
    <w:basedOn w:val="body"/>
    <w:uiPriority w:val="99"/>
    <w:rsid w:val="00116342"/>
    <w:pPr>
      <w:spacing w:line="340" w:lineRule="atLeast"/>
      <w:ind w:right="270" w:firstLine="0"/>
      <w:jc w:val="right"/>
    </w:pPr>
    <w:rPr>
      <w:rFonts w:ascii="AkzidenzGroteskBE-It" w:hAnsi="AkzidenzGroteskBE-It" w:cs="AkzidenzGroteskBE-It"/>
      <w:i/>
      <w:iCs/>
      <w:color w:val="323232"/>
      <w:sz w:val="21"/>
      <w:szCs w:val="21"/>
    </w:rPr>
  </w:style>
  <w:style w:type="character" w:customStyle="1" w:styleId="italics">
    <w:name w:val="italics"/>
    <w:uiPriority w:val="99"/>
    <w:rsid w:val="00116342"/>
    <w:rPr>
      <w:i/>
      <w:iCs/>
    </w:rPr>
  </w:style>
  <w:style w:type="paragraph" w:customStyle="1" w:styleId="NumList">
    <w:name w:val="Num List"/>
    <w:basedOn w:val="body"/>
    <w:uiPriority w:val="99"/>
    <w:rsid w:val="00116342"/>
    <w:pPr>
      <w:tabs>
        <w:tab w:val="left" w:pos="0"/>
      </w:tabs>
      <w:suppressAutoHyphens/>
      <w:spacing w:line="310" w:lineRule="atLeast"/>
      <w:ind w:left="900" w:hanging="180"/>
      <w:jc w:val="left"/>
    </w:pPr>
  </w:style>
  <w:style w:type="paragraph" w:customStyle="1" w:styleId="SectionQuotes">
    <w:name w:val="Section Quotes"/>
    <w:basedOn w:val="body"/>
    <w:uiPriority w:val="99"/>
    <w:rsid w:val="00116342"/>
    <w:pPr>
      <w:suppressAutoHyphens/>
      <w:spacing w:before="90" w:after="180" w:line="280" w:lineRule="atLeast"/>
      <w:ind w:left="2160" w:firstLine="0"/>
      <w:jc w:val="right"/>
    </w:pPr>
    <w:rPr>
      <w:spacing w:val="1"/>
      <w:sz w:val="20"/>
      <w:szCs w:val="20"/>
    </w:rPr>
  </w:style>
  <w:style w:type="paragraph" w:customStyle="1" w:styleId="TableBody">
    <w:name w:val="Table Body"/>
    <w:basedOn w:val="body"/>
    <w:uiPriority w:val="99"/>
    <w:rsid w:val="00116342"/>
    <w:pPr>
      <w:suppressAutoHyphens/>
      <w:spacing w:line="250" w:lineRule="atLeast"/>
      <w:ind w:firstLine="0"/>
      <w:jc w:val="left"/>
    </w:pPr>
    <w:rPr>
      <w:rFonts w:ascii="AkzidenzGroteskBE-Light" w:hAnsi="AkzidenzGroteskBE-Light" w:cs="AkzidenzGroteskBE-Light"/>
      <w:sz w:val="18"/>
      <w:szCs w:val="18"/>
    </w:rPr>
  </w:style>
  <w:style w:type="paragraph" w:customStyle="1" w:styleId="TableBulletSquares">
    <w:name w:val="Table Bullet Squares"/>
    <w:basedOn w:val="body"/>
    <w:uiPriority w:val="99"/>
    <w:rsid w:val="00116342"/>
    <w:pPr>
      <w:tabs>
        <w:tab w:val="left" w:pos="0"/>
      </w:tabs>
      <w:suppressAutoHyphens/>
      <w:spacing w:line="250" w:lineRule="atLeast"/>
      <w:ind w:left="720" w:hanging="440"/>
      <w:jc w:val="left"/>
    </w:pPr>
    <w:rPr>
      <w:rFonts w:ascii="AkzidenzGroteskBE-Regular" w:hAnsi="AkzidenzGroteskBE-Regular" w:cs="AkzidenzGroteskBE-Regular"/>
      <w:sz w:val="18"/>
      <w:szCs w:val="18"/>
    </w:rPr>
  </w:style>
  <w:style w:type="paragraph" w:customStyle="1" w:styleId="TableBullets">
    <w:name w:val="Table Bullets"/>
    <w:basedOn w:val="body"/>
    <w:uiPriority w:val="99"/>
    <w:rsid w:val="00116342"/>
    <w:pPr>
      <w:tabs>
        <w:tab w:val="left" w:pos="0"/>
      </w:tabs>
      <w:suppressAutoHyphens/>
      <w:spacing w:line="250" w:lineRule="atLeast"/>
      <w:ind w:left="200" w:hanging="180"/>
      <w:jc w:val="left"/>
    </w:pPr>
    <w:rPr>
      <w:rFonts w:ascii="AkzidenzGroteskBE-Light" w:hAnsi="AkzidenzGroteskBE-Light" w:cs="AkzidenzGroteskBE-Light"/>
      <w:sz w:val="18"/>
      <w:szCs w:val="18"/>
    </w:rPr>
  </w:style>
  <w:style w:type="paragraph" w:customStyle="1" w:styleId="TableNumbers">
    <w:name w:val="Table Numbers"/>
    <w:basedOn w:val="Normal"/>
    <w:uiPriority w:val="99"/>
    <w:rsid w:val="00116342"/>
    <w:pPr>
      <w:widowControl w:val="0"/>
      <w:tabs>
        <w:tab w:val="left" w:pos="0"/>
      </w:tabs>
      <w:suppressAutoHyphens/>
      <w:autoSpaceDE w:val="0"/>
      <w:autoSpaceDN w:val="0"/>
      <w:adjustRightInd w:val="0"/>
      <w:spacing w:line="250" w:lineRule="atLeast"/>
      <w:ind w:left="720" w:hanging="440"/>
      <w:textAlignment w:val="center"/>
    </w:pPr>
    <w:rPr>
      <w:rFonts w:ascii="AkzidenzGroteskBE-Light" w:hAnsi="AkzidenzGroteskBE-Light" w:cs="AkzidenzGroteskBE-Light"/>
      <w:color w:val="000000"/>
      <w:sz w:val="18"/>
      <w:szCs w:val="18"/>
    </w:rPr>
  </w:style>
  <w:style w:type="paragraph" w:customStyle="1" w:styleId="TableFigureTitle">
    <w:name w:val="Table/Figure Title"/>
    <w:basedOn w:val="body"/>
    <w:uiPriority w:val="99"/>
    <w:rsid w:val="00116342"/>
    <w:pPr>
      <w:pBdr>
        <w:bottom w:val="single" w:sz="2" w:space="4" w:color="323232"/>
      </w:pBdr>
      <w:spacing w:before="270" w:after="180" w:line="240" w:lineRule="atLeast"/>
      <w:ind w:firstLine="0"/>
      <w:jc w:val="left"/>
    </w:pPr>
    <w:rPr>
      <w:rFonts w:ascii="AkzidenzGroteskBE-Light" w:hAnsi="AkzidenzGroteskBE-Light" w:cs="AkzidenzGroteskBE-Light"/>
      <w:sz w:val="23"/>
      <w:szCs w:val="23"/>
    </w:rPr>
  </w:style>
  <w:style w:type="paragraph" w:customStyle="1" w:styleId="toc">
    <w:name w:val="toc"/>
    <w:basedOn w:val="IntroQuote"/>
    <w:uiPriority w:val="99"/>
    <w:rsid w:val="00116342"/>
    <w:pPr>
      <w:tabs>
        <w:tab w:val="left" w:pos="380"/>
        <w:tab w:val="left" w:pos="640"/>
        <w:tab w:val="right" w:leader="dot" w:pos="6660"/>
      </w:tabs>
      <w:ind w:right="10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TableTitle">
    <w:name w:val="Table Title"/>
    <w:basedOn w:val="TableFigureTitle"/>
    <w:qFormat/>
    <w:rsid w:val="00A44521"/>
    <w:rPr>
      <w:rFonts w:cs="Times New Roman"/>
    </w:rPr>
  </w:style>
  <w:style w:type="paragraph" w:customStyle="1" w:styleId="FigureTitle">
    <w:name w:val="Figure Title"/>
    <w:basedOn w:val="TableFigureTitle"/>
    <w:qFormat/>
    <w:rsid w:val="00A4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05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31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0584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6" w:color="E9E9E9"/>
            <w:right w:val="none" w:sz="0" w:space="0" w:color="auto"/>
          </w:divBdr>
        </w:div>
        <w:div w:id="59390100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6" w:color="E9E9E9"/>
            <w:right w:val="none" w:sz="0" w:space="0" w:color="auto"/>
          </w:divBdr>
        </w:div>
        <w:div w:id="159685905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175B76D-7DD1-4437-A09C-63FD9A205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 - Shannon McKenzie</dc:creator>
  <cp:keywords/>
  <dc:description/>
  <cp:lastModifiedBy>Donald Smith</cp:lastModifiedBy>
  <cp:revision>6</cp:revision>
  <dcterms:created xsi:type="dcterms:W3CDTF">2016-07-18T13:00:00Z</dcterms:created>
  <dcterms:modified xsi:type="dcterms:W3CDTF">2017-12-14T03:53:00Z</dcterms:modified>
</cp:coreProperties>
</file>