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6DE4F" w14:textId="77777777" w:rsidR="009665EE" w:rsidRPr="00E520BC" w:rsidRDefault="009665EE" w:rsidP="009665EE">
      <w:pPr>
        <w:pStyle w:val="CHTitle"/>
      </w:pPr>
      <w:bookmarkStart w:id="0" w:name="_Toc447716609"/>
      <w:bookmarkStart w:id="1" w:name="_Toc442196125"/>
      <w:r w:rsidRPr="00E520BC">
        <w:t xml:space="preserve">TRIED </w:t>
      </w:r>
      <w:r>
        <w:t xml:space="preserve">AND </w:t>
      </w:r>
      <w:r w:rsidRPr="00E520BC">
        <w:t xml:space="preserve">TRUE CAFETERIA LEARNING </w:t>
      </w:r>
      <w:bookmarkStart w:id="2" w:name="_GoBack"/>
      <w:bookmarkEnd w:id="2"/>
      <w:r w:rsidRPr="00E520BC">
        <w:t>ACTIVITIES</w:t>
      </w:r>
    </w:p>
    <w:p w14:paraId="71394152" w14:textId="3984661E" w:rsidR="000219DD" w:rsidRDefault="00F2714B" w:rsidP="000219DD">
      <w:pPr>
        <w:pStyle w:val="ChNum"/>
      </w:pPr>
      <w:r w:rsidRPr="00E520BC">
        <w:t xml:space="preserve">10 </w:t>
      </w:r>
    </w:p>
    <w:bookmarkEnd w:id="0"/>
    <w:bookmarkEnd w:id="1"/>
    <w:p w14:paraId="5CA9E0CF" w14:textId="05E5F7D4" w:rsidR="00F2714B" w:rsidRPr="00173D2D" w:rsidRDefault="00F2714B" w:rsidP="000219DD">
      <w:pPr>
        <w:pStyle w:val="1stparagraph"/>
      </w:pPr>
      <w:r w:rsidRPr="00173D2D">
        <w:t xml:space="preserve">Mix and match </w:t>
      </w:r>
      <w:r w:rsidR="00A139E0" w:rsidRPr="00173D2D">
        <w:t>this handpicked selection</w:t>
      </w:r>
      <w:r w:rsidR="005465E6" w:rsidRPr="00173D2D">
        <w:t xml:space="preserve"> of</w:t>
      </w:r>
      <w:r w:rsidR="00A139E0" w:rsidRPr="00173D2D">
        <w:t xml:space="preserve"> our most popular and versatile activities to use as starting points for your Cafeteria Learning design process. Use </w:t>
      </w:r>
      <w:r w:rsidRPr="00173D2D">
        <w:t xml:space="preserve">them </w:t>
      </w:r>
      <w:r w:rsidR="00A139E0" w:rsidRPr="00173D2D">
        <w:t>for your own Activity Menu</w:t>
      </w:r>
      <w:r w:rsidRPr="00173D2D">
        <w:t xml:space="preserve">, or use them as a springboard for coming up with new or modified </w:t>
      </w:r>
      <w:r w:rsidR="00A139E0" w:rsidRPr="00173D2D">
        <w:t>activities</w:t>
      </w:r>
      <w:r w:rsidRPr="00173D2D">
        <w:t xml:space="preserve">. Feel free to change the structure and the materials of each activity to meet your needs. </w:t>
      </w:r>
    </w:p>
    <w:p w14:paraId="11ABE73F" w14:textId="23678D41" w:rsidR="000A0842" w:rsidRPr="00173D2D" w:rsidRDefault="000A0842" w:rsidP="000219DD">
      <w:pPr>
        <w:pStyle w:val="body"/>
      </w:pPr>
      <w:r w:rsidRPr="00173D2D">
        <w:t>Most of these activities can be applied to a variety of topics, but sometimes an activity may work best within one particular subject matter context. The “Happy Hopper” activity is an example of an activity that we use specifically for communication</w:t>
      </w:r>
      <w:r w:rsidR="00656852">
        <w:t>—</w:t>
      </w:r>
      <w:r w:rsidRPr="00173D2D">
        <w:t>in this case, for teaching managers to give their employees specific (rather than general) praise</w:t>
      </w:r>
      <w:r w:rsidR="00300D24">
        <w:t>:</w:t>
      </w:r>
      <w:r w:rsidRPr="00173D2D">
        <w:t xml:space="preserve"> </w:t>
      </w:r>
      <w:r w:rsidR="00656852">
        <w:t>for example</w:t>
      </w:r>
      <w:r w:rsidRPr="00173D2D">
        <w:t xml:space="preserve">, “I love how much detail you included in your presentation” </w:t>
      </w:r>
      <w:r w:rsidR="00656852">
        <w:t>rather than</w:t>
      </w:r>
      <w:r w:rsidRPr="00173D2D">
        <w:t xml:space="preserve"> “Great job!” </w:t>
      </w:r>
    </w:p>
    <w:p w14:paraId="61C656DF" w14:textId="2A76967A" w:rsidR="00F2714B" w:rsidRPr="00B058C1" w:rsidRDefault="000A0842" w:rsidP="000219DD">
      <w:pPr>
        <w:pStyle w:val="body"/>
      </w:pPr>
      <w:r w:rsidRPr="00B058C1">
        <w:t>As you review this selection, you’ll notice w</w:t>
      </w:r>
      <w:r w:rsidR="00A139E0" w:rsidRPr="00B058C1">
        <w:t>e used the design document as your guide</w:t>
      </w:r>
      <w:r w:rsidRPr="00B058C1">
        <w:t xml:space="preserve">. </w:t>
      </w:r>
      <w:r w:rsidR="00A139E0" w:rsidRPr="00B058C1">
        <w:t>The Topic Title, Learning Objectives, Foundational Content, Activity Title</w:t>
      </w:r>
      <w:r w:rsidR="00B058C1" w:rsidRPr="00B058C1">
        <w:t>, and Reflection Questions</w:t>
      </w:r>
      <w:r w:rsidR="00A139E0" w:rsidRPr="00B058C1">
        <w:t xml:space="preserve"> sections are purposefully left out so you can tailor the activity to meet your </w:t>
      </w:r>
      <w:r w:rsidR="00B058C1" w:rsidRPr="00B058C1">
        <w:t xml:space="preserve">content and </w:t>
      </w:r>
      <w:r w:rsidR="00A139E0" w:rsidRPr="00B058C1">
        <w:t xml:space="preserve">learning needs. </w:t>
      </w:r>
    </w:p>
    <w:p w14:paraId="386656E7" w14:textId="44C6C7BD" w:rsidR="00A6285D" w:rsidRDefault="00A6285D">
      <w:pPr>
        <w:rPr>
          <w:rFonts w:ascii="Times New Roman" w:hAnsi="Times New Roman" w:cs="Times New Roman"/>
        </w:rPr>
        <w:sectPr w:rsidR="00A6285D" w:rsidSect="00D87264">
          <w:pgSz w:w="12240" w:h="15840"/>
          <w:pgMar w:top="720" w:right="720" w:bottom="720" w:left="720" w:header="720" w:footer="720" w:gutter="0"/>
          <w:cols w:space="720"/>
          <w:titlePg/>
          <w:docGrid w:linePitch="360"/>
        </w:sectPr>
      </w:pPr>
    </w:p>
    <w:p w14:paraId="15224AD4" w14:textId="75FEDA64" w:rsidR="00A139E0" w:rsidRPr="00B058C1" w:rsidRDefault="00300D24" w:rsidP="000219DD">
      <w:pPr>
        <w:pStyle w:val="body"/>
      </w:pPr>
      <w:r w:rsidRPr="00300D24">
        <w:rPr>
          <w:highlight w:val="yellow"/>
        </w:rPr>
        <w:lastRenderedPageBreak/>
        <w:t xml:space="preserve">&lt;&lt;CREATIVE: </w:t>
      </w:r>
      <w:r w:rsidR="000219DD">
        <w:rPr>
          <w:highlight w:val="yellow"/>
        </w:rPr>
        <w:t>Under Learning Preference/Interaction/Technology, the text below should be formatted as a list with check boxes, with t</w:t>
      </w:r>
      <w:r w:rsidRPr="00300D24">
        <w:rPr>
          <w:highlight w:val="yellow"/>
        </w:rPr>
        <w:t>he red text indicat</w:t>
      </w:r>
      <w:r w:rsidR="000219DD">
        <w:rPr>
          <w:highlight w:val="yellow"/>
        </w:rPr>
        <w:t>ing</w:t>
      </w:r>
      <w:r w:rsidRPr="00300D24">
        <w:rPr>
          <w:highlight w:val="yellow"/>
        </w:rPr>
        <w:t xml:space="preserve"> when the box should be checked off.&gt;&gt;</w:t>
      </w:r>
    </w:p>
    <w:tbl>
      <w:tblPr>
        <w:tblStyle w:val="TableGrid"/>
        <w:tblW w:w="14485" w:type="dxa"/>
        <w:tblLook w:val="04A0" w:firstRow="1" w:lastRow="0" w:firstColumn="1" w:lastColumn="0" w:noHBand="0" w:noVBand="1"/>
      </w:tblPr>
      <w:tblGrid>
        <w:gridCol w:w="1036"/>
        <w:gridCol w:w="1124"/>
        <w:gridCol w:w="85"/>
        <w:gridCol w:w="2070"/>
        <w:gridCol w:w="360"/>
        <w:gridCol w:w="1440"/>
        <w:gridCol w:w="1710"/>
        <w:gridCol w:w="2070"/>
        <w:gridCol w:w="810"/>
        <w:gridCol w:w="990"/>
        <w:gridCol w:w="2790"/>
      </w:tblGrid>
      <w:tr w:rsidR="005B15E9" w:rsidRPr="00B058C1" w14:paraId="62CE665F" w14:textId="77777777" w:rsidTr="00E250CB">
        <w:tc>
          <w:tcPr>
            <w:tcW w:w="4675" w:type="dxa"/>
            <w:gridSpan w:val="5"/>
          </w:tcPr>
          <w:p w14:paraId="7F9D02B7" w14:textId="77777777" w:rsidR="00EA452C" w:rsidRPr="000219DD" w:rsidRDefault="005B15E9" w:rsidP="000219DD">
            <w:pPr>
              <w:pStyle w:val="TableBody"/>
              <w:rPr>
                <w:rStyle w:val="bold"/>
              </w:rPr>
            </w:pPr>
            <w:r w:rsidRPr="000219DD">
              <w:rPr>
                <w:rStyle w:val="bold"/>
              </w:rPr>
              <w:t>Topic Title</w:t>
            </w:r>
          </w:p>
          <w:p w14:paraId="122C0A15" w14:textId="10F4320C" w:rsidR="00EA452C" w:rsidRPr="00B058C1" w:rsidRDefault="00A139E0" w:rsidP="000219DD">
            <w:pPr>
              <w:pStyle w:val="TableBody"/>
            </w:pPr>
            <w:r w:rsidRPr="00B058C1">
              <w:t>(Priming)</w:t>
            </w:r>
          </w:p>
        </w:tc>
        <w:tc>
          <w:tcPr>
            <w:tcW w:w="9810" w:type="dxa"/>
            <w:gridSpan w:val="6"/>
          </w:tcPr>
          <w:p w14:paraId="3E8B831F" w14:textId="77777777" w:rsidR="005B15E9" w:rsidRPr="000219DD" w:rsidRDefault="005B15E9" w:rsidP="000219DD">
            <w:pPr>
              <w:pStyle w:val="TableBody"/>
              <w:rPr>
                <w:rStyle w:val="bold"/>
              </w:rPr>
            </w:pPr>
            <w:r w:rsidRPr="000219DD">
              <w:rPr>
                <w:rStyle w:val="bold"/>
              </w:rPr>
              <w:t>Learning Objective</w:t>
            </w:r>
          </w:p>
          <w:p w14:paraId="09321EA5" w14:textId="77777777" w:rsidR="005B15E9" w:rsidRPr="00B058C1" w:rsidRDefault="005B15E9" w:rsidP="000219DD">
            <w:pPr>
              <w:pStyle w:val="TableBody"/>
            </w:pPr>
          </w:p>
        </w:tc>
      </w:tr>
      <w:tr w:rsidR="005B15E9" w:rsidRPr="00B058C1" w14:paraId="0CD5B13A" w14:textId="77777777" w:rsidTr="000D7220">
        <w:trPr>
          <w:trHeight w:val="620"/>
        </w:trPr>
        <w:tc>
          <w:tcPr>
            <w:tcW w:w="14485" w:type="dxa"/>
            <w:gridSpan w:val="11"/>
          </w:tcPr>
          <w:p w14:paraId="1C9CCA59" w14:textId="77777777" w:rsidR="005B15E9" w:rsidRDefault="005B15E9" w:rsidP="000219DD">
            <w:pPr>
              <w:pStyle w:val="TableBody"/>
              <w:rPr>
                <w:rStyle w:val="bold"/>
              </w:rPr>
            </w:pPr>
            <w:r w:rsidRPr="000219DD">
              <w:rPr>
                <w:rStyle w:val="bold"/>
              </w:rPr>
              <w:t>Foundational Content</w:t>
            </w:r>
          </w:p>
          <w:p w14:paraId="233A40D3" w14:textId="77777777" w:rsidR="000219DD" w:rsidRPr="000219DD" w:rsidRDefault="000219DD" w:rsidP="000219DD">
            <w:pPr>
              <w:pStyle w:val="TableBody"/>
              <w:rPr>
                <w:rStyle w:val="bold"/>
              </w:rPr>
            </w:pPr>
          </w:p>
        </w:tc>
      </w:tr>
      <w:tr w:rsidR="005B15E9" w:rsidRPr="00B058C1" w14:paraId="31319D92" w14:textId="77777777" w:rsidTr="00E250CB">
        <w:tc>
          <w:tcPr>
            <w:tcW w:w="10705" w:type="dxa"/>
            <w:gridSpan w:val="9"/>
          </w:tcPr>
          <w:p w14:paraId="7CFCB7FD" w14:textId="77777777" w:rsidR="005B15E9" w:rsidRPr="000219DD" w:rsidRDefault="005B15E9" w:rsidP="000219DD">
            <w:pPr>
              <w:pStyle w:val="TableBody"/>
              <w:rPr>
                <w:rStyle w:val="bold"/>
              </w:rPr>
            </w:pPr>
            <w:r w:rsidRPr="000219DD">
              <w:rPr>
                <w:rStyle w:val="bold"/>
              </w:rPr>
              <w:t>Activity Title</w:t>
            </w:r>
          </w:p>
          <w:p w14:paraId="466BE265" w14:textId="433986C6" w:rsidR="00A139E0" w:rsidRPr="00B058C1" w:rsidRDefault="00A139E0" w:rsidP="000219DD">
            <w:pPr>
              <w:pStyle w:val="TableBody"/>
            </w:pPr>
            <w:r w:rsidRPr="00B058C1">
              <w:t>(Priming)</w:t>
            </w:r>
          </w:p>
        </w:tc>
        <w:tc>
          <w:tcPr>
            <w:tcW w:w="3780" w:type="dxa"/>
            <w:gridSpan w:val="2"/>
          </w:tcPr>
          <w:p w14:paraId="33D904C6" w14:textId="76535CB9" w:rsidR="005B15E9" w:rsidRPr="000219DD" w:rsidRDefault="005B15E9" w:rsidP="000219DD">
            <w:pPr>
              <w:pStyle w:val="TableBody"/>
              <w:rPr>
                <w:rStyle w:val="bold"/>
              </w:rPr>
            </w:pPr>
            <w:r w:rsidRPr="000219DD">
              <w:rPr>
                <w:rStyle w:val="bold"/>
              </w:rPr>
              <w:t xml:space="preserve">Estimated </w:t>
            </w:r>
            <w:r w:rsidR="00027DBC" w:rsidRPr="000219DD">
              <w:rPr>
                <w:rStyle w:val="bold"/>
              </w:rPr>
              <w:t>T</w:t>
            </w:r>
            <w:r w:rsidRPr="000219DD">
              <w:rPr>
                <w:rStyle w:val="bold"/>
              </w:rPr>
              <w:t>ime</w:t>
            </w:r>
          </w:p>
          <w:p w14:paraId="2798EFBB" w14:textId="77777777" w:rsidR="00EA452C" w:rsidRPr="00B058C1" w:rsidRDefault="00EA452C" w:rsidP="000219DD">
            <w:pPr>
              <w:pStyle w:val="TableBody"/>
            </w:pPr>
            <w:r w:rsidRPr="00B058C1">
              <w:t>10 minutes</w:t>
            </w:r>
          </w:p>
        </w:tc>
      </w:tr>
      <w:tr w:rsidR="005B15E9" w:rsidRPr="00B058C1" w14:paraId="40C6D6FF" w14:textId="77777777" w:rsidTr="00E250CB">
        <w:tc>
          <w:tcPr>
            <w:tcW w:w="14485" w:type="dxa"/>
            <w:gridSpan w:val="11"/>
            <w:tcBorders>
              <w:bottom w:val="single" w:sz="4" w:space="0" w:color="auto"/>
            </w:tcBorders>
          </w:tcPr>
          <w:p w14:paraId="5776AC33" w14:textId="77777777" w:rsidR="005B15E9" w:rsidRPr="000219DD" w:rsidRDefault="005B15E9" w:rsidP="000219DD">
            <w:pPr>
              <w:pStyle w:val="TableBody"/>
              <w:rPr>
                <w:rStyle w:val="bold"/>
              </w:rPr>
            </w:pPr>
            <w:r w:rsidRPr="000219DD">
              <w:rPr>
                <w:rStyle w:val="bold"/>
              </w:rPr>
              <w:t>Activity Description</w:t>
            </w:r>
          </w:p>
          <w:p w14:paraId="1BA5C016" w14:textId="4F31C403" w:rsidR="005B15E9" w:rsidRPr="00B058C1" w:rsidRDefault="003A68D1" w:rsidP="000219DD">
            <w:pPr>
              <w:pStyle w:val="TableBody"/>
            </w:pPr>
            <w:r w:rsidRPr="00B058C1">
              <w:t>Participants choose</w:t>
            </w:r>
            <w:r w:rsidR="00A139E0" w:rsidRPr="00B058C1">
              <w:t xml:space="preserve"> randomly</w:t>
            </w:r>
            <w:r w:rsidRPr="00B058C1">
              <w:t xml:space="preserve"> from a </w:t>
            </w:r>
            <w:r w:rsidR="00A139E0" w:rsidRPr="00B058C1">
              <w:t>set</w:t>
            </w:r>
            <w:r w:rsidRPr="00B058C1">
              <w:t xml:space="preserve"> of cards with thought</w:t>
            </w:r>
            <w:r w:rsidR="00656852">
              <w:t>-</w:t>
            </w:r>
            <w:r w:rsidRPr="00B058C1">
              <w:t>provoking quotes</w:t>
            </w:r>
            <w:r w:rsidR="00173D2D">
              <w:t>.</w:t>
            </w:r>
            <w:r w:rsidRPr="00B058C1">
              <w:t xml:space="preserve"> </w:t>
            </w:r>
            <w:r w:rsidR="00173D2D">
              <w:t xml:space="preserve">They </w:t>
            </w:r>
            <w:r w:rsidRPr="00B058C1">
              <w:t>then answer di</w:t>
            </w:r>
            <w:r w:rsidR="00A139E0" w:rsidRPr="00B058C1">
              <w:t>scussion questions about the card they chose</w:t>
            </w:r>
            <w:r w:rsidRPr="00B058C1">
              <w:t>.</w:t>
            </w:r>
            <w:r w:rsidRPr="00B058C1">
              <w:rPr>
                <w:rFonts w:cs="Times New Roman"/>
                <w:sz w:val="24"/>
                <w:szCs w:val="24"/>
              </w:rPr>
              <w:t xml:space="preserve"> </w:t>
            </w:r>
          </w:p>
        </w:tc>
      </w:tr>
      <w:tr w:rsidR="005B15E9" w:rsidRPr="00B058C1" w14:paraId="05E81189" w14:textId="77777777" w:rsidTr="00E250CB">
        <w:tc>
          <w:tcPr>
            <w:tcW w:w="7825" w:type="dxa"/>
            <w:gridSpan w:val="7"/>
            <w:tcBorders>
              <w:bottom w:val="nil"/>
            </w:tcBorders>
          </w:tcPr>
          <w:p w14:paraId="2732C7A9" w14:textId="34E5896B" w:rsidR="005B15E9" w:rsidRPr="000219DD" w:rsidRDefault="00173D2D" w:rsidP="000219DD">
            <w:pPr>
              <w:pStyle w:val="TableBody"/>
              <w:rPr>
                <w:rStyle w:val="bold"/>
              </w:rPr>
            </w:pPr>
            <w:r w:rsidRPr="000219DD">
              <w:rPr>
                <w:rStyle w:val="bold"/>
              </w:rPr>
              <w:t>L</w:t>
            </w:r>
            <w:r w:rsidR="005B15E9" w:rsidRPr="000219DD">
              <w:rPr>
                <w:rStyle w:val="bold"/>
              </w:rPr>
              <w:t xml:space="preserve">earning </w:t>
            </w:r>
            <w:r w:rsidRPr="000219DD">
              <w:rPr>
                <w:rStyle w:val="bold"/>
              </w:rPr>
              <w:t>P</w:t>
            </w:r>
            <w:r w:rsidR="005B15E9" w:rsidRPr="000219DD">
              <w:rPr>
                <w:rStyle w:val="bold"/>
              </w:rPr>
              <w:t>reference</w:t>
            </w:r>
          </w:p>
        </w:tc>
        <w:tc>
          <w:tcPr>
            <w:tcW w:w="3870" w:type="dxa"/>
            <w:gridSpan w:val="3"/>
            <w:tcBorders>
              <w:bottom w:val="nil"/>
            </w:tcBorders>
          </w:tcPr>
          <w:p w14:paraId="62225BC2" w14:textId="58A4C201" w:rsidR="005B15E9" w:rsidRPr="000219DD" w:rsidRDefault="00173D2D" w:rsidP="000219DD">
            <w:pPr>
              <w:pStyle w:val="TableBody"/>
              <w:rPr>
                <w:rStyle w:val="bold"/>
              </w:rPr>
            </w:pPr>
            <w:r w:rsidRPr="000219DD">
              <w:rPr>
                <w:rStyle w:val="bold"/>
              </w:rPr>
              <w:t>Interaction</w:t>
            </w:r>
          </w:p>
        </w:tc>
        <w:tc>
          <w:tcPr>
            <w:tcW w:w="2790" w:type="dxa"/>
            <w:tcBorders>
              <w:left w:val="nil"/>
              <w:bottom w:val="nil"/>
            </w:tcBorders>
          </w:tcPr>
          <w:p w14:paraId="5B27189C" w14:textId="67DCE3EC" w:rsidR="005B15E9" w:rsidRPr="000219DD" w:rsidRDefault="00173D2D" w:rsidP="000219DD">
            <w:pPr>
              <w:pStyle w:val="TableBody"/>
              <w:rPr>
                <w:rStyle w:val="bold"/>
              </w:rPr>
            </w:pPr>
            <w:r w:rsidRPr="000219DD">
              <w:rPr>
                <w:rStyle w:val="bold"/>
              </w:rPr>
              <w:t>Technology</w:t>
            </w:r>
          </w:p>
        </w:tc>
      </w:tr>
      <w:tr w:rsidR="005B15E9" w:rsidRPr="00B058C1" w14:paraId="64216689" w14:textId="77777777" w:rsidTr="00E250CB">
        <w:tc>
          <w:tcPr>
            <w:tcW w:w="2245" w:type="dxa"/>
            <w:gridSpan w:val="3"/>
            <w:tcBorders>
              <w:top w:val="nil"/>
              <w:right w:val="nil"/>
            </w:tcBorders>
          </w:tcPr>
          <w:p w14:paraId="32F567B9" w14:textId="77777777" w:rsidR="005B15E9" w:rsidRPr="000219DD" w:rsidRDefault="005B15E9" w:rsidP="000F6540">
            <w:pPr>
              <w:pStyle w:val="TableBulletSquares"/>
            </w:pPr>
            <w:r w:rsidRPr="000219DD">
              <w:t>Problem solving</w:t>
            </w:r>
          </w:p>
          <w:p w14:paraId="0B98EB78" w14:textId="77777777" w:rsidR="005B15E9" w:rsidRPr="000219DD" w:rsidRDefault="005B15E9" w:rsidP="000F6540">
            <w:pPr>
              <w:pStyle w:val="TableBulletSquares"/>
            </w:pPr>
            <w:r w:rsidRPr="000219DD">
              <w:t>Competition</w:t>
            </w:r>
          </w:p>
        </w:tc>
        <w:tc>
          <w:tcPr>
            <w:tcW w:w="2070" w:type="dxa"/>
            <w:tcBorders>
              <w:top w:val="nil"/>
              <w:left w:val="nil"/>
              <w:right w:val="nil"/>
            </w:tcBorders>
          </w:tcPr>
          <w:p w14:paraId="048E041C" w14:textId="77777777" w:rsidR="005B15E9" w:rsidRPr="000219DD" w:rsidRDefault="005B15E9" w:rsidP="000F6540">
            <w:pPr>
              <w:pStyle w:val="TableBulletSquares"/>
            </w:pPr>
            <w:r w:rsidRPr="000219DD">
              <w:t>Collaboration</w:t>
            </w:r>
          </w:p>
          <w:p w14:paraId="57404B69" w14:textId="77777777" w:rsidR="005B15E9" w:rsidRPr="000219DD" w:rsidRDefault="005B15E9" w:rsidP="000F6540">
            <w:pPr>
              <w:pStyle w:val="TableBulletSquares"/>
            </w:pPr>
            <w:r w:rsidRPr="000219DD">
              <w:rPr>
                <w:color w:val="FF0000"/>
              </w:rPr>
              <w:t>Visual</w:t>
            </w:r>
          </w:p>
        </w:tc>
        <w:tc>
          <w:tcPr>
            <w:tcW w:w="1800" w:type="dxa"/>
            <w:gridSpan w:val="2"/>
            <w:tcBorders>
              <w:top w:val="nil"/>
              <w:left w:val="nil"/>
              <w:right w:val="nil"/>
            </w:tcBorders>
          </w:tcPr>
          <w:p w14:paraId="5899DF8C" w14:textId="77777777" w:rsidR="005B15E9" w:rsidRPr="000219DD" w:rsidRDefault="005B15E9" w:rsidP="000F6540">
            <w:pPr>
              <w:pStyle w:val="TableBulletSquares"/>
            </w:pPr>
            <w:r w:rsidRPr="000219DD">
              <w:t>Auditory</w:t>
            </w:r>
          </w:p>
          <w:p w14:paraId="2221E6FC" w14:textId="77777777" w:rsidR="005B15E9" w:rsidRPr="000219DD" w:rsidRDefault="005B15E9" w:rsidP="000F6540">
            <w:pPr>
              <w:pStyle w:val="TableBulletSquares"/>
            </w:pPr>
            <w:r w:rsidRPr="000219DD">
              <w:t>Kinesthetic</w:t>
            </w:r>
          </w:p>
        </w:tc>
        <w:tc>
          <w:tcPr>
            <w:tcW w:w="1710" w:type="dxa"/>
            <w:tcBorders>
              <w:top w:val="nil"/>
              <w:left w:val="nil"/>
              <w:right w:val="single" w:sz="4" w:space="0" w:color="auto"/>
            </w:tcBorders>
          </w:tcPr>
          <w:p w14:paraId="09A72552" w14:textId="77777777" w:rsidR="005B15E9" w:rsidRPr="000219DD" w:rsidRDefault="005B15E9" w:rsidP="000F6540">
            <w:pPr>
              <w:pStyle w:val="TableBulletSquares"/>
            </w:pPr>
            <w:r w:rsidRPr="000219DD">
              <w:rPr>
                <w:color w:val="FF0000"/>
              </w:rPr>
              <w:t>Reflective</w:t>
            </w:r>
          </w:p>
        </w:tc>
        <w:tc>
          <w:tcPr>
            <w:tcW w:w="2070" w:type="dxa"/>
            <w:tcBorders>
              <w:top w:val="nil"/>
              <w:left w:val="nil"/>
              <w:right w:val="nil"/>
            </w:tcBorders>
          </w:tcPr>
          <w:p w14:paraId="6C4F711C" w14:textId="77777777" w:rsidR="005B15E9" w:rsidRPr="000F6540" w:rsidRDefault="005B15E9" w:rsidP="000F6540">
            <w:pPr>
              <w:pStyle w:val="TableBulletSquares"/>
              <w:rPr>
                <w:color w:val="FF0000"/>
              </w:rPr>
            </w:pPr>
            <w:r w:rsidRPr="000F6540">
              <w:rPr>
                <w:color w:val="FF0000"/>
              </w:rPr>
              <w:t>Individual</w:t>
            </w:r>
          </w:p>
          <w:p w14:paraId="3EB33376" w14:textId="77777777" w:rsidR="005B15E9" w:rsidRPr="000219DD" w:rsidRDefault="005B15E9" w:rsidP="000F6540">
            <w:pPr>
              <w:pStyle w:val="TableBulletSquares"/>
            </w:pPr>
            <w:r w:rsidRPr="000F6540">
              <w:rPr>
                <w:color w:val="FF0000"/>
              </w:rPr>
              <w:t>Partner</w:t>
            </w:r>
          </w:p>
        </w:tc>
        <w:tc>
          <w:tcPr>
            <w:tcW w:w="1800" w:type="dxa"/>
            <w:gridSpan w:val="2"/>
            <w:tcBorders>
              <w:top w:val="nil"/>
              <w:left w:val="nil"/>
              <w:right w:val="single" w:sz="4" w:space="0" w:color="auto"/>
            </w:tcBorders>
          </w:tcPr>
          <w:p w14:paraId="7BCA0C1B" w14:textId="77777777" w:rsidR="005B15E9" w:rsidRPr="000219DD" w:rsidRDefault="005B15E9" w:rsidP="000F6540">
            <w:pPr>
              <w:pStyle w:val="TableBulletSquares"/>
            </w:pPr>
            <w:r w:rsidRPr="000219DD">
              <w:t>Group</w:t>
            </w:r>
          </w:p>
          <w:p w14:paraId="113F6AA3" w14:textId="64D58DC8" w:rsidR="005B15E9" w:rsidRPr="000219DD" w:rsidRDefault="00027DBC" w:rsidP="000F6540">
            <w:pPr>
              <w:pStyle w:val="TableBulletSquares"/>
            </w:pPr>
            <w:r w:rsidRPr="000219DD">
              <w:t>O</w:t>
            </w:r>
            <w:r w:rsidR="005B15E9" w:rsidRPr="000219DD">
              <w:t>ther</w:t>
            </w:r>
          </w:p>
        </w:tc>
        <w:tc>
          <w:tcPr>
            <w:tcW w:w="2790" w:type="dxa"/>
            <w:tcBorders>
              <w:top w:val="nil"/>
              <w:left w:val="nil"/>
              <w:right w:val="single" w:sz="4" w:space="0" w:color="auto"/>
            </w:tcBorders>
          </w:tcPr>
          <w:p w14:paraId="48EAA863" w14:textId="6FAD2F88" w:rsidR="005B15E9" w:rsidRPr="000219DD" w:rsidRDefault="00027DBC" w:rsidP="000F6540">
            <w:pPr>
              <w:pStyle w:val="TableBulletSquares"/>
            </w:pPr>
            <w:r w:rsidRPr="000219DD">
              <w:t>H</w:t>
            </w:r>
            <w:r w:rsidR="005B15E9" w:rsidRPr="000219DD">
              <w:t>igh tech</w:t>
            </w:r>
          </w:p>
          <w:p w14:paraId="6D4AA824" w14:textId="77777777" w:rsidR="005B15E9" w:rsidRPr="00B058C1" w:rsidRDefault="005B15E9" w:rsidP="000F6540">
            <w:pPr>
              <w:pStyle w:val="TableBulletSquares"/>
            </w:pPr>
            <w:r w:rsidRPr="000219DD">
              <w:rPr>
                <w:color w:val="FF0000"/>
              </w:rPr>
              <w:t>Low tech</w:t>
            </w:r>
          </w:p>
        </w:tc>
      </w:tr>
      <w:tr w:rsidR="005B15E9" w:rsidRPr="00B058C1" w14:paraId="0BB421D4" w14:textId="77777777" w:rsidTr="00E250CB">
        <w:tc>
          <w:tcPr>
            <w:tcW w:w="14485" w:type="dxa"/>
            <w:gridSpan w:val="11"/>
          </w:tcPr>
          <w:p w14:paraId="7067808A" w14:textId="073D4C14" w:rsidR="005B15E9" w:rsidRPr="000219DD" w:rsidRDefault="005B15E9" w:rsidP="000219DD">
            <w:pPr>
              <w:pStyle w:val="TableBody"/>
              <w:rPr>
                <w:rStyle w:val="bold"/>
              </w:rPr>
            </w:pPr>
            <w:r w:rsidRPr="000219DD">
              <w:rPr>
                <w:rStyle w:val="bold"/>
              </w:rPr>
              <w:t xml:space="preserve">Activity </w:t>
            </w:r>
            <w:r w:rsidR="00656852" w:rsidRPr="000219DD">
              <w:rPr>
                <w:rStyle w:val="bold"/>
              </w:rPr>
              <w:t>I</w:t>
            </w:r>
            <w:r w:rsidRPr="000219DD">
              <w:rPr>
                <w:rStyle w:val="bold"/>
              </w:rPr>
              <w:t>nstructions</w:t>
            </w:r>
          </w:p>
          <w:p w14:paraId="4DBB281E" w14:textId="77777777" w:rsidR="00EA452C" w:rsidRPr="00B058C1" w:rsidRDefault="00EA452C" w:rsidP="000219DD">
            <w:pPr>
              <w:pStyle w:val="TableBody"/>
            </w:pPr>
            <w:r w:rsidRPr="00B058C1">
              <w:t>Priming activities are facilitated; therefore, you will not need to print out instruction sheets for this activity. Our instructions for the facilitator’s use are as follows:</w:t>
            </w:r>
          </w:p>
          <w:p w14:paraId="1FFED5A6" w14:textId="77777777" w:rsidR="005B15E9" w:rsidRPr="00B058C1" w:rsidRDefault="00EA452C" w:rsidP="000219DD">
            <w:pPr>
              <w:pStyle w:val="TableNumbers"/>
            </w:pPr>
            <w:r w:rsidRPr="00B058C1">
              <w:t>When participants enter the room, instruct them to take one quote card.</w:t>
            </w:r>
          </w:p>
          <w:p w14:paraId="24F95164" w14:textId="4D0D1428" w:rsidR="00EA452C" w:rsidRPr="00B058C1" w:rsidRDefault="00EA452C" w:rsidP="000219DD">
            <w:pPr>
              <w:pStyle w:val="TableNumbers"/>
            </w:pPr>
            <w:r w:rsidRPr="00B058C1">
              <w:t>After the session begins, ask participants to read their quote card and then share it with people at their table.</w:t>
            </w:r>
          </w:p>
        </w:tc>
      </w:tr>
      <w:tr w:rsidR="005B15E9" w:rsidRPr="00B058C1" w14:paraId="6EB45E26" w14:textId="77777777" w:rsidTr="00E250CB">
        <w:tc>
          <w:tcPr>
            <w:tcW w:w="14485" w:type="dxa"/>
            <w:gridSpan w:val="11"/>
            <w:tcBorders>
              <w:bottom w:val="single" w:sz="4" w:space="0" w:color="auto"/>
            </w:tcBorders>
          </w:tcPr>
          <w:p w14:paraId="188273D8" w14:textId="1C58C62D" w:rsidR="005B15E9" w:rsidRPr="000219DD" w:rsidRDefault="005B15E9" w:rsidP="000219DD">
            <w:pPr>
              <w:pStyle w:val="TableBody"/>
              <w:rPr>
                <w:rStyle w:val="bold"/>
              </w:rPr>
            </w:pPr>
            <w:r w:rsidRPr="000219DD">
              <w:rPr>
                <w:rStyle w:val="bold"/>
              </w:rPr>
              <w:t xml:space="preserve">Reflection </w:t>
            </w:r>
            <w:r w:rsidR="009F6486" w:rsidRPr="000219DD">
              <w:rPr>
                <w:rStyle w:val="bold"/>
              </w:rPr>
              <w:t>Q</w:t>
            </w:r>
            <w:r w:rsidRPr="000219DD">
              <w:rPr>
                <w:rStyle w:val="bold"/>
              </w:rPr>
              <w:t>uestions</w:t>
            </w:r>
          </w:p>
          <w:p w14:paraId="6872E5F6" w14:textId="77777777" w:rsidR="00F2714B" w:rsidRPr="00B058C1" w:rsidRDefault="00F2714B" w:rsidP="000219DD">
            <w:pPr>
              <w:pStyle w:val="TableNumbers"/>
            </w:pPr>
            <w:r w:rsidRPr="00B058C1">
              <w:t>Ask if anyone would like to share his or her quote with the group.</w:t>
            </w:r>
          </w:p>
          <w:p w14:paraId="7D4582B5" w14:textId="0330C137" w:rsidR="005B15E9" w:rsidRPr="00B058C1" w:rsidRDefault="00F2714B" w:rsidP="000219DD">
            <w:pPr>
              <w:pStyle w:val="TableNumbers"/>
            </w:pPr>
            <w:r w:rsidRPr="00B058C1">
              <w:t xml:space="preserve">Ask what learners noticed about the themes of their quotes (for the example quote cards below, learners might notice that the quotes all relate to learning and creativity). </w:t>
            </w:r>
          </w:p>
        </w:tc>
      </w:tr>
      <w:tr w:rsidR="005B15E9" w:rsidRPr="00B058C1" w14:paraId="27A529A0" w14:textId="77777777" w:rsidTr="005B15E9">
        <w:tc>
          <w:tcPr>
            <w:tcW w:w="1036" w:type="dxa"/>
            <w:tcBorders>
              <w:top w:val="single" w:sz="4" w:space="0" w:color="auto"/>
              <w:bottom w:val="single" w:sz="4" w:space="0" w:color="auto"/>
            </w:tcBorders>
          </w:tcPr>
          <w:p w14:paraId="188CD683" w14:textId="77777777" w:rsidR="005B15E9" w:rsidRPr="000219DD" w:rsidRDefault="005B15E9" w:rsidP="000219DD">
            <w:pPr>
              <w:pStyle w:val="TableBody"/>
              <w:rPr>
                <w:rStyle w:val="bold"/>
              </w:rPr>
            </w:pPr>
            <w:r w:rsidRPr="000219DD">
              <w:rPr>
                <w:rStyle w:val="bold"/>
              </w:rPr>
              <w:t>Produce</w:t>
            </w:r>
          </w:p>
        </w:tc>
        <w:tc>
          <w:tcPr>
            <w:tcW w:w="1124" w:type="dxa"/>
            <w:tcBorders>
              <w:top w:val="single" w:sz="4" w:space="0" w:color="auto"/>
              <w:bottom w:val="single" w:sz="4" w:space="0" w:color="auto"/>
            </w:tcBorders>
          </w:tcPr>
          <w:p w14:paraId="6E0E190F" w14:textId="58C6E830" w:rsidR="005B15E9" w:rsidRPr="000219DD" w:rsidRDefault="00F2714B" w:rsidP="000219DD">
            <w:pPr>
              <w:pStyle w:val="TableBody"/>
              <w:rPr>
                <w:rStyle w:val="bold"/>
              </w:rPr>
            </w:pPr>
            <w:r w:rsidRPr="000219DD">
              <w:rPr>
                <w:rStyle w:val="bold"/>
              </w:rPr>
              <w:t>P</w:t>
            </w:r>
            <w:r w:rsidR="005B15E9" w:rsidRPr="000219DD">
              <w:rPr>
                <w:rStyle w:val="bold"/>
              </w:rPr>
              <w:t>urchase</w:t>
            </w:r>
          </w:p>
        </w:tc>
        <w:tc>
          <w:tcPr>
            <w:tcW w:w="12325" w:type="dxa"/>
            <w:gridSpan w:val="9"/>
            <w:tcBorders>
              <w:top w:val="single" w:sz="4" w:space="0" w:color="auto"/>
              <w:bottom w:val="single" w:sz="4" w:space="0" w:color="auto"/>
            </w:tcBorders>
          </w:tcPr>
          <w:p w14:paraId="2DE43A81" w14:textId="6615DCC2" w:rsidR="005B15E9" w:rsidRPr="000219DD" w:rsidRDefault="005B15E9" w:rsidP="000219DD">
            <w:pPr>
              <w:pStyle w:val="TableBody"/>
              <w:rPr>
                <w:rStyle w:val="bold"/>
              </w:rPr>
            </w:pPr>
            <w:r w:rsidRPr="000219DD">
              <w:rPr>
                <w:rStyle w:val="bold"/>
              </w:rPr>
              <w:t xml:space="preserve">Workshop </w:t>
            </w:r>
            <w:r w:rsidR="00027DBC" w:rsidRPr="000219DD">
              <w:rPr>
                <w:rStyle w:val="bold"/>
              </w:rPr>
              <w:t>M</w:t>
            </w:r>
            <w:r w:rsidRPr="000219DD">
              <w:rPr>
                <w:rStyle w:val="bold"/>
              </w:rPr>
              <w:t>aterials</w:t>
            </w:r>
          </w:p>
        </w:tc>
      </w:tr>
      <w:tr w:rsidR="005B15E9" w:rsidRPr="00B058C1" w14:paraId="52437000" w14:textId="77777777" w:rsidTr="005B15E9">
        <w:tc>
          <w:tcPr>
            <w:tcW w:w="1036" w:type="dxa"/>
            <w:tcBorders>
              <w:top w:val="single" w:sz="4" w:space="0" w:color="auto"/>
            </w:tcBorders>
          </w:tcPr>
          <w:p w14:paraId="063AB2E6" w14:textId="77777777" w:rsidR="005B15E9" w:rsidRPr="00B058C1" w:rsidRDefault="005B15E9" w:rsidP="000219DD">
            <w:pPr>
              <w:pStyle w:val="TableBody"/>
            </w:pPr>
          </w:p>
        </w:tc>
        <w:tc>
          <w:tcPr>
            <w:tcW w:w="1124" w:type="dxa"/>
            <w:tcBorders>
              <w:top w:val="single" w:sz="4" w:space="0" w:color="auto"/>
            </w:tcBorders>
          </w:tcPr>
          <w:p w14:paraId="14EDD7E1" w14:textId="77777777" w:rsidR="005B15E9" w:rsidRPr="00B058C1" w:rsidRDefault="005B15E9" w:rsidP="000219DD">
            <w:pPr>
              <w:pStyle w:val="TableBody"/>
            </w:pPr>
          </w:p>
        </w:tc>
        <w:tc>
          <w:tcPr>
            <w:tcW w:w="12325" w:type="dxa"/>
            <w:gridSpan w:val="9"/>
            <w:tcBorders>
              <w:top w:val="single" w:sz="4" w:space="0" w:color="auto"/>
            </w:tcBorders>
          </w:tcPr>
          <w:p w14:paraId="037FA0AB" w14:textId="6FC2E3C7" w:rsidR="005B15E9" w:rsidRPr="00B058C1" w:rsidRDefault="00EA452C" w:rsidP="000219DD">
            <w:pPr>
              <w:pStyle w:val="TableBody"/>
            </w:pPr>
            <w:r w:rsidRPr="00B058C1">
              <w:t xml:space="preserve">Large poster board with </w:t>
            </w:r>
            <w:r w:rsidR="00AB5BFD">
              <w:t>hook-and-loop</w:t>
            </w:r>
            <w:r w:rsidR="00AB5BFD" w:rsidRPr="00B058C1">
              <w:t xml:space="preserve"> </w:t>
            </w:r>
            <w:r w:rsidRPr="00B058C1">
              <w:t>pieces. You’ll attach each “quote card” to this board for participants to choose from as they enter the room.</w:t>
            </w:r>
          </w:p>
        </w:tc>
      </w:tr>
      <w:tr w:rsidR="005B15E9" w:rsidRPr="00B058C1" w14:paraId="465FEA48" w14:textId="77777777" w:rsidTr="005B15E9">
        <w:tc>
          <w:tcPr>
            <w:tcW w:w="1036" w:type="dxa"/>
          </w:tcPr>
          <w:p w14:paraId="002C8C77" w14:textId="77777777" w:rsidR="005B15E9" w:rsidRPr="00B058C1" w:rsidRDefault="005B15E9" w:rsidP="000219DD">
            <w:pPr>
              <w:pStyle w:val="TableBody"/>
            </w:pPr>
          </w:p>
        </w:tc>
        <w:tc>
          <w:tcPr>
            <w:tcW w:w="1124" w:type="dxa"/>
          </w:tcPr>
          <w:p w14:paraId="48156A40" w14:textId="77777777" w:rsidR="005B15E9" w:rsidRPr="00B058C1" w:rsidRDefault="005B15E9" w:rsidP="000219DD">
            <w:pPr>
              <w:pStyle w:val="TableBody"/>
            </w:pPr>
          </w:p>
        </w:tc>
        <w:tc>
          <w:tcPr>
            <w:tcW w:w="12325" w:type="dxa"/>
            <w:gridSpan w:val="9"/>
          </w:tcPr>
          <w:p w14:paraId="7899FBDB" w14:textId="4D5C8C13" w:rsidR="005B15E9" w:rsidRPr="00B058C1" w:rsidRDefault="00EA452C" w:rsidP="000219DD">
            <w:pPr>
              <w:pStyle w:val="TableBody"/>
            </w:pPr>
            <w:r w:rsidRPr="00B058C1">
              <w:t xml:space="preserve">Laminated “quote cards” displaying a variety of images or thought-provoking quotes, one for each participant, plus a few extra for choice. Each card has a </w:t>
            </w:r>
            <w:r w:rsidR="00AB5BFD">
              <w:t>hook-and-loop</w:t>
            </w:r>
            <w:r w:rsidR="00AB5BFD" w:rsidRPr="00B058C1">
              <w:t xml:space="preserve"> </w:t>
            </w:r>
            <w:r w:rsidRPr="00B058C1">
              <w:t>piece stuck to the back of it for easy attachment to the poster board.</w:t>
            </w:r>
          </w:p>
        </w:tc>
      </w:tr>
      <w:tr w:rsidR="005B15E9" w:rsidRPr="00B058C1" w14:paraId="35B35067" w14:textId="77777777" w:rsidTr="005B15E9">
        <w:tc>
          <w:tcPr>
            <w:tcW w:w="1036" w:type="dxa"/>
          </w:tcPr>
          <w:p w14:paraId="68ABB162" w14:textId="77777777" w:rsidR="005B15E9" w:rsidRPr="00B058C1" w:rsidRDefault="005B15E9" w:rsidP="000219DD">
            <w:pPr>
              <w:pStyle w:val="TableBody"/>
            </w:pPr>
          </w:p>
        </w:tc>
        <w:tc>
          <w:tcPr>
            <w:tcW w:w="1124" w:type="dxa"/>
          </w:tcPr>
          <w:p w14:paraId="1DC0E5A7" w14:textId="77777777" w:rsidR="005B15E9" w:rsidRPr="00B058C1" w:rsidRDefault="005B15E9" w:rsidP="000219DD">
            <w:pPr>
              <w:pStyle w:val="TableBody"/>
            </w:pPr>
          </w:p>
        </w:tc>
        <w:tc>
          <w:tcPr>
            <w:tcW w:w="12325" w:type="dxa"/>
            <w:gridSpan w:val="9"/>
          </w:tcPr>
          <w:p w14:paraId="0C370479" w14:textId="77777777" w:rsidR="005B15E9" w:rsidRPr="00B058C1" w:rsidRDefault="00EA452C" w:rsidP="000219DD">
            <w:pPr>
              <w:pStyle w:val="TableBody"/>
            </w:pPr>
            <w:r w:rsidRPr="00B058C1">
              <w:t>Printed copies of the discussion questions, one for each participant.</w:t>
            </w:r>
          </w:p>
        </w:tc>
      </w:tr>
    </w:tbl>
    <w:p w14:paraId="614285A0" w14:textId="3C093A0D" w:rsidR="00027DBC" w:rsidRDefault="00027DBC">
      <w:r>
        <w:br w:type="page"/>
      </w:r>
    </w:p>
    <w:tbl>
      <w:tblPr>
        <w:tblStyle w:val="TableGrid"/>
        <w:tblW w:w="14485" w:type="dxa"/>
        <w:tblLook w:val="04A0" w:firstRow="1" w:lastRow="0" w:firstColumn="1" w:lastColumn="0" w:noHBand="0" w:noVBand="1"/>
      </w:tblPr>
      <w:tblGrid>
        <w:gridCol w:w="1036"/>
        <w:gridCol w:w="1124"/>
        <w:gridCol w:w="85"/>
        <w:gridCol w:w="2070"/>
        <w:gridCol w:w="360"/>
        <w:gridCol w:w="1440"/>
        <w:gridCol w:w="1710"/>
        <w:gridCol w:w="2070"/>
        <w:gridCol w:w="810"/>
        <w:gridCol w:w="990"/>
        <w:gridCol w:w="2790"/>
      </w:tblGrid>
      <w:tr w:rsidR="00EA452C" w:rsidRPr="00B058C1" w14:paraId="4C18166E" w14:textId="77777777" w:rsidTr="00E250CB">
        <w:tc>
          <w:tcPr>
            <w:tcW w:w="4675" w:type="dxa"/>
            <w:gridSpan w:val="5"/>
          </w:tcPr>
          <w:p w14:paraId="500D28A3" w14:textId="77777777" w:rsidR="00EA452C" w:rsidRPr="000219DD" w:rsidRDefault="00EA452C" w:rsidP="000219DD">
            <w:pPr>
              <w:pStyle w:val="TableBody"/>
              <w:rPr>
                <w:rStyle w:val="bold"/>
              </w:rPr>
            </w:pPr>
            <w:r w:rsidRPr="000219DD">
              <w:rPr>
                <w:rStyle w:val="bold"/>
              </w:rPr>
              <w:lastRenderedPageBreak/>
              <w:t>Topic Title</w:t>
            </w:r>
          </w:p>
          <w:p w14:paraId="23DCC311" w14:textId="77777777" w:rsidR="00EA452C" w:rsidRPr="00B058C1" w:rsidRDefault="00EA452C" w:rsidP="000219DD">
            <w:pPr>
              <w:pStyle w:val="TableBody"/>
            </w:pPr>
          </w:p>
        </w:tc>
        <w:tc>
          <w:tcPr>
            <w:tcW w:w="9810" w:type="dxa"/>
            <w:gridSpan w:val="6"/>
          </w:tcPr>
          <w:p w14:paraId="67343273" w14:textId="77777777" w:rsidR="00EA452C" w:rsidRPr="000219DD" w:rsidRDefault="00EA452C" w:rsidP="000219DD">
            <w:pPr>
              <w:pStyle w:val="TableBody"/>
              <w:rPr>
                <w:rStyle w:val="bold"/>
              </w:rPr>
            </w:pPr>
            <w:r w:rsidRPr="000219DD">
              <w:rPr>
                <w:rStyle w:val="bold"/>
              </w:rPr>
              <w:t>Learning Objective</w:t>
            </w:r>
          </w:p>
          <w:p w14:paraId="5880465C" w14:textId="77777777" w:rsidR="00EA452C" w:rsidRPr="00B058C1" w:rsidRDefault="00EA452C" w:rsidP="000219DD">
            <w:pPr>
              <w:pStyle w:val="TableBody"/>
            </w:pPr>
          </w:p>
        </w:tc>
      </w:tr>
      <w:tr w:rsidR="00EA452C" w:rsidRPr="00B058C1" w14:paraId="61EC87E6" w14:textId="77777777" w:rsidTr="00E250CB">
        <w:tc>
          <w:tcPr>
            <w:tcW w:w="14485" w:type="dxa"/>
            <w:gridSpan w:val="11"/>
          </w:tcPr>
          <w:p w14:paraId="53216016" w14:textId="77777777" w:rsidR="00EA452C" w:rsidRPr="000219DD" w:rsidRDefault="00EA452C" w:rsidP="000219DD">
            <w:pPr>
              <w:pStyle w:val="TableBody"/>
              <w:rPr>
                <w:rStyle w:val="bold"/>
              </w:rPr>
            </w:pPr>
            <w:r w:rsidRPr="000219DD">
              <w:rPr>
                <w:rStyle w:val="bold"/>
              </w:rPr>
              <w:t>Foundational Content</w:t>
            </w:r>
          </w:p>
          <w:p w14:paraId="42701BEF" w14:textId="77777777" w:rsidR="00EA452C" w:rsidRPr="00B058C1" w:rsidRDefault="00EA452C" w:rsidP="000219DD">
            <w:pPr>
              <w:pStyle w:val="TableBody"/>
            </w:pPr>
          </w:p>
        </w:tc>
      </w:tr>
      <w:tr w:rsidR="00EA452C" w:rsidRPr="00B058C1" w14:paraId="657DA731" w14:textId="77777777" w:rsidTr="00E250CB">
        <w:tc>
          <w:tcPr>
            <w:tcW w:w="10705" w:type="dxa"/>
            <w:gridSpan w:val="9"/>
          </w:tcPr>
          <w:p w14:paraId="4A2667DC" w14:textId="77777777" w:rsidR="00EA452C" w:rsidRPr="000219DD" w:rsidRDefault="00EA452C" w:rsidP="000219DD">
            <w:pPr>
              <w:pStyle w:val="TableBody"/>
              <w:rPr>
                <w:rStyle w:val="bold"/>
              </w:rPr>
            </w:pPr>
            <w:r w:rsidRPr="000219DD">
              <w:rPr>
                <w:rStyle w:val="bold"/>
              </w:rPr>
              <w:t>Activity Title</w:t>
            </w:r>
          </w:p>
          <w:p w14:paraId="3099F273" w14:textId="0EE7F1CA" w:rsidR="00EA452C" w:rsidRPr="00B058C1" w:rsidRDefault="00A139E0" w:rsidP="000219DD">
            <w:pPr>
              <w:pStyle w:val="TableBody"/>
            </w:pPr>
            <w:r w:rsidRPr="00B058C1">
              <w:t>(</w:t>
            </w:r>
            <w:r w:rsidR="00A22E5F" w:rsidRPr="00B058C1">
              <w:t>Case Studies</w:t>
            </w:r>
            <w:r w:rsidRPr="00B058C1">
              <w:t>)</w:t>
            </w:r>
          </w:p>
        </w:tc>
        <w:tc>
          <w:tcPr>
            <w:tcW w:w="3780" w:type="dxa"/>
            <w:gridSpan w:val="2"/>
          </w:tcPr>
          <w:p w14:paraId="1CF6E099" w14:textId="7276A12C" w:rsidR="00EA452C" w:rsidRPr="000219DD" w:rsidRDefault="00EA452C" w:rsidP="000219DD">
            <w:pPr>
              <w:pStyle w:val="TableBody"/>
              <w:rPr>
                <w:rStyle w:val="bold"/>
              </w:rPr>
            </w:pPr>
            <w:r w:rsidRPr="000219DD">
              <w:rPr>
                <w:rStyle w:val="bold"/>
              </w:rPr>
              <w:t xml:space="preserve">Estimated </w:t>
            </w:r>
            <w:r w:rsidR="00027DBC" w:rsidRPr="000219DD">
              <w:rPr>
                <w:rStyle w:val="bold"/>
              </w:rPr>
              <w:t>T</w:t>
            </w:r>
            <w:r w:rsidRPr="000219DD">
              <w:rPr>
                <w:rStyle w:val="bold"/>
              </w:rPr>
              <w:t>ime</w:t>
            </w:r>
          </w:p>
          <w:p w14:paraId="4613179C" w14:textId="77777777" w:rsidR="00EA452C" w:rsidRPr="00B058C1" w:rsidRDefault="00EA452C" w:rsidP="000219DD">
            <w:pPr>
              <w:pStyle w:val="TableBody"/>
            </w:pPr>
            <w:r w:rsidRPr="00B058C1">
              <w:t>10 minutes</w:t>
            </w:r>
          </w:p>
        </w:tc>
      </w:tr>
      <w:tr w:rsidR="00EA452C" w:rsidRPr="00B058C1" w14:paraId="59299EBB" w14:textId="77777777" w:rsidTr="00E250CB">
        <w:tc>
          <w:tcPr>
            <w:tcW w:w="14485" w:type="dxa"/>
            <w:gridSpan w:val="11"/>
            <w:tcBorders>
              <w:bottom w:val="single" w:sz="4" w:space="0" w:color="auto"/>
            </w:tcBorders>
          </w:tcPr>
          <w:p w14:paraId="2083F5BE" w14:textId="77777777" w:rsidR="00EA452C" w:rsidRPr="000219DD" w:rsidRDefault="00EA452C" w:rsidP="000219DD">
            <w:pPr>
              <w:pStyle w:val="TableBody"/>
              <w:rPr>
                <w:rStyle w:val="bold"/>
              </w:rPr>
            </w:pPr>
            <w:r w:rsidRPr="000219DD">
              <w:rPr>
                <w:rStyle w:val="bold"/>
              </w:rPr>
              <w:t>Activity Description</w:t>
            </w:r>
          </w:p>
          <w:p w14:paraId="57C26F03" w14:textId="7333930A" w:rsidR="00EA452C" w:rsidRPr="00B058C1" w:rsidRDefault="00A22E5F" w:rsidP="000219DD">
            <w:pPr>
              <w:pStyle w:val="TableBody"/>
            </w:pPr>
            <w:r w:rsidRPr="00B058C1">
              <w:t xml:space="preserve">Participants choose a case study </w:t>
            </w:r>
            <w:r w:rsidR="00A139E0" w:rsidRPr="00B058C1">
              <w:t xml:space="preserve">(from a set of three) </w:t>
            </w:r>
            <w:r w:rsidRPr="00B058C1">
              <w:t>to work on and answer questions at the end of each case study. Case studies are a great way to flex your learners’ problem-solving muscles and to get them actively thinking and talking about how they can apply the concepts to real</w:t>
            </w:r>
            <w:r w:rsidR="00834F80">
              <w:t>-</w:t>
            </w:r>
            <w:r w:rsidRPr="00B058C1">
              <w:t>life situations.</w:t>
            </w:r>
          </w:p>
        </w:tc>
      </w:tr>
      <w:tr w:rsidR="00EA452C" w:rsidRPr="00B058C1" w14:paraId="7DF71B1E" w14:textId="77777777" w:rsidTr="00E250CB">
        <w:tc>
          <w:tcPr>
            <w:tcW w:w="7825" w:type="dxa"/>
            <w:gridSpan w:val="7"/>
            <w:tcBorders>
              <w:bottom w:val="nil"/>
            </w:tcBorders>
          </w:tcPr>
          <w:p w14:paraId="2CBB4CAB" w14:textId="6BF18730" w:rsidR="00EA452C" w:rsidRPr="000219DD" w:rsidRDefault="00027DBC" w:rsidP="000219DD">
            <w:pPr>
              <w:pStyle w:val="TableBody"/>
              <w:rPr>
                <w:rStyle w:val="bold"/>
              </w:rPr>
            </w:pPr>
            <w:r w:rsidRPr="000219DD">
              <w:rPr>
                <w:rStyle w:val="bold"/>
              </w:rPr>
              <w:t>L</w:t>
            </w:r>
            <w:r w:rsidR="00EA452C" w:rsidRPr="000219DD">
              <w:rPr>
                <w:rStyle w:val="bold"/>
              </w:rPr>
              <w:t xml:space="preserve">earning </w:t>
            </w:r>
            <w:r w:rsidRPr="000219DD">
              <w:rPr>
                <w:rStyle w:val="bold"/>
              </w:rPr>
              <w:t>P</w:t>
            </w:r>
            <w:r w:rsidR="00EA452C" w:rsidRPr="000219DD">
              <w:rPr>
                <w:rStyle w:val="bold"/>
              </w:rPr>
              <w:t>reference</w:t>
            </w:r>
          </w:p>
        </w:tc>
        <w:tc>
          <w:tcPr>
            <w:tcW w:w="3870" w:type="dxa"/>
            <w:gridSpan w:val="3"/>
            <w:tcBorders>
              <w:bottom w:val="nil"/>
            </w:tcBorders>
          </w:tcPr>
          <w:p w14:paraId="287902B5" w14:textId="0F5AA4E4" w:rsidR="00EA452C" w:rsidRPr="000219DD" w:rsidRDefault="00027DBC" w:rsidP="000219DD">
            <w:pPr>
              <w:pStyle w:val="TableBody"/>
              <w:rPr>
                <w:rStyle w:val="bold"/>
              </w:rPr>
            </w:pPr>
            <w:r w:rsidRPr="000219DD">
              <w:rPr>
                <w:rStyle w:val="bold"/>
              </w:rPr>
              <w:t>Interaction</w:t>
            </w:r>
          </w:p>
        </w:tc>
        <w:tc>
          <w:tcPr>
            <w:tcW w:w="2790" w:type="dxa"/>
            <w:tcBorders>
              <w:left w:val="nil"/>
              <w:bottom w:val="nil"/>
            </w:tcBorders>
          </w:tcPr>
          <w:p w14:paraId="45699147" w14:textId="7A385950" w:rsidR="00EA452C" w:rsidRPr="000219DD" w:rsidRDefault="00027DBC" w:rsidP="000219DD">
            <w:pPr>
              <w:pStyle w:val="TableBody"/>
              <w:rPr>
                <w:rStyle w:val="bold"/>
              </w:rPr>
            </w:pPr>
            <w:r w:rsidRPr="000219DD">
              <w:rPr>
                <w:rStyle w:val="bold"/>
              </w:rPr>
              <w:t>Technology</w:t>
            </w:r>
          </w:p>
        </w:tc>
      </w:tr>
      <w:tr w:rsidR="00EA452C" w:rsidRPr="00B058C1" w14:paraId="68994DF2" w14:textId="77777777" w:rsidTr="00E250CB">
        <w:tc>
          <w:tcPr>
            <w:tcW w:w="2245" w:type="dxa"/>
            <w:gridSpan w:val="3"/>
            <w:tcBorders>
              <w:top w:val="nil"/>
              <w:right w:val="nil"/>
            </w:tcBorders>
          </w:tcPr>
          <w:p w14:paraId="0BD8554C" w14:textId="77777777" w:rsidR="00EA452C" w:rsidRPr="000F6540" w:rsidRDefault="00EA452C" w:rsidP="000F6540">
            <w:pPr>
              <w:pStyle w:val="TableBulletSquares"/>
              <w:rPr>
                <w:color w:val="FF0000"/>
              </w:rPr>
            </w:pPr>
            <w:r w:rsidRPr="000F6540">
              <w:rPr>
                <w:color w:val="FF0000"/>
              </w:rPr>
              <w:t>Problem solving</w:t>
            </w:r>
          </w:p>
          <w:p w14:paraId="054D00C8" w14:textId="77777777" w:rsidR="00EA452C" w:rsidRPr="000219DD" w:rsidRDefault="00EA452C" w:rsidP="000F6540">
            <w:pPr>
              <w:pStyle w:val="TableBulletSquares"/>
            </w:pPr>
            <w:r w:rsidRPr="000219DD">
              <w:t>Competition</w:t>
            </w:r>
          </w:p>
        </w:tc>
        <w:tc>
          <w:tcPr>
            <w:tcW w:w="2070" w:type="dxa"/>
            <w:tcBorders>
              <w:top w:val="nil"/>
              <w:left w:val="nil"/>
              <w:right w:val="nil"/>
            </w:tcBorders>
          </w:tcPr>
          <w:p w14:paraId="7623A6A9" w14:textId="77777777" w:rsidR="00EA452C" w:rsidRPr="000219DD" w:rsidRDefault="00EA452C" w:rsidP="000F6540">
            <w:pPr>
              <w:pStyle w:val="TableBulletSquares"/>
            </w:pPr>
            <w:r w:rsidRPr="000219DD">
              <w:t>Collaboration</w:t>
            </w:r>
          </w:p>
          <w:p w14:paraId="50BD8F77" w14:textId="77777777" w:rsidR="00EA452C" w:rsidRPr="000219DD" w:rsidRDefault="00EA452C" w:rsidP="000F6540">
            <w:pPr>
              <w:pStyle w:val="TableBulletSquares"/>
            </w:pPr>
            <w:r w:rsidRPr="000219DD">
              <w:t>Visual</w:t>
            </w:r>
          </w:p>
        </w:tc>
        <w:tc>
          <w:tcPr>
            <w:tcW w:w="1800" w:type="dxa"/>
            <w:gridSpan w:val="2"/>
            <w:tcBorders>
              <w:top w:val="nil"/>
              <w:left w:val="nil"/>
              <w:right w:val="nil"/>
            </w:tcBorders>
          </w:tcPr>
          <w:p w14:paraId="13359BA1" w14:textId="77777777" w:rsidR="00EA452C" w:rsidRPr="000219DD" w:rsidRDefault="00EA452C" w:rsidP="000F6540">
            <w:pPr>
              <w:pStyle w:val="TableBulletSquares"/>
            </w:pPr>
            <w:r w:rsidRPr="000219DD">
              <w:t>Auditory</w:t>
            </w:r>
          </w:p>
          <w:p w14:paraId="0AA02956" w14:textId="77777777" w:rsidR="00EA452C" w:rsidRPr="000219DD" w:rsidRDefault="00EA452C" w:rsidP="000F6540">
            <w:pPr>
              <w:pStyle w:val="TableBulletSquares"/>
            </w:pPr>
            <w:r w:rsidRPr="000219DD">
              <w:t>Kinesthetic</w:t>
            </w:r>
          </w:p>
        </w:tc>
        <w:tc>
          <w:tcPr>
            <w:tcW w:w="1710" w:type="dxa"/>
            <w:tcBorders>
              <w:top w:val="nil"/>
              <w:left w:val="nil"/>
              <w:right w:val="single" w:sz="4" w:space="0" w:color="auto"/>
            </w:tcBorders>
          </w:tcPr>
          <w:p w14:paraId="3D5E8469" w14:textId="77777777" w:rsidR="00EA452C" w:rsidRPr="000219DD" w:rsidRDefault="00EA452C" w:rsidP="000F6540">
            <w:pPr>
              <w:pStyle w:val="TableBulletSquares"/>
            </w:pPr>
            <w:r w:rsidRPr="000219DD">
              <w:t>Reflective</w:t>
            </w:r>
          </w:p>
        </w:tc>
        <w:tc>
          <w:tcPr>
            <w:tcW w:w="2070" w:type="dxa"/>
            <w:tcBorders>
              <w:top w:val="nil"/>
              <w:left w:val="nil"/>
              <w:right w:val="nil"/>
            </w:tcBorders>
          </w:tcPr>
          <w:p w14:paraId="6E0A8483" w14:textId="77777777" w:rsidR="00EA452C" w:rsidRPr="000219DD" w:rsidRDefault="00EA452C" w:rsidP="000F6540">
            <w:pPr>
              <w:pStyle w:val="TableBulletSquares"/>
            </w:pPr>
            <w:r w:rsidRPr="000219DD">
              <w:t>Individual</w:t>
            </w:r>
          </w:p>
          <w:p w14:paraId="248A83A9" w14:textId="77777777" w:rsidR="00EA452C" w:rsidRPr="000219DD" w:rsidRDefault="00EA452C" w:rsidP="000F6540">
            <w:pPr>
              <w:pStyle w:val="TableBulletSquares"/>
            </w:pPr>
            <w:r w:rsidRPr="000219DD">
              <w:rPr>
                <w:color w:val="FF0000"/>
              </w:rPr>
              <w:t>Partner</w:t>
            </w:r>
          </w:p>
        </w:tc>
        <w:tc>
          <w:tcPr>
            <w:tcW w:w="1800" w:type="dxa"/>
            <w:gridSpan w:val="2"/>
            <w:tcBorders>
              <w:top w:val="nil"/>
              <w:left w:val="nil"/>
              <w:right w:val="single" w:sz="4" w:space="0" w:color="auto"/>
            </w:tcBorders>
          </w:tcPr>
          <w:p w14:paraId="70E9BDC9" w14:textId="77777777" w:rsidR="00EA452C" w:rsidRPr="000219DD" w:rsidRDefault="00EA452C" w:rsidP="000F6540">
            <w:pPr>
              <w:pStyle w:val="TableBulletSquares"/>
            </w:pPr>
            <w:r w:rsidRPr="000219DD">
              <w:rPr>
                <w:color w:val="FF0000"/>
              </w:rPr>
              <w:t>Group</w:t>
            </w:r>
          </w:p>
          <w:p w14:paraId="5222CE97" w14:textId="2BDC3E97" w:rsidR="00EA452C" w:rsidRPr="000219DD" w:rsidRDefault="00027DBC" w:rsidP="000F6540">
            <w:pPr>
              <w:pStyle w:val="TableBulletSquares"/>
            </w:pPr>
            <w:r w:rsidRPr="000219DD">
              <w:t>O</w:t>
            </w:r>
            <w:r w:rsidR="00EA452C" w:rsidRPr="000219DD">
              <w:t>ther</w:t>
            </w:r>
          </w:p>
        </w:tc>
        <w:tc>
          <w:tcPr>
            <w:tcW w:w="2790" w:type="dxa"/>
            <w:tcBorders>
              <w:top w:val="nil"/>
              <w:left w:val="nil"/>
              <w:right w:val="single" w:sz="4" w:space="0" w:color="auto"/>
            </w:tcBorders>
          </w:tcPr>
          <w:p w14:paraId="1C5C5964" w14:textId="3B59EDF7" w:rsidR="00EA452C" w:rsidRPr="000219DD" w:rsidRDefault="00027DBC" w:rsidP="000F6540">
            <w:pPr>
              <w:pStyle w:val="TableBulletSquares"/>
            </w:pPr>
            <w:r w:rsidRPr="000219DD">
              <w:t>H</w:t>
            </w:r>
            <w:r w:rsidR="00EA452C" w:rsidRPr="000219DD">
              <w:t>igh tech</w:t>
            </w:r>
          </w:p>
          <w:p w14:paraId="1DDDFF56" w14:textId="77777777" w:rsidR="00EA452C" w:rsidRPr="00B058C1" w:rsidRDefault="00EA452C" w:rsidP="000F6540">
            <w:pPr>
              <w:pStyle w:val="TableBulletSquares"/>
            </w:pPr>
            <w:r w:rsidRPr="000219DD">
              <w:rPr>
                <w:color w:val="FF0000"/>
              </w:rPr>
              <w:t>Low tech</w:t>
            </w:r>
          </w:p>
        </w:tc>
      </w:tr>
      <w:tr w:rsidR="00EA452C" w:rsidRPr="00B058C1" w14:paraId="4E29D4EB" w14:textId="77777777" w:rsidTr="00E250CB">
        <w:tc>
          <w:tcPr>
            <w:tcW w:w="14485" w:type="dxa"/>
            <w:gridSpan w:val="11"/>
          </w:tcPr>
          <w:p w14:paraId="5C503699" w14:textId="0A20AFC2" w:rsidR="00EA452C" w:rsidRPr="000219DD" w:rsidRDefault="00A139E0" w:rsidP="000219DD">
            <w:pPr>
              <w:pStyle w:val="TableBody"/>
              <w:rPr>
                <w:rStyle w:val="bold"/>
              </w:rPr>
            </w:pPr>
            <w:r w:rsidRPr="000219DD">
              <w:rPr>
                <w:rStyle w:val="bold"/>
              </w:rPr>
              <w:t>Activity</w:t>
            </w:r>
            <w:r w:rsidR="00EA452C" w:rsidRPr="000219DD">
              <w:rPr>
                <w:rStyle w:val="bold"/>
              </w:rPr>
              <w:t xml:space="preserve"> </w:t>
            </w:r>
            <w:r w:rsidR="000A0842" w:rsidRPr="000219DD">
              <w:rPr>
                <w:rStyle w:val="bold"/>
              </w:rPr>
              <w:t>I</w:t>
            </w:r>
            <w:r w:rsidR="00EA452C" w:rsidRPr="000219DD">
              <w:rPr>
                <w:rStyle w:val="bold"/>
              </w:rPr>
              <w:t>nstructions</w:t>
            </w:r>
          </w:p>
          <w:p w14:paraId="41A88124" w14:textId="3133B677" w:rsidR="003A68D1" w:rsidRPr="00B058C1" w:rsidRDefault="003A68D1" w:rsidP="000219DD">
            <w:pPr>
              <w:pStyle w:val="TableNumbers"/>
            </w:pPr>
            <w:r w:rsidRPr="00B058C1">
              <w:t>Choose one of the case studies.</w:t>
            </w:r>
          </w:p>
          <w:p w14:paraId="08841517" w14:textId="00712012" w:rsidR="00EA452C" w:rsidRPr="00B058C1" w:rsidRDefault="000A0842" w:rsidP="000219DD">
            <w:pPr>
              <w:pStyle w:val="TableNumbers"/>
            </w:pPr>
            <w:r w:rsidRPr="00B058C1">
              <w:t>Read the case study aloud and answer the questions with a partner or group.</w:t>
            </w:r>
          </w:p>
        </w:tc>
      </w:tr>
      <w:tr w:rsidR="00EA452C" w:rsidRPr="00B058C1" w14:paraId="4EBC356C" w14:textId="77777777" w:rsidTr="00E250CB">
        <w:tc>
          <w:tcPr>
            <w:tcW w:w="14485" w:type="dxa"/>
            <w:gridSpan w:val="11"/>
            <w:tcBorders>
              <w:bottom w:val="single" w:sz="4" w:space="0" w:color="auto"/>
            </w:tcBorders>
          </w:tcPr>
          <w:p w14:paraId="35DA12BD" w14:textId="726C65CA" w:rsidR="00EA452C" w:rsidRPr="000219DD" w:rsidRDefault="00EA452C" w:rsidP="000219DD">
            <w:pPr>
              <w:pStyle w:val="TableBody"/>
              <w:rPr>
                <w:rStyle w:val="bold"/>
              </w:rPr>
            </w:pPr>
            <w:r w:rsidRPr="000219DD">
              <w:rPr>
                <w:rStyle w:val="bold"/>
              </w:rPr>
              <w:t xml:space="preserve">Reflection </w:t>
            </w:r>
            <w:r w:rsidR="009F6486" w:rsidRPr="000219DD">
              <w:rPr>
                <w:rStyle w:val="bold"/>
              </w:rPr>
              <w:t>Q</w:t>
            </w:r>
            <w:r w:rsidRPr="000219DD">
              <w:rPr>
                <w:rStyle w:val="bold"/>
              </w:rPr>
              <w:t>uestions</w:t>
            </w:r>
          </w:p>
          <w:p w14:paraId="0A0DAE8F" w14:textId="77777777" w:rsidR="00EA452C" w:rsidRPr="00B058C1" w:rsidRDefault="00EA452C" w:rsidP="000219DD">
            <w:pPr>
              <w:pStyle w:val="TableBody"/>
            </w:pPr>
          </w:p>
          <w:p w14:paraId="2B5AA016" w14:textId="77777777" w:rsidR="00EA452C" w:rsidRPr="00B058C1" w:rsidRDefault="00EA452C" w:rsidP="000219DD">
            <w:pPr>
              <w:pStyle w:val="TableBody"/>
            </w:pPr>
          </w:p>
        </w:tc>
      </w:tr>
      <w:tr w:rsidR="00EA452C" w:rsidRPr="00B058C1" w14:paraId="19A9C6C9" w14:textId="77777777" w:rsidTr="00E250CB">
        <w:tc>
          <w:tcPr>
            <w:tcW w:w="1036" w:type="dxa"/>
            <w:tcBorders>
              <w:top w:val="single" w:sz="4" w:space="0" w:color="auto"/>
              <w:bottom w:val="single" w:sz="4" w:space="0" w:color="auto"/>
            </w:tcBorders>
          </w:tcPr>
          <w:p w14:paraId="255A4A60" w14:textId="77777777" w:rsidR="00EA452C" w:rsidRPr="000219DD" w:rsidRDefault="00EA452C" w:rsidP="000219DD">
            <w:pPr>
              <w:pStyle w:val="TableBody"/>
              <w:rPr>
                <w:rStyle w:val="bold"/>
              </w:rPr>
            </w:pPr>
            <w:r w:rsidRPr="000219DD">
              <w:rPr>
                <w:rStyle w:val="bold"/>
              </w:rPr>
              <w:t>Produce</w:t>
            </w:r>
          </w:p>
        </w:tc>
        <w:tc>
          <w:tcPr>
            <w:tcW w:w="1124" w:type="dxa"/>
            <w:tcBorders>
              <w:top w:val="single" w:sz="4" w:space="0" w:color="auto"/>
              <w:bottom w:val="single" w:sz="4" w:space="0" w:color="auto"/>
            </w:tcBorders>
          </w:tcPr>
          <w:p w14:paraId="13E40C0F" w14:textId="040ADEAC" w:rsidR="00EA452C" w:rsidRPr="000219DD" w:rsidRDefault="00027DBC" w:rsidP="000219DD">
            <w:pPr>
              <w:pStyle w:val="TableBody"/>
              <w:rPr>
                <w:rStyle w:val="bold"/>
              </w:rPr>
            </w:pPr>
            <w:r w:rsidRPr="000219DD">
              <w:rPr>
                <w:rStyle w:val="bold"/>
              </w:rPr>
              <w:t>P</w:t>
            </w:r>
            <w:r w:rsidR="00EA452C" w:rsidRPr="000219DD">
              <w:rPr>
                <w:rStyle w:val="bold"/>
              </w:rPr>
              <w:t>urchase</w:t>
            </w:r>
          </w:p>
        </w:tc>
        <w:tc>
          <w:tcPr>
            <w:tcW w:w="12325" w:type="dxa"/>
            <w:gridSpan w:val="9"/>
            <w:tcBorders>
              <w:top w:val="single" w:sz="4" w:space="0" w:color="auto"/>
              <w:bottom w:val="single" w:sz="4" w:space="0" w:color="auto"/>
            </w:tcBorders>
          </w:tcPr>
          <w:p w14:paraId="2EAF645B" w14:textId="300D19F8" w:rsidR="00EA452C" w:rsidRPr="000219DD" w:rsidRDefault="00EA452C" w:rsidP="000219DD">
            <w:pPr>
              <w:pStyle w:val="TableBody"/>
              <w:rPr>
                <w:rStyle w:val="bold"/>
              </w:rPr>
            </w:pPr>
            <w:r w:rsidRPr="000219DD">
              <w:rPr>
                <w:rStyle w:val="bold"/>
              </w:rPr>
              <w:t xml:space="preserve">Workshop </w:t>
            </w:r>
            <w:r w:rsidR="00027DBC" w:rsidRPr="000219DD">
              <w:rPr>
                <w:rStyle w:val="bold"/>
              </w:rPr>
              <w:t>M</w:t>
            </w:r>
            <w:r w:rsidRPr="000219DD">
              <w:rPr>
                <w:rStyle w:val="bold"/>
              </w:rPr>
              <w:t>aterials</w:t>
            </w:r>
          </w:p>
        </w:tc>
      </w:tr>
      <w:tr w:rsidR="00EA452C" w:rsidRPr="00B058C1" w14:paraId="07F2D1A9" w14:textId="77777777" w:rsidTr="000A0842">
        <w:tc>
          <w:tcPr>
            <w:tcW w:w="1036" w:type="dxa"/>
            <w:tcBorders>
              <w:top w:val="single" w:sz="4" w:space="0" w:color="auto"/>
              <w:bottom w:val="single" w:sz="4" w:space="0" w:color="auto"/>
            </w:tcBorders>
          </w:tcPr>
          <w:p w14:paraId="213BCAB0" w14:textId="77777777" w:rsidR="00EA452C" w:rsidRPr="00B058C1" w:rsidRDefault="00EA452C" w:rsidP="000219DD">
            <w:pPr>
              <w:pStyle w:val="TableBody"/>
            </w:pPr>
          </w:p>
        </w:tc>
        <w:tc>
          <w:tcPr>
            <w:tcW w:w="1124" w:type="dxa"/>
            <w:tcBorders>
              <w:top w:val="single" w:sz="4" w:space="0" w:color="auto"/>
              <w:bottom w:val="single" w:sz="4" w:space="0" w:color="auto"/>
            </w:tcBorders>
          </w:tcPr>
          <w:p w14:paraId="0DDB8839" w14:textId="77777777" w:rsidR="00EA452C" w:rsidRPr="00B058C1" w:rsidRDefault="00EA452C" w:rsidP="000219DD">
            <w:pPr>
              <w:pStyle w:val="TableBody"/>
            </w:pPr>
          </w:p>
        </w:tc>
        <w:tc>
          <w:tcPr>
            <w:tcW w:w="12325" w:type="dxa"/>
            <w:gridSpan w:val="9"/>
            <w:tcBorders>
              <w:top w:val="single" w:sz="4" w:space="0" w:color="auto"/>
              <w:bottom w:val="single" w:sz="4" w:space="0" w:color="auto"/>
            </w:tcBorders>
          </w:tcPr>
          <w:p w14:paraId="3A05B4B8" w14:textId="71442BC4" w:rsidR="00EA452C" w:rsidRPr="00B058C1" w:rsidRDefault="000A0842" w:rsidP="000219DD">
            <w:pPr>
              <w:pStyle w:val="TableBody"/>
            </w:pPr>
            <w:r w:rsidRPr="00B058C1">
              <w:t xml:space="preserve">Laminated </w:t>
            </w:r>
            <w:r w:rsidR="00834F80">
              <w:t>a</w:t>
            </w:r>
            <w:r w:rsidRPr="00B058C1">
              <w:t xml:space="preserve">ctivity </w:t>
            </w:r>
            <w:r w:rsidR="00834F80">
              <w:t>i</w:t>
            </w:r>
            <w:r w:rsidRPr="00B058C1">
              <w:t>nstructions</w:t>
            </w:r>
          </w:p>
        </w:tc>
      </w:tr>
      <w:tr w:rsidR="000A0842" w:rsidRPr="00B058C1" w14:paraId="5F18D4E8" w14:textId="77777777" w:rsidTr="000A0842">
        <w:tc>
          <w:tcPr>
            <w:tcW w:w="1036" w:type="dxa"/>
            <w:tcBorders>
              <w:top w:val="single" w:sz="4" w:space="0" w:color="auto"/>
              <w:bottom w:val="single" w:sz="4" w:space="0" w:color="auto"/>
            </w:tcBorders>
          </w:tcPr>
          <w:p w14:paraId="4AAE0591" w14:textId="77777777" w:rsidR="000A0842" w:rsidRPr="00B058C1" w:rsidRDefault="000A0842" w:rsidP="000219DD">
            <w:pPr>
              <w:pStyle w:val="TableBody"/>
            </w:pPr>
          </w:p>
        </w:tc>
        <w:tc>
          <w:tcPr>
            <w:tcW w:w="1124" w:type="dxa"/>
            <w:tcBorders>
              <w:top w:val="single" w:sz="4" w:space="0" w:color="auto"/>
              <w:bottom w:val="single" w:sz="4" w:space="0" w:color="auto"/>
            </w:tcBorders>
          </w:tcPr>
          <w:p w14:paraId="11186CC9" w14:textId="77777777" w:rsidR="000A0842" w:rsidRPr="00B058C1" w:rsidRDefault="000A0842" w:rsidP="000219DD">
            <w:pPr>
              <w:pStyle w:val="TableBody"/>
            </w:pPr>
          </w:p>
        </w:tc>
        <w:tc>
          <w:tcPr>
            <w:tcW w:w="12325" w:type="dxa"/>
            <w:gridSpan w:val="9"/>
            <w:tcBorders>
              <w:top w:val="single" w:sz="4" w:space="0" w:color="auto"/>
              <w:bottom w:val="single" w:sz="4" w:space="0" w:color="auto"/>
            </w:tcBorders>
          </w:tcPr>
          <w:p w14:paraId="71121E14" w14:textId="07965CBD" w:rsidR="000A0842" w:rsidRPr="00B058C1" w:rsidRDefault="000A0842" w:rsidP="000219DD">
            <w:pPr>
              <w:pStyle w:val="TableBody"/>
            </w:pPr>
            <w:r w:rsidRPr="00B058C1">
              <w:t>Table and chairs</w:t>
            </w:r>
          </w:p>
        </w:tc>
      </w:tr>
      <w:tr w:rsidR="000A0842" w:rsidRPr="00B058C1" w14:paraId="736C408D" w14:textId="77777777" w:rsidTr="00E250CB">
        <w:tc>
          <w:tcPr>
            <w:tcW w:w="1036" w:type="dxa"/>
            <w:tcBorders>
              <w:top w:val="single" w:sz="4" w:space="0" w:color="auto"/>
            </w:tcBorders>
          </w:tcPr>
          <w:p w14:paraId="40B9A186" w14:textId="77777777" w:rsidR="000A0842" w:rsidRPr="00B058C1" w:rsidRDefault="000A0842" w:rsidP="000219DD">
            <w:pPr>
              <w:pStyle w:val="TableBody"/>
            </w:pPr>
          </w:p>
        </w:tc>
        <w:tc>
          <w:tcPr>
            <w:tcW w:w="1124" w:type="dxa"/>
            <w:tcBorders>
              <w:top w:val="single" w:sz="4" w:space="0" w:color="auto"/>
            </w:tcBorders>
          </w:tcPr>
          <w:p w14:paraId="2C767184" w14:textId="77777777" w:rsidR="000A0842" w:rsidRPr="00B058C1" w:rsidRDefault="000A0842" w:rsidP="000219DD">
            <w:pPr>
              <w:pStyle w:val="TableBody"/>
            </w:pPr>
          </w:p>
        </w:tc>
        <w:tc>
          <w:tcPr>
            <w:tcW w:w="12325" w:type="dxa"/>
            <w:gridSpan w:val="9"/>
            <w:tcBorders>
              <w:top w:val="single" w:sz="4" w:space="0" w:color="auto"/>
            </w:tcBorders>
          </w:tcPr>
          <w:p w14:paraId="56ED94A4" w14:textId="314DB6AD" w:rsidR="000A0842" w:rsidRPr="00B058C1" w:rsidRDefault="00B058C1" w:rsidP="000219DD">
            <w:pPr>
              <w:pStyle w:val="TableBody"/>
            </w:pPr>
            <w:r>
              <w:t xml:space="preserve">One </w:t>
            </w:r>
            <w:r w:rsidR="000A0842" w:rsidRPr="00B058C1">
              <w:t>copy of each case study and questions. (We usually like to create about three case studies, each printed on a separate sheet of paper.)</w:t>
            </w:r>
          </w:p>
        </w:tc>
      </w:tr>
    </w:tbl>
    <w:p w14:paraId="6DC93042" w14:textId="67CA68CD" w:rsidR="00027DBC" w:rsidRDefault="00027DBC">
      <w:r>
        <w:br w:type="page"/>
      </w:r>
    </w:p>
    <w:tbl>
      <w:tblPr>
        <w:tblStyle w:val="TableGrid"/>
        <w:tblW w:w="14485" w:type="dxa"/>
        <w:tblLook w:val="04A0" w:firstRow="1" w:lastRow="0" w:firstColumn="1" w:lastColumn="0" w:noHBand="0" w:noVBand="1"/>
      </w:tblPr>
      <w:tblGrid>
        <w:gridCol w:w="1036"/>
        <w:gridCol w:w="1124"/>
        <w:gridCol w:w="85"/>
        <w:gridCol w:w="2070"/>
        <w:gridCol w:w="360"/>
        <w:gridCol w:w="1440"/>
        <w:gridCol w:w="1710"/>
        <w:gridCol w:w="2070"/>
        <w:gridCol w:w="810"/>
        <w:gridCol w:w="990"/>
        <w:gridCol w:w="2790"/>
      </w:tblGrid>
      <w:tr w:rsidR="00A22E5F" w:rsidRPr="00B058C1" w14:paraId="5B7C0616" w14:textId="77777777" w:rsidTr="00E250CB">
        <w:tc>
          <w:tcPr>
            <w:tcW w:w="4675" w:type="dxa"/>
            <w:gridSpan w:val="5"/>
          </w:tcPr>
          <w:p w14:paraId="5A4D3FCC" w14:textId="77777777" w:rsidR="00A22E5F" w:rsidRPr="000219DD" w:rsidRDefault="00A22E5F" w:rsidP="000219DD">
            <w:pPr>
              <w:pStyle w:val="TableBody"/>
              <w:rPr>
                <w:rStyle w:val="bold"/>
              </w:rPr>
            </w:pPr>
            <w:r w:rsidRPr="000219DD">
              <w:rPr>
                <w:rStyle w:val="bold"/>
              </w:rPr>
              <w:lastRenderedPageBreak/>
              <w:t>Topic Title</w:t>
            </w:r>
          </w:p>
          <w:p w14:paraId="60955DA2" w14:textId="77777777" w:rsidR="00A22E5F" w:rsidRPr="00B058C1" w:rsidRDefault="00A22E5F" w:rsidP="000219DD">
            <w:pPr>
              <w:pStyle w:val="TableBody"/>
            </w:pPr>
          </w:p>
        </w:tc>
        <w:tc>
          <w:tcPr>
            <w:tcW w:w="9810" w:type="dxa"/>
            <w:gridSpan w:val="6"/>
          </w:tcPr>
          <w:p w14:paraId="5D35F89A" w14:textId="77777777" w:rsidR="00A22E5F" w:rsidRPr="000219DD" w:rsidRDefault="00A22E5F" w:rsidP="000219DD">
            <w:pPr>
              <w:pStyle w:val="TableBody"/>
              <w:rPr>
                <w:rStyle w:val="bold"/>
              </w:rPr>
            </w:pPr>
            <w:r w:rsidRPr="000219DD">
              <w:rPr>
                <w:rStyle w:val="bold"/>
              </w:rPr>
              <w:t>Learning Objective</w:t>
            </w:r>
          </w:p>
          <w:p w14:paraId="7A8F033C" w14:textId="77777777" w:rsidR="00A22E5F" w:rsidRPr="00B058C1" w:rsidRDefault="00A22E5F" w:rsidP="000219DD">
            <w:pPr>
              <w:pStyle w:val="TableBody"/>
            </w:pPr>
          </w:p>
        </w:tc>
      </w:tr>
      <w:tr w:rsidR="00A22E5F" w:rsidRPr="00B058C1" w14:paraId="4EAF4C40" w14:textId="77777777" w:rsidTr="00E250CB">
        <w:tc>
          <w:tcPr>
            <w:tcW w:w="14485" w:type="dxa"/>
            <w:gridSpan w:val="11"/>
          </w:tcPr>
          <w:p w14:paraId="40026C68" w14:textId="77777777" w:rsidR="00A22E5F" w:rsidRPr="000219DD" w:rsidRDefault="00A22E5F" w:rsidP="000219DD">
            <w:pPr>
              <w:pStyle w:val="TableBody"/>
              <w:rPr>
                <w:rStyle w:val="bold"/>
              </w:rPr>
            </w:pPr>
            <w:r w:rsidRPr="000219DD">
              <w:rPr>
                <w:rStyle w:val="bold"/>
              </w:rPr>
              <w:t>Foundational Content</w:t>
            </w:r>
          </w:p>
          <w:p w14:paraId="3805B9A2" w14:textId="77777777" w:rsidR="00A22E5F" w:rsidRPr="00B058C1" w:rsidRDefault="00A22E5F" w:rsidP="000219DD">
            <w:pPr>
              <w:pStyle w:val="TableBody"/>
            </w:pPr>
          </w:p>
        </w:tc>
      </w:tr>
      <w:tr w:rsidR="00A22E5F" w:rsidRPr="00B058C1" w14:paraId="4D50A312" w14:textId="77777777" w:rsidTr="00E250CB">
        <w:tc>
          <w:tcPr>
            <w:tcW w:w="10705" w:type="dxa"/>
            <w:gridSpan w:val="9"/>
          </w:tcPr>
          <w:p w14:paraId="360D0945" w14:textId="77777777" w:rsidR="00A22E5F" w:rsidRPr="000219DD" w:rsidRDefault="00A22E5F" w:rsidP="000219DD">
            <w:pPr>
              <w:pStyle w:val="TableBody"/>
              <w:rPr>
                <w:rStyle w:val="bold"/>
              </w:rPr>
            </w:pPr>
            <w:r w:rsidRPr="000219DD">
              <w:rPr>
                <w:rStyle w:val="bold"/>
              </w:rPr>
              <w:t>Activity Title</w:t>
            </w:r>
          </w:p>
          <w:p w14:paraId="27DFB683" w14:textId="460B6A9C" w:rsidR="00A22E5F" w:rsidRPr="00B058C1" w:rsidRDefault="000A0842" w:rsidP="000219DD">
            <w:pPr>
              <w:pStyle w:val="TableBody"/>
            </w:pPr>
            <w:r w:rsidRPr="00B058C1">
              <w:t>(</w:t>
            </w:r>
            <w:r w:rsidR="00A22E5F" w:rsidRPr="00B058C1">
              <w:t>Conversation Cards</w:t>
            </w:r>
            <w:r w:rsidRPr="00B058C1">
              <w:t>)</w:t>
            </w:r>
          </w:p>
        </w:tc>
        <w:tc>
          <w:tcPr>
            <w:tcW w:w="3780" w:type="dxa"/>
            <w:gridSpan w:val="2"/>
          </w:tcPr>
          <w:p w14:paraId="4C697AB5" w14:textId="5F4FFB2F" w:rsidR="00A22E5F" w:rsidRPr="000219DD" w:rsidRDefault="00A22E5F" w:rsidP="000219DD">
            <w:pPr>
              <w:pStyle w:val="TableBody"/>
              <w:rPr>
                <w:rStyle w:val="bold"/>
              </w:rPr>
            </w:pPr>
            <w:r w:rsidRPr="000219DD">
              <w:rPr>
                <w:rStyle w:val="bold"/>
              </w:rPr>
              <w:t xml:space="preserve">Estimated </w:t>
            </w:r>
            <w:r w:rsidR="00027DBC" w:rsidRPr="000219DD">
              <w:rPr>
                <w:rStyle w:val="bold"/>
              </w:rPr>
              <w:t>T</w:t>
            </w:r>
            <w:r w:rsidRPr="000219DD">
              <w:rPr>
                <w:rStyle w:val="bold"/>
              </w:rPr>
              <w:t>ime</w:t>
            </w:r>
          </w:p>
          <w:p w14:paraId="059557A9" w14:textId="77777777" w:rsidR="00A22E5F" w:rsidRPr="00B058C1" w:rsidRDefault="00A22E5F" w:rsidP="000219DD">
            <w:pPr>
              <w:pStyle w:val="TableBody"/>
            </w:pPr>
            <w:r w:rsidRPr="00B058C1">
              <w:t>10 minutes</w:t>
            </w:r>
          </w:p>
        </w:tc>
      </w:tr>
      <w:tr w:rsidR="00A22E5F" w:rsidRPr="00B058C1" w14:paraId="6AC8A033" w14:textId="77777777" w:rsidTr="00E250CB">
        <w:tc>
          <w:tcPr>
            <w:tcW w:w="14485" w:type="dxa"/>
            <w:gridSpan w:val="11"/>
            <w:tcBorders>
              <w:bottom w:val="single" w:sz="4" w:space="0" w:color="auto"/>
            </w:tcBorders>
          </w:tcPr>
          <w:p w14:paraId="298CB79E" w14:textId="77777777" w:rsidR="00A22E5F" w:rsidRPr="000219DD" w:rsidRDefault="00A22E5F" w:rsidP="000219DD">
            <w:pPr>
              <w:pStyle w:val="TableBody"/>
              <w:rPr>
                <w:rStyle w:val="bold"/>
              </w:rPr>
            </w:pPr>
            <w:r w:rsidRPr="000219DD">
              <w:rPr>
                <w:rStyle w:val="bold"/>
              </w:rPr>
              <w:t>Activity Description</w:t>
            </w:r>
          </w:p>
          <w:p w14:paraId="166CE638" w14:textId="3F05B7F1" w:rsidR="00A22E5F" w:rsidRPr="00B058C1" w:rsidRDefault="003A68D1" w:rsidP="000219DD">
            <w:pPr>
              <w:pStyle w:val="TableBody"/>
            </w:pPr>
            <w:r w:rsidRPr="00B058C1">
              <w:t xml:space="preserve">With a partner, participants take turns choosing cards and discussing the respective questions on each card. </w:t>
            </w:r>
            <w:r w:rsidR="000A0842" w:rsidRPr="00B058C1">
              <w:t xml:space="preserve">Conversation cards contain content meant to be thought-provoking. </w:t>
            </w:r>
            <w:r w:rsidRPr="00B058C1">
              <w:t xml:space="preserve">This type of activity is an excellent way to allow participants to state their own thoughts and opinions while also learning from </w:t>
            </w:r>
            <w:r w:rsidR="000A0842" w:rsidRPr="00B058C1">
              <w:t>someone else’s thoughts.</w:t>
            </w:r>
          </w:p>
        </w:tc>
      </w:tr>
      <w:tr w:rsidR="00A22E5F" w:rsidRPr="00B058C1" w14:paraId="59427E5C" w14:textId="77777777" w:rsidTr="00E250CB">
        <w:tc>
          <w:tcPr>
            <w:tcW w:w="7825" w:type="dxa"/>
            <w:gridSpan w:val="7"/>
            <w:tcBorders>
              <w:bottom w:val="nil"/>
            </w:tcBorders>
          </w:tcPr>
          <w:p w14:paraId="2DB6A4A9" w14:textId="0DF4F752" w:rsidR="00A22E5F" w:rsidRPr="000219DD" w:rsidRDefault="00027DBC" w:rsidP="000219DD">
            <w:pPr>
              <w:pStyle w:val="TableBody"/>
              <w:rPr>
                <w:rStyle w:val="bold"/>
              </w:rPr>
            </w:pPr>
            <w:r w:rsidRPr="000219DD">
              <w:rPr>
                <w:rStyle w:val="bold"/>
              </w:rPr>
              <w:t>L</w:t>
            </w:r>
            <w:r w:rsidR="00A22E5F" w:rsidRPr="000219DD">
              <w:rPr>
                <w:rStyle w:val="bold"/>
              </w:rPr>
              <w:t xml:space="preserve">earning </w:t>
            </w:r>
            <w:r w:rsidRPr="000219DD">
              <w:rPr>
                <w:rStyle w:val="bold"/>
              </w:rPr>
              <w:t>P</w:t>
            </w:r>
            <w:r w:rsidR="00A22E5F" w:rsidRPr="000219DD">
              <w:rPr>
                <w:rStyle w:val="bold"/>
              </w:rPr>
              <w:t>reference</w:t>
            </w:r>
          </w:p>
        </w:tc>
        <w:tc>
          <w:tcPr>
            <w:tcW w:w="3870" w:type="dxa"/>
            <w:gridSpan w:val="3"/>
            <w:tcBorders>
              <w:bottom w:val="nil"/>
            </w:tcBorders>
          </w:tcPr>
          <w:p w14:paraId="52D7C308" w14:textId="6721A51B" w:rsidR="00A22E5F" w:rsidRPr="000219DD" w:rsidRDefault="00027DBC" w:rsidP="000219DD">
            <w:pPr>
              <w:pStyle w:val="TableBody"/>
              <w:rPr>
                <w:rStyle w:val="bold"/>
              </w:rPr>
            </w:pPr>
            <w:r w:rsidRPr="000219DD">
              <w:rPr>
                <w:rStyle w:val="bold"/>
              </w:rPr>
              <w:t>Interaction</w:t>
            </w:r>
          </w:p>
        </w:tc>
        <w:tc>
          <w:tcPr>
            <w:tcW w:w="2790" w:type="dxa"/>
            <w:tcBorders>
              <w:left w:val="nil"/>
              <w:bottom w:val="nil"/>
            </w:tcBorders>
          </w:tcPr>
          <w:p w14:paraId="3A61E95E" w14:textId="31D21F55" w:rsidR="00A22E5F" w:rsidRPr="000219DD" w:rsidRDefault="00027DBC" w:rsidP="000219DD">
            <w:pPr>
              <w:pStyle w:val="TableBody"/>
              <w:rPr>
                <w:rStyle w:val="bold"/>
              </w:rPr>
            </w:pPr>
            <w:r w:rsidRPr="000219DD">
              <w:rPr>
                <w:rStyle w:val="bold"/>
              </w:rPr>
              <w:t>Technology</w:t>
            </w:r>
          </w:p>
        </w:tc>
      </w:tr>
      <w:tr w:rsidR="00A22E5F" w:rsidRPr="00B058C1" w14:paraId="783A44B3" w14:textId="77777777" w:rsidTr="00E250CB">
        <w:tc>
          <w:tcPr>
            <w:tcW w:w="2245" w:type="dxa"/>
            <w:gridSpan w:val="3"/>
            <w:tcBorders>
              <w:top w:val="nil"/>
              <w:right w:val="nil"/>
            </w:tcBorders>
          </w:tcPr>
          <w:p w14:paraId="66F666A3" w14:textId="77777777" w:rsidR="00A22E5F" w:rsidRPr="000F6540" w:rsidRDefault="00A22E5F" w:rsidP="000F6540">
            <w:pPr>
              <w:pStyle w:val="TableBulletSquares"/>
              <w:rPr>
                <w:color w:val="FF0000"/>
              </w:rPr>
            </w:pPr>
            <w:r w:rsidRPr="000F6540">
              <w:rPr>
                <w:color w:val="FF0000"/>
              </w:rPr>
              <w:t>Problem solving</w:t>
            </w:r>
          </w:p>
          <w:p w14:paraId="15CC658A" w14:textId="77777777" w:rsidR="00A22E5F" w:rsidRPr="000219DD" w:rsidRDefault="00A22E5F" w:rsidP="000F6540">
            <w:pPr>
              <w:pStyle w:val="TableBulletSquares"/>
            </w:pPr>
            <w:r w:rsidRPr="000219DD">
              <w:t>Competition</w:t>
            </w:r>
          </w:p>
        </w:tc>
        <w:tc>
          <w:tcPr>
            <w:tcW w:w="2070" w:type="dxa"/>
            <w:tcBorders>
              <w:top w:val="nil"/>
              <w:left w:val="nil"/>
              <w:right w:val="nil"/>
            </w:tcBorders>
          </w:tcPr>
          <w:p w14:paraId="5D602F4E" w14:textId="77777777" w:rsidR="00A22E5F" w:rsidRPr="000219DD" w:rsidRDefault="00A22E5F" w:rsidP="000F6540">
            <w:pPr>
              <w:pStyle w:val="TableBulletSquares"/>
            </w:pPr>
            <w:r w:rsidRPr="000219DD">
              <w:t>Collaboration</w:t>
            </w:r>
          </w:p>
          <w:p w14:paraId="4E03AAD0" w14:textId="77777777" w:rsidR="00A22E5F" w:rsidRPr="000219DD" w:rsidRDefault="00A22E5F" w:rsidP="000F6540">
            <w:pPr>
              <w:pStyle w:val="TableBulletSquares"/>
            </w:pPr>
            <w:r w:rsidRPr="000219DD">
              <w:t>Visual</w:t>
            </w:r>
          </w:p>
        </w:tc>
        <w:tc>
          <w:tcPr>
            <w:tcW w:w="1800" w:type="dxa"/>
            <w:gridSpan w:val="2"/>
            <w:tcBorders>
              <w:top w:val="nil"/>
              <w:left w:val="nil"/>
              <w:right w:val="nil"/>
            </w:tcBorders>
          </w:tcPr>
          <w:p w14:paraId="7DBCC17B" w14:textId="77777777" w:rsidR="00A22E5F" w:rsidRPr="000219DD" w:rsidRDefault="00A22E5F" w:rsidP="000F6540">
            <w:pPr>
              <w:pStyle w:val="TableBulletSquares"/>
            </w:pPr>
            <w:r w:rsidRPr="000219DD">
              <w:t>Auditory</w:t>
            </w:r>
          </w:p>
          <w:p w14:paraId="4D57764E" w14:textId="77777777" w:rsidR="00A22E5F" w:rsidRPr="000219DD" w:rsidRDefault="00A22E5F" w:rsidP="000F6540">
            <w:pPr>
              <w:pStyle w:val="TableBulletSquares"/>
            </w:pPr>
            <w:r w:rsidRPr="000219DD">
              <w:t>Kinesthetic</w:t>
            </w:r>
          </w:p>
        </w:tc>
        <w:tc>
          <w:tcPr>
            <w:tcW w:w="1710" w:type="dxa"/>
            <w:tcBorders>
              <w:top w:val="nil"/>
              <w:left w:val="nil"/>
              <w:right w:val="single" w:sz="4" w:space="0" w:color="auto"/>
            </w:tcBorders>
          </w:tcPr>
          <w:p w14:paraId="2F627A75" w14:textId="77777777" w:rsidR="00A22E5F" w:rsidRPr="000219DD" w:rsidRDefault="00A22E5F" w:rsidP="000F6540">
            <w:pPr>
              <w:pStyle w:val="TableBulletSquares"/>
            </w:pPr>
            <w:r w:rsidRPr="000F6540">
              <w:rPr>
                <w:color w:val="FF0000"/>
              </w:rPr>
              <w:t>Reflective</w:t>
            </w:r>
          </w:p>
        </w:tc>
        <w:tc>
          <w:tcPr>
            <w:tcW w:w="2070" w:type="dxa"/>
            <w:tcBorders>
              <w:top w:val="nil"/>
              <w:left w:val="nil"/>
              <w:right w:val="nil"/>
            </w:tcBorders>
          </w:tcPr>
          <w:p w14:paraId="7000B876" w14:textId="77777777" w:rsidR="00A22E5F" w:rsidRPr="000219DD" w:rsidRDefault="00A22E5F" w:rsidP="000F6540">
            <w:pPr>
              <w:pStyle w:val="TableBulletSquares"/>
            </w:pPr>
            <w:r w:rsidRPr="000219DD">
              <w:t>Individual</w:t>
            </w:r>
          </w:p>
          <w:p w14:paraId="66B17E87" w14:textId="77777777" w:rsidR="00A22E5F" w:rsidRPr="000219DD" w:rsidRDefault="00A22E5F" w:rsidP="000F6540">
            <w:pPr>
              <w:pStyle w:val="TableBulletSquares"/>
            </w:pPr>
            <w:r w:rsidRPr="000219DD">
              <w:rPr>
                <w:color w:val="FF0000"/>
              </w:rPr>
              <w:t>Partner</w:t>
            </w:r>
          </w:p>
        </w:tc>
        <w:tc>
          <w:tcPr>
            <w:tcW w:w="1800" w:type="dxa"/>
            <w:gridSpan w:val="2"/>
            <w:tcBorders>
              <w:top w:val="nil"/>
              <w:left w:val="nil"/>
              <w:right w:val="single" w:sz="4" w:space="0" w:color="auto"/>
            </w:tcBorders>
          </w:tcPr>
          <w:p w14:paraId="424FDE07" w14:textId="77777777" w:rsidR="00A22E5F" w:rsidRPr="000219DD" w:rsidRDefault="00A22E5F" w:rsidP="000F6540">
            <w:pPr>
              <w:pStyle w:val="TableBulletSquares"/>
            </w:pPr>
            <w:r w:rsidRPr="000219DD">
              <w:t>Group</w:t>
            </w:r>
          </w:p>
          <w:p w14:paraId="0D059C58" w14:textId="09C0AE14" w:rsidR="00A22E5F" w:rsidRPr="000219DD" w:rsidRDefault="00027DBC" w:rsidP="000F6540">
            <w:pPr>
              <w:pStyle w:val="TableBulletSquares"/>
            </w:pPr>
            <w:r w:rsidRPr="000219DD">
              <w:t>O</w:t>
            </w:r>
            <w:r w:rsidR="00A22E5F" w:rsidRPr="000219DD">
              <w:t>ther</w:t>
            </w:r>
          </w:p>
        </w:tc>
        <w:tc>
          <w:tcPr>
            <w:tcW w:w="2790" w:type="dxa"/>
            <w:tcBorders>
              <w:top w:val="nil"/>
              <w:left w:val="nil"/>
              <w:right w:val="single" w:sz="4" w:space="0" w:color="auto"/>
            </w:tcBorders>
          </w:tcPr>
          <w:p w14:paraId="2B4BA1BB" w14:textId="3FE2EBF7" w:rsidR="00A22E5F" w:rsidRPr="000219DD" w:rsidRDefault="00027DBC" w:rsidP="000F6540">
            <w:pPr>
              <w:pStyle w:val="TableBulletSquares"/>
            </w:pPr>
            <w:r w:rsidRPr="000219DD">
              <w:t>H</w:t>
            </w:r>
            <w:r w:rsidR="00A22E5F" w:rsidRPr="000219DD">
              <w:t>igh tech</w:t>
            </w:r>
          </w:p>
          <w:p w14:paraId="0F883A89" w14:textId="77777777" w:rsidR="00A22E5F" w:rsidRPr="00B058C1" w:rsidRDefault="00A22E5F" w:rsidP="000F6540">
            <w:pPr>
              <w:pStyle w:val="TableBulletSquares"/>
            </w:pPr>
            <w:r w:rsidRPr="000219DD">
              <w:rPr>
                <w:color w:val="FF0000"/>
              </w:rPr>
              <w:t>Low tech</w:t>
            </w:r>
          </w:p>
        </w:tc>
      </w:tr>
      <w:tr w:rsidR="00A22E5F" w:rsidRPr="00B058C1" w14:paraId="2C9E5AE3" w14:textId="77777777" w:rsidTr="00E250CB">
        <w:tc>
          <w:tcPr>
            <w:tcW w:w="14485" w:type="dxa"/>
            <w:gridSpan w:val="11"/>
          </w:tcPr>
          <w:p w14:paraId="6E6A8A4D" w14:textId="0163F913" w:rsidR="00A22E5F" w:rsidRPr="000219DD" w:rsidRDefault="000A0842" w:rsidP="000219DD">
            <w:pPr>
              <w:pStyle w:val="TableBody"/>
              <w:rPr>
                <w:rStyle w:val="bold"/>
              </w:rPr>
            </w:pPr>
            <w:r w:rsidRPr="000219DD">
              <w:rPr>
                <w:rStyle w:val="bold"/>
              </w:rPr>
              <w:t>Activity I</w:t>
            </w:r>
            <w:r w:rsidR="00A22E5F" w:rsidRPr="000219DD">
              <w:rPr>
                <w:rStyle w:val="bold"/>
              </w:rPr>
              <w:t>nstructions</w:t>
            </w:r>
          </w:p>
          <w:p w14:paraId="0648DA75" w14:textId="77777777" w:rsidR="000A0842" w:rsidRPr="00B058C1" w:rsidRDefault="000A0842" w:rsidP="000219DD">
            <w:pPr>
              <w:pStyle w:val="TableNumbers"/>
            </w:pPr>
            <w:r w:rsidRPr="00B058C1">
              <w:t>Choose a conversation card.</w:t>
            </w:r>
          </w:p>
          <w:p w14:paraId="429851ED" w14:textId="77777777" w:rsidR="000A0842" w:rsidRPr="00B058C1" w:rsidRDefault="000A0842" w:rsidP="000219DD">
            <w:pPr>
              <w:pStyle w:val="TableNumbers"/>
            </w:pPr>
            <w:r w:rsidRPr="00B058C1">
              <w:t>Read the card aloud and discuss with your partner.</w:t>
            </w:r>
          </w:p>
          <w:p w14:paraId="78C4AFEF" w14:textId="596E6726" w:rsidR="00A22E5F" w:rsidRPr="00B058C1" w:rsidRDefault="000A0842" w:rsidP="000219DD">
            <w:pPr>
              <w:pStyle w:val="TableNumbers"/>
            </w:pPr>
            <w:r w:rsidRPr="00B058C1">
              <w:t xml:space="preserve">Switch roles until all the cards </w:t>
            </w:r>
            <w:r w:rsidR="005465E6">
              <w:t xml:space="preserve">have been </w:t>
            </w:r>
            <w:r w:rsidRPr="00B058C1">
              <w:t>read and discussed</w:t>
            </w:r>
            <w:r w:rsidR="00A22E5F" w:rsidRPr="00B058C1">
              <w:t>.</w:t>
            </w:r>
          </w:p>
        </w:tc>
      </w:tr>
      <w:tr w:rsidR="00A22E5F" w:rsidRPr="00B058C1" w14:paraId="3BE8E284" w14:textId="77777777" w:rsidTr="00E250CB">
        <w:tc>
          <w:tcPr>
            <w:tcW w:w="14485" w:type="dxa"/>
            <w:gridSpan w:val="11"/>
            <w:tcBorders>
              <w:bottom w:val="single" w:sz="4" w:space="0" w:color="auto"/>
            </w:tcBorders>
          </w:tcPr>
          <w:p w14:paraId="52118211" w14:textId="6C107595" w:rsidR="00A22E5F" w:rsidRPr="000219DD" w:rsidRDefault="00A22E5F" w:rsidP="000219DD">
            <w:pPr>
              <w:pStyle w:val="TableBody"/>
              <w:rPr>
                <w:rStyle w:val="bold"/>
              </w:rPr>
            </w:pPr>
            <w:r w:rsidRPr="000219DD">
              <w:rPr>
                <w:rStyle w:val="bold"/>
              </w:rPr>
              <w:t xml:space="preserve">Reflection </w:t>
            </w:r>
            <w:r w:rsidR="000A0842" w:rsidRPr="000219DD">
              <w:rPr>
                <w:rStyle w:val="bold"/>
              </w:rPr>
              <w:t>Q</w:t>
            </w:r>
            <w:r w:rsidRPr="000219DD">
              <w:rPr>
                <w:rStyle w:val="bold"/>
              </w:rPr>
              <w:t>uestions</w:t>
            </w:r>
          </w:p>
          <w:p w14:paraId="4EE87699" w14:textId="77777777" w:rsidR="00A22E5F" w:rsidRPr="00B058C1" w:rsidRDefault="00A22E5F" w:rsidP="000219DD">
            <w:pPr>
              <w:pStyle w:val="TableBody"/>
            </w:pPr>
          </w:p>
          <w:p w14:paraId="64B62CFD" w14:textId="77777777" w:rsidR="00A22E5F" w:rsidRPr="00B058C1" w:rsidRDefault="00A22E5F" w:rsidP="000219DD">
            <w:pPr>
              <w:pStyle w:val="TableBody"/>
            </w:pPr>
          </w:p>
        </w:tc>
      </w:tr>
      <w:tr w:rsidR="00A22E5F" w:rsidRPr="00B058C1" w14:paraId="0A085589" w14:textId="77777777" w:rsidTr="00E250CB">
        <w:tc>
          <w:tcPr>
            <w:tcW w:w="1036" w:type="dxa"/>
            <w:tcBorders>
              <w:top w:val="single" w:sz="4" w:space="0" w:color="auto"/>
              <w:bottom w:val="single" w:sz="4" w:space="0" w:color="auto"/>
            </w:tcBorders>
          </w:tcPr>
          <w:p w14:paraId="7046BE69" w14:textId="77777777" w:rsidR="00A22E5F" w:rsidRPr="000219DD" w:rsidRDefault="00A22E5F" w:rsidP="000219DD">
            <w:pPr>
              <w:pStyle w:val="TableBody"/>
              <w:rPr>
                <w:rStyle w:val="bold"/>
              </w:rPr>
            </w:pPr>
            <w:r w:rsidRPr="000219DD">
              <w:rPr>
                <w:rStyle w:val="bold"/>
              </w:rPr>
              <w:t>Produce</w:t>
            </w:r>
          </w:p>
        </w:tc>
        <w:tc>
          <w:tcPr>
            <w:tcW w:w="1124" w:type="dxa"/>
            <w:tcBorders>
              <w:top w:val="single" w:sz="4" w:space="0" w:color="auto"/>
              <w:bottom w:val="single" w:sz="4" w:space="0" w:color="auto"/>
            </w:tcBorders>
          </w:tcPr>
          <w:p w14:paraId="6503C7E4" w14:textId="7F832D21" w:rsidR="00A22E5F" w:rsidRPr="000219DD" w:rsidRDefault="00027DBC" w:rsidP="000219DD">
            <w:pPr>
              <w:pStyle w:val="TableBody"/>
              <w:rPr>
                <w:rStyle w:val="bold"/>
              </w:rPr>
            </w:pPr>
            <w:r w:rsidRPr="000219DD">
              <w:rPr>
                <w:rStyle w:val="bold"/>
              </w:rPr>
              <w:t>P</w:t>
            </w:r>
            <w:r w:rsidR="00A22E5F" w:rsidRPr="000219DD">
              <w:rPr>
                <w:rStyle w:val="bold"/>
              </w:rPr>
              <w:t>urchase</w:t>
            </w:r>
          </w:p>
        </w:tc>
        <w:tc>
          <w:tcPr>
            <w:tcW w:w="12325" w:type="dxa"/>
            <w:gridSpan w:val="9"/>
            <w:tcBorders>
              <w:top w:val="single" w:sz="4" w:space="0" w:color="auto"/>
              <w:bottom w:val="single" w:sz="4" w:space="0" w:color="auto"/>
            </w:tcBorders>
          </w:tcPr>
          <w:p w14:paraId="5D185882" w14:textId="6667595A" w:rsidR="00A22E5F" w:rsidRPr="000219DD" w:rsidRDefault="00A22E5F" w:rsidP="000219DD">
            <w:pPr>
              <w:pStyle w:val="TableBody"/>
              <w:rPr>
                <w:rStyle w:val="bold"/>
              </w:rPr>
            </w:pPr>
            <w:r w:rsidRPr="000219DD">
              <w:rPr>
                <w:rStyle w:val="bold"/>
              </w:rPr>
              <w:t xml:space="preserve">Workshop </w:t>
            </w:r>
            <w:r w:rsidR="00027DBC" w:rsidRPr="000219DD">
              <w:rPr>
                <w:rStyle w:val="bold"/>
              </w:rPr>
              <w:t>M</w:t>
            </w:r>
            <w:r w:rsidRPr="000219DD">
              <w:rPr>
                <w:rStyle w:val="bold"/>
              </w:rPr>
              <w:t>aterials</w:t>
            </w:r>
          </w:p>
        </w:tc>
      </w:tr>
      <w:tr w:rsidR="00A22E5F" w:rsidRPr="00B058C1" w14:paraId="57C1E103" w14:textId="77777777" w:rsidTr="00E250CB">
        <w:tc>
          <w:tcPr>
            <w:tcW w:w="1036" w:type="dxa"/>
            <w:tcBorders>
              <w:top w:val="single" w:sz="4" w:space="0" w:color="auto"/>
            </w:tcBorders>
          </w:tcPr>
          <w:p w14:paraId="7CC6283B" w14:textId="77777777" w:rsidR="00A22E5F" w:rsidRPr="00B058C1" w:rsidRDefault="00A22E5F" w:rsidP="000219DD">
            <w:pPr>
              <w:pStyle w:val="TableBody"/>
            </w:pPr>
          </w:p>
        </w:tc>
        <w:tc>
          <w:tcPr>
            <w:tcW w:w="1124" w:type="dxa"/>
            <w:tcBorders>
              <w:top w:val="single" w:sz="4" w:space="0" w:color="auto"/>
            </w:tcBorders>
          </w:tcPr>
          <w:p w14:paraId="590259DD" w14:textId="77777777" w:rsidR="00A22E5F" w:rsidRPr="00B058C1" w:rsidRDefault="00A22E5F" w:rsidP="000219DD">
            <w:pPr>
              <w:pStyle w:val="TableBody"/>
            </w:pPr>
          </w:p>
        </w:tc>
        <w:tc>
          <w:tcPr>
            <w:tcW w:w="12325" w:type="dxa"/>
            <w:gridSpan w:val="9"/>
            <w:tcBorders>
              <w:top w:val="single" w:sz="4" w:space="0" w:color="auto"/>
            </w:tcBorders>
          </w:tcPr>
          <w:p w14:paraId="4A3E6BFF" w14:textId="77FCF0AE" w:rsidR="00A22E5F" w:rsidRPr="00B058C1" w:rsidRDefault="000A0842" w:rsidP="000219DD">
            <w:pPr>
              <w:pStyle w:val="TableBody"/>
            </w:pPr>
            <w:r w:rsidRPr="00B058C1">
              <w:t xml:space="preserve">Laminated </w:t>
            </w:r>
            <w:r w:rsidR="00834F80">
              <w:t>a</w:t>
            </w:r>
            <w:r w:rsidRPr="00B058C1">
              <w:t xml:space="preserve">ctivity </w:t>
            </w:r>
            <w:r w:rsidR="00834F80">
              <w:t>i</w:t>
            </w:r>
            <w:r w:rsidRPr="00B058C1">
              <w:t>nstructions</w:t>
            </w:r>
          </w:p>
        </w:tc>
      </w:tr>
      <w:tr w:rsidR="00A22E5F" w:rsidRPr="00B058C1" w14:paraId="6A008915" w14:textId="77777777" w:rsidTr="00E250CB">
        <w:tc>
          <w:tcPr>
            <w:tcW w:w="1036" w:type="dxa"/>
          </w:tcPr>
          <w:p w14:paraId="43E225F4" w14:textId="77777777" w:rsidR="00A22E5F" w:rsidRPr="00B058C1" w:rsidRDefault="00A22E5F" w:rsidP="000219DD">
            <w:pPr>
              <w:pStyle w:val="TableBody"/>
            </w:pPr>
          </w:p>
        </w:tc>
        <w:tc>
          <w:tcPr>
            <w:tcW w:w="1124" w:type="dxa"/>
          </w:tcPr>
          <w:p w14:paraId="55D6D0C4" w14:textId="77777777" w:rsidR="00A22E5F" w:rsidRPr="00B058C1" w:rsidRDefault="00A22E5F" w:rsidP="000219DD">
            <w:pPr>
              <w:pStyle w:val="TableBody"/>
            </w:pPr>
          </w:p>
        </w:tc>
        <w:tc>
          <w:tcPr>
            <w:tcW w:w="12325" w:type="dxa"/>
            <w:gridSpan w:val="9"/>
          </w:tcPr>
          <w:p w14:paraId="2D13C1DA" w14:textId="52505665" w:rsidR="00A22E5F" w:rsidRPr="00B058C1" w:rsidRDefault="000A0842" w:rsidP="000219DD">
            <w:pPr>
              <w:pStyle w:val="TableBody"/>
            </w:pPr>
            <w:r w:rsidRPr="00B058C1">
              <w:t>Table and chairs</w:t>
            </w:r>
          </w:p>
        </w:tc>
      </w:tr>
      <w:tr w:rsidR="00A22E5F" w:rsidRPr="00B058C1" w14:paraId="6A72112B" w14:textId="77777777" w:rsidTr="00E250CB">
        <w:tc>
          <w:tcPr>
            <w:tcW w:w="1036" w:type="dxa"/>
          </w:tcPr>
          <w:p w14:paraId="3197D002" w14:textId="77777777" w:rsidR="00A22E5F" w:rsidRPr="00B058C1" w:rsidRDefault="00A22E5F" w:rsidP="000219DD">
            <w:pPr>
              <w:pStyle w:val="TableBody"/>
            </w:pPr>
          </w:p>
        </w:tc>
        <w:tc>
          <w:tcPr>
            <w:tcW w:w="1124" w:type="dxa"/>
          </w:tcPr>
          <w:p w14:paraId="2813AD5A" w14:textId="77777777" w:rsidR="00A22E5F" w:rsidRPr="00B058C1" w:rsidRDefault="00A22E5F" w:rsidP="000219DD">
            <w:pPr>
              <w:pStyle w:val="TableBody"/>
            </w:pPr>
          </w:p>
        </w:tc>
        <w:tc>
          <w:tcPr>
            <w:tcW w:w="12325" w:type="dxa"/>
            <w:gridSpan w:val="9"/>
          </w:tcPr>
          <w:p w14:paraId="15EE1A42" w14:textId="7EE68F4E" w:rsidR="00A22E5F" w:rsidRPr="00B058C1" w:rsidRDefault="000A0842" w:rsidP="000219DD">
            <w:pPr>
              <w:pStyle w:val="TableBody"/>
            </w:pPr>
            <w:r w:rsidRPr="00B058C1">
              <w:t xml:space="preserve">Eighteen </w:t>
            </w:r>
            <w:r w:rsidR="00A22E5F" w:rsidRPr="00B058C1">
              <w:t xml:space="preserve">conversation questions printed on 5x7 cards, laminated. </w:t>
            </w:r>
          </w:p>
        </w:tc>
      </w:tr>
    </w:tbl>
    <w:p w14:paraId="3A710B8E" w14:textId="55F3B437" w:rsidR="00027DBC" w:rsidRDefault="00027DBC">
      <w:r>
        <w:br w:type="page"/>
      </w:r>
    </w:p>
    <w:tbl>
      <w:tblPr>
        <w:tblStyle w:val="TableGrid"/>
        <w:tblW w:w="14485" w:type="dxa"/>
        <w:tblLook w:val="04A0" w:firstRow="1" w:lastRow="0" w:firstColumn="1" w:lastColumn="0" w:noHBand="0" w:noVBand="1"/>
      </w:tblPr>
      <w:tblGrid>
        <w:gridCol w:w="1036"/>
        <w:gridCol w:w="1124"/>
        <w:gridCol w:w="85"/>
        <w:gridCol w:w="2070"/>
        <w:gridCol w:w="360"/>
        <w:gridCol w:w="1440"/>
        <w:gridCol w:w="1710"/>
        <w:gridCol w:w="2070"/>
        <w:gridCol w:w="810"/>
        <w:gridCol w:w="990"/>
        <w:gridCol w:w="2790"/>
      </w:tblGrid>
      <w:tr w:rsidR="000D7220" w:rsidRPr="00B058C1" w14:paraId="0ED8FFAC" w14:textId="77777777" w:rsidTr="00E250CB">
        <w:tc>
          <w:tcPr>
            <w:tcW w:w="4675" w:type="dxa"/>
            <w:gridSpan w:val="5"/>
          </w:tcPr>
          <w:p w14:paraId="1DD51749" w14:textId="77777777" w:rsidR="000D7220" w:rsidRPr="000219DD" w:rsidRDefault="000D7220" w:rsidP="000219DD">
            <w:pPr>
              <w:pStyle w:val="TableBody"/>
              <w:rPr>
                <w:rStyle w:val="bold"/>
              </w:rPr>
            </w:pPr>
            <w:r w:rsidRPr="000219DD">
              <w:rPr>
                <w:rStyle w:val="bold"/>
              </w:rPr>
              <w:lastRenderedPageBreak/>
              <w:t>Topic Title</w:t>
            </w:r>
          </w:p>
          <w:p w14:paraId="12EB170D" w14:textId="77777777" w:rsidR="000D7220" w:rsidRPr="00B058C1" w:rsidRDefault="000D7220" w:rsidP="000219DD">
            <w:pPr>
              <w:pStyle w:val="TableBody"/>
            </w:pPr>
          </w:p>
        </w:tc>
        <w:tc>
          <w:tcPr>
            <w:tcW w:w="9810" w:type="dxa"/>
            <w:gridSpan w:val="6"/>
          </w:tcPr>
          <w:p w14:paraId="5FE004CB" w14:textId="77777777" w:rsidR="000D7220" w:rsidRPr="000219DD" w:rsidRDefault="000D7220" w:rsidP="000219DD">
            <w:pPr>
              <w:pStyle w:val="TableBody"/>
              <w:rPr>
                <w:rStyle w:val="bold"/>
              </w:rPr>
            </w:pPr>
            <w:r w:rsidRPr="000219DD">
              <w:rPr>
                <w:rStyle w:val="bold"/>
              </w:rPr>
              <w:t>Learning Objective</w:t>
            </w:r>
          </w:p>
          <w:p w14:paraId="3024CCFE" w14:textId="77777777" w:rsidR="000D7220" w:rsidRPr="00B058C1" w:rsidRDefault="000D7220" w:rsidP="000219DD">
            <w:pPr>
              <w:pStyle w:val="TableBody"/>
            </w:pPr>
          </w:p>
        </w:tc>
      </w:tr>
      <w:tr w:rsidR="000D7220" w:rsidRPr="00B058C1" w14:paraId="777510BA" w14:textId="77777777" w:rsidTr="00E250CB">
        <w:tc>
          <w:tcPr>
            <w:tcW w:w="14485" w:type="dxa"/>
            <w:gridSpan w:val="11"/>
          </w:tcPr>
          <w:p w14:paraId="35D52354" w14:textId="77777777" w:rsidR="000D7220" w:rsidRPr="000219DD" w:rsidRDefault="000D7220" w:rsidP="000219DD">
            <w:pPr>
              <w:pStyle w:val="TableBody"/>
              <w:rPr>
                <w:rStyle w:val="bold"/>
              </w:rPr>
            </w:pPr>
            <w:r w:rsidRPr="000219DD">
              <w:rPr>
                <w:rStyle w:val="bold"/>
              </w:rPr>
              <w:t>Foundational Content</w:t>
            </w:r>
          </w:p>
          <w:p w14:paraId="4CB9300C" w14:textId="77777777" w:rsidR="000D7220" w:rsidRPr="00B058C1" w:rsidRDefault="000D7220" w:rsidP="000219DD">
            <w:pPr>
              <w:pStyle w:val="TableBody"/>
            </w:pPr>
          </w:p>
        </w:tc>
      </w:tr>
      <w:tr w:rsidR="000D7220" w:rsidRPr="00B058C1" w14:paraId="1280AF79" w14:textId="77777777" w:rsidTr="00E250CB">
        <w:tc>
          <w:tcPr>
            <w:tcW w:w="10705" w:type="dxa"/>
            <w:gridSpan w:val="9"/>
          </w:tcPr>
          <w:p w14:paraId="610F9DA3" w14:textId="77777777" w:rsidR="000D7220" w:rsidRPr="000219DD" w:rsidRDefault="000D7220" w:rsidP="000219DD">
            <w:pPr>
              <w:pStyle w:val="TableBody"/>
              <w:rPr>
                <w:rStyle w:val="bold"/>
              </w:rPr>
            </w:pPr>
            <w:r w:rsidRPr="000219DD">
              <w:rPr>
                <w:rStyle w:val="bold"/>
              </w:rPr>
              <w:t>Activity Title</w:t>
            </w:r>
          </w:p>
          <w:p w14:paraId="641783AA" w14:textId="55C674A9" w:rsidR="000D7220" w:rsidRPr="00B058C1" w:rsidRDefault="000A0842" w:rsidP="000219DD">
            <w:pPr>
              <w:pStyle w:val="TableBody"/>
            </w:pPr>
            <w:r w:rsidRPr="00B058C1">
              <w:rPr>
                <w:bCs/>
              </w:rPr>
              <w:t>(</w:t>
            </w:r>
            <w:r w:rsidR="000D7220" w:rsidRPr="00B058C1">
              <w:rPr>
                <w:bCs/>
              </w:rPr>
              <w:t>Happy Hopper</w:t>
            </w:r>
            <w:r w:rsidRPr="00B058C1">
              <w:t>)</w:t>
            </w:r>
          </w:p>
        </w:tc>
        <w:tc>
          <w:tcPr>
            <w:tcW w:w="3780" w:type="dxa"/>
            <w:gridSpan w:val="2"/>
          </w:tcPr>
          <w:p w14:paraId="7522F349" w14:textId="3DAA31E1" w:rsidR="000D7220" w:rsidRPr="000219DD" w:rsidRDefault="000D7220" w:rsidP="000219DD">
            <w:pPr>
              <w:pStyle w:val="TableBody"/>
              <w:rPr>
                <w:rStyle w:val="bold"/>
              </w:rPr>
            </w:pPr>
            <w:r w:rsidRPr="000219DD">
              <w:rPr>
                <w:rStyle w:val="bold"/>
              </w:rPr>
              <w:t xml:space="preserve">Estimated </w:t>
            </w:r>
            <w:r w:rsidR="00027DBC" w:rsidRPr="000219DD">
              <w:rPr>
                <w:rStyle w:val="bold"/>
              </w:rPr>
              <w:t>T</w:t>
            </w:r>
            <w:r w:rsidRPr="000219DD">
              <w:rPr>
                <w:rStyle w:val="bold"/>
              </w:rPr>
              <w:t>ime</w:t>
            </w:r>
          </w:p>
          <w:p w14:paraId="58DC3240" w14:textId="77777777" w:rsidR="000D7220" w:rsidRPr="00B058C1" w:rsidRDefault="000D7220" w:rsidP="000219DD">
            <w:pPr>
              <w:pStyle w:val="TableBody"/>
            </w:pPr>
            <w:r w:rsidRPr="00B058C1">
              <w:t>10 minutes</w:t>
            </w:r>
          </w:p>
        </w:tc>
      </w:tr>
      <w:tr w:rsidR="000D7220" w:rsidRPr="00B058C1" w14:paraId="28B057B5" w14:textId="77777777" w:rsidTr="00E250CB">
        <w:tc>
          <w:tcPr>
            <w:tcW w:w="14485" w:type="dxa"/>
            <w:gridSpan w:val="11"/>
            <w:tcBorders>
              <w:bottom w:val="single" w:sz="4" w:space="0" w:color="auto"/>
            </w:tcBorders>
          </w:tcPr>
          <w:p w14:paraId="78123E16" w14:textId="0604D28F" w:rsidR="003A68D1" w:rsidRPr="000219DD" w:rsidRDefault="000D7220" w:rsidP="000219DD">
            <w:pPr>
              <w:pStyle w:val="TableBody"/>
              <w:rPr>
                <w:rStyle w:val="bold"/>
              </w:rPr>
            </w:pPr>
            <w:r w:rsidRPr="000219DD">
              <w:rPr>
                <w:rStyle w:val="bold"/>
              </w:rPr>
              <w:t xml:space="preserve">Activity </w:t>
            </w:r>
            <w:r w:rsidR="003A68D1" w:rsidRPr="000219DD">
              <w:rPr>
                <w:rStyle w:val="bold"/>
              </w:rPr>
              <w:t>Description</w:t>
            </w:r>
          </w:p>
          <w:p w14:paraId="0BDFEDBE" w14:textId="39765B20" w:rsidR="00AA491E" w:rsidRPr="00B058C1" w:rsidRDefault="000D7220" w:rsidP="000219DD">
            <w:pPr>
              <w:pStyle w:val="TableBody"/>
            </w:pPr>
            <w:r w:rsidRPr="00B058C1">
              <w:t xml:space="preserve">Standing in a circle, </w:t>
            </w:r>
            <w:r w:rsidR="000A0842" w:rsidRPr="00B058C1">
              <w:t>learners</w:t>
            </w:r>
            <w:r w:rsidRPr="00B058C1">
              <w:t xml:space="preserve"> take turns giving examples based on a hypothetical situation. Each time a </w:t>
            </w:r>
            <w:r w:rsidR="000A0842" w:rsidRPr="00B058C1">
              <w:t>learner</w:t>
            </w:r>
            <w:r w:rsidRPr="00B058C1">
              <w:t xml:space="preserve"> contributes </w:t>
            </w:r>
            <w:r w:rsidR="000A0842" w:rsidRPr="00B058C1">
              <w:t>their</w:t>
            </w:r>
            <w:r w:rsidRPr="00B058C1">
              <w:t xml:space="preserve"> </w:t>
            </w:r>
            <w:r w:rsidR="000A0842" w:rsidRPr="00B058C1">
              <w:t>example</w:t>
            </w:r>
            <w:r w:rsidRPr="00B058C1">
              <w:t xml:space="preserve">, </w:t>
            </w:r>
            <w:r w:rsidR="000A0842" w:rsidRPr="00B058C1">
              <w:t>they</w:t>
            </w:r>
            <w:r w:rsidRPr="00B058C1">
              <w:t xml:space="preserve"> wind the “happy hopper” windup toy one time before passing it on to the next </w:t>
            </w:r>
            <w:r w:rsidR="00AA491E" w:rsidRPr="00B058C1">
              <w:t>learner</w:t>
            </w:r>
            <w:r w:rsidRPr="00B058C1">
              <w:t xml:space="preserve"> in the circle. After everyone has had a turn, the last </w:t>
            </w:r>
            <w:r w:rsidR="00AA491E" w:rsidRPr="00B058C1">
              <w:t>learner</w:t>
            </w:r>
            <w:r w:rsidRPr="00B058C1">
              <w:t xml:space="preserve"> lets the happy hopper go on the table. </w:t>
            </w:r>
          </w:p>
        </w:tc>
      </w:tr>
      <w:tr w:rsidR="000D7220" w:rsidRPr="00B058C1" w14:paraId="7EDFFAEF" w14:textId="77777777" w:rsidTr="00E250CB">
        <w:tc>
          <w:tcPr>
            <w:tcW w:w="7825" w:type="dxa"/>
            <w:gridSpan w:val="7"/>
            <w:tcBorders>
              <w:bottom w:val="nil"/>
            </w:tcBorders>
          </w:tcPr>
          <w:p w14:paraId="102191C0" w14:textId="7FFC7217" w:rsidR="000D7220" w:rsidRPr="000219DD" w:rsidRDefault="00027DBC" w:rsidP="000219DD">
            <w:pPr>
              <w:pStyle w:val="TableBody"/>
              <w:rPr>
                <w:rStyle w:val="bold"/>
              </w:rPr>
            </w:pPr>
            <w:r w:rsidRPr="000219DD">
              <w:rPr>
                <w:rStyle w:val="bold"/>
              </w:rPr>
              <w:t>L</w:t>
            </w:r>
            <w:r w:rsidR="000D7220" w:rsidRPr="000219DD">
              <w:rPr>
                <w:rStyle w:val="bold"/>
              </w:rPr>
              <w:t xml:space="preserve">earning </w:t>
            </w:r>
            <w:r w:rsidRPr="000219DD">
              <w:rPr>
                <w:rStyle w:val="bold"/>
              </w:rPr>
              <w:t>P</w:t>
            </w:r>
            <w:r w:rsidR="000D7220" w:rsidRPr="000219DD">
              <w:rPr>
                <w:rStyle w:val="bold"/>
              </w:rPr>
              <w:t>reference</w:t>
            </w:r>
          </w:p>
        </w:tc>
        <w:tc>
          <w:tcPr>
            <w:tcW w:w="3870" w:type="dxa"/>
            <w:gridSpan w:val="3"/>
            <w:tcBorders>
              <w:bottom w:val="nil"/>
            </w:tcBorders>
          </w:tcPr>
          <w:p w14:paraId="72E121CD" w14:textId="02FAD0A8" w:rsidR="000D7220" w:rsidRPr="000219DD" w:rsidRDefault="00027DBC" w:rsidP="000219DD">
            <w:pPr>
              <w:pStyle w:val="TableBody"/>
              <w:rPr>
                <w:rStyle w:val="bold"/>
              </w:rPr>
            </w:pPr>
            <w:r w:rsidRPr="000219DD">
              <w:rPr>
                <w:rStyle w:val="bold"/>
              </w:rPr>
              <w:t>Interaction</w:t>
            </w:r>
          </w:p>
        </w:tc>
        <w:tc>
          <w:tcPr>
            <w:tcW w:w="2790" w:type="dxa"/>
            <w:tcBorders>
              <w:left w:val="nil"/>
              <w:bottom w:val="nil"/>
            </w:tcBorders>
          </w:tcPr>
          <w:p w14:paraId="41DAB85F" w14:textId="672E157E" w:rsidR="000D7220" w:rsidRPr="000219DD" w:rsidRDefault="00027DBC" w:rsidP="000219DD">
            <w:pPr>
              <w:pStyle w:val="TableBody"/>
              <w:rPr>
                <w:rStyle w:val="bold"/>
              </w:rPr>
            </w:pPr>
            <w:r w:rsidRPr="000219DD">
              <w:rPr>
                <w:rStyle w:val="bold"/>
              </w:rPr>
              <w:t>Technology</w:t>
            </w:r>
          </w:p>
        </w:tc>
      </w:tr>
      <w:tr w:rsidR="000D7220" w:rsidRPr="00B058C1" w14:paraId="0BCB8B32" w14:textId="77777777" w:rsidTr="00E250CB">
        <w:tc>
          <w:tcPr>
            <w:tcW w:w="2245" w:type="dxa"/>
            <w:gridSpan w:val="3"/>
            <w:tcBorders>
              <w:top w:val="nil"/>
              <w:right w:val="nil"/>
            </w:tcBorders>
          </w:tcPr>
          <w:p w14:paraId="71AAAEA3" w14:textId="77777777" w:rsidR="000D7220" w:rsidRPr="000219DD" w:rsidRDefault="000D7220" w:rsidP="000F6540">
            <w:pPr>
              <w:pStyle w:val="TableBulletSquares"/>
            </w:pPr>
            <w:r w:rsidRPr="000219DD">
              <w:t>Problem solving</w:t>
            </w:r>
          </w:p>
          <w:p w14:paraId="3BFAA152" w14:textId="77777777" w:rsidR="000D7220" w:rsidRPr="000219DD" w:rsidRDefault="000D7220" w:rsidP="000F6540">
            <w:pPr>
              <w:pStyle w:val="TableBulletSquares"/>
            </w:pPr>
            <w:r w:rsidRPr="000219DD">
              <w:t>Competition</w:t>
            </w:r>
          </w:p>
        </w:tc>
        <w:tc>
          <w:tcPr>
            <w:tcW w:w="2070" w:type="dxa"/>
            <w:tcBorders>
              <w:top w:val="nil"/>
              <w:left w:val="nil"/>
              <w:right w:val="nil"/>
            </w:tcBorders>
          </w:tcPr>
          <w:p w14:paraId="190B953E" w14:textId="77777777" w:rsidR="000D7220" w:rsidRPr="000219DD" w:rsidRDefault="000D7220" w:rsidP="000F6540">
            <w:pPr>
              <w:pStyle w:val="TableBulletSquares"/>
              <w:rPr>
                <w:color w:val="FF0000"/>
              </w:rPr>
            </w:pPr>
            <w:r w:rsidRPr="000219DD">
              <w:rPr>
                <w:color w:val="FF0000"/>
              </w:rPr>
              <w:t>Collaboration</w:t>
            </w:r>
          </w:p>
          <w:p w14:paraId="6C6925D1" w14:textId="77777777" w:rsidR="000D7220" w:rsidRPr="000219DD" w:rsidRDefault="000D7220" w:rsidP="000F6540">
            <w:pPr>
              <w:pStyle w:val="TableBulletSquares"/>
            </w:pPr>
            <w:r w:rsidRPr="000219DD">
              <w:t>Visual</w:t>
            </w:r>
          </w:p>
        </w:tc>
        <w:tc>
          <w:tcPr>
            <w:tcW w:w="1800" w:type="dxa"/>
            <w:gridSpan w:val="2"/>
            <w:tcBorders>
              <w:top w:val="nil"/>
              <w:left w:val="nil"/>
              <w:right w:val="nil"/>
            </w:tcBorders>
          </w:tcPr>
          <w:p w14:paraId="18DCA8E8" w14:textId="77777777" w:rsidR="000D7220" w:rsidRPr="000219DD" w:rsidRDefault="000D7220" w:rsidP="000F6540">
            <w:pPr>
              <w:pStyle w:val="TableBulletSquares"/>
            </w:pPr>
            <w:r w:rsidRPr="000219DD">
              <w:t>Auditory</w:t>
            </w:r>
          </w:p>
          <w:p w14:paraId="644887FF" w14:textId="77777777" w:rsidR="000D7220" w:rsidRPr="000219DD" w:rsidRDefault="000D7220" w:rsidP="000F6540">
            <w:pPr>
              <w:pStyle w:val="TableBulletSquares"/>
            </w:pPr>
            <w:r w:rsidRPr="000219DD">
              <w:t>Kinesthetic</w:t>
            </w:r>
          </w:p>
        </w:tc>
        <w:tc>
          <w:tcPr>
            <w:tcW w:w="1710" w:type="dxa"/>
            <w:tcBorders>
              <w:top w:val="nil"/>
              <w:left w:val="nil"/>
              <w:right w:val="single" w:sz="4" w:space="0" w:color="auto"/>
            </w:tcBorders>
          </w:tcPr>
          <w:p w14:paraId="4D9638EC" w14:textId="77777777" w:rsidR="000D7220" w:rsidRPr="000219DD" w:rsidRDefault="000D7220" w:rsidP="000F6540">
            <w:pPr>
              <w:pStyle w:val="TableBulletSquares"/>
            </w:pPr>
            <w:r w:rsidRPr="000219DD">
              <w:t>Reflective</w:t>
            </w:r>
          </w:p>
        </w:tc>
        <w:tc>
          <w:tcPr>
            <w:tcW w:w="2070" w:type="dxa"/>
            <w:tcBorders>
              <w:top w:val="nil"/>
              <w:left w:val="nil"/>
              <w:right w:val="nil"/>
            </w:tcBorders>
          </w:tcPr>
          <w:p w14:paraId="1712962B" w14:textId="77777777" w:rsidR="000D7220" w:rsidRPr="000219DD" w:rsidRDefault="000D7220" w:rsidP="000F6540">
            <w:pPr>
              <w:pStyle w:val="TableBulletSquares"/>
            </w:pPr>
            <w:r w:rsidRPr="000219DD">
              <w:t>Individual</w:t>
            </w:r>
          </w:p>
          <w:p w14:paraId="3F17C0B2" w14:textId="77777777" w:rsidR="000D7220" w:rsidRPr="000219DD" w:rsidRDefault="000D7220" w:rsidP="000F6540">
            <w:pPr>
              <w:pStyle w:val="TableBulletSquares"/>
            </w:pPr>
            <w:r w:rsidRPr="000219DD">
              <w:t>Partner</w:t>
            </w:r>
          </w:p>
        </w:tc>
        <w:tc>
          <w:tcPr>
            <w:tcW w:w="1800" w:type="dxa"/>
            <w:gridSpan w:val="2"/>
            <w:tcBorders>
              <w:top w:val="nil"/>
              <w:left w:val="nil"/>
              <w:right w:val="single" w:sz="4" w:space="0" w:color="auto"/>
            </w:tcBorders>
          </w:tcPr>
          <w:p w14:paraId="0D4834AC" w14:textId="77777777" w:rsidR="000D7220" w:rsidRPr="000219DD" w:rsidRDefault="000D7220" w:rsidP="000F6540">
            <w:pPr>
              <w:pStyle w:val="TableBulletSquares"/>
              <w:rPr>
                <w:color w:val="FF0000"/>
              </w:rPr>
            </w:pPr>
            <w:r w:rsidRPr="000219DD">
              <w:rPr>
                <w:color w:val="FF0000"/>
              </w:rPr>
              <w:t>Group</w:t>
            </w:r>
          </w:p>
          <w:p w14:paraId="26197351" w14:textId="12B1E568" w:rsidR="000D7220" w:rsidRPr="000219DD" w:rsidRDefault="00027DBC" w:rsidP="000F6540">
            <w:pPr>
              <w:pStyle w:val="TableBulletSquares"/>
            </w:pPr>
            <w:r w:rsidRPr="000219DD">
              <w:t>O</w:t>
            </w:r>
            <w:r w:rsidR="000D7220" w:rsidRPr="000219DD">
              <w:t>ther</w:t>
            </w:r>
          </w:p>
        </w:tc>
        <w:tc>
          <w:tcPr>
            <w:tcW w:w="2790" w:type="dxa"/>
            <w:tcBorders>
              <w:top w:val="nil"/>
              <w:left w:val="nil"/>
              <w:right w:val="single" w:sz="4" w:space="0" w:color="auto"/>
            </w:tcBorders>
          </w:tcPr>
          <w:p w14:paraId="3969B32F" w14:textId="4DBA735D" w:rsidR="000D7220" w:rsidRPr="000219DD" w:rsidRDefault="00027DBC" w:rsidP="000F6540">
            <w:pPr>
              <w:pStyle w:val="TableBulletSquares"/>
            </w:pPr>
            <w:r w:rsidRPr="000219DD">
              <w:t>H</w:t>
            </w:r>
            <w:r w:rsidR="000D7220" w:rsidRPr="000219DD">
              <w:t>igh tech</w:t>
            </w:r>
          </w:p>
          <w:p w14:paraId="270BD3DD" w14:textId="77777777" w:rsidR="000D7220" w:rsidRPr="00B058C1" w:rsidRDefault="000D7220" w:rsidP="000F6540">
            <w:pPr>
              <w:pStyle w:val="TableBulletSquares"/>
            </w:pPr>
            <w:r w:rsidRPr="000219DD">
              <w:rPr>
                <w:color w:val="FF0000"/>
              </w:rPr>
              <w:t>Low tech</w:t>
            </w:r>
          </w:p>
        </w:tc>
      </w:tr>
      <w:tr w:rsidR="000D7220" w:rsidRPr="00B058C1" w14:paraId="59756D7C" w14:textId="77777777" w:rsidTr="00E250CB">
        <w:tc>
          <w:tcPr>
            <w:tcW w:w="14485" w:type="dxa"/>
            <w:gridSpan w:val="11"/>
          </w:tcPr>
          <w:p w14:paraId="1AA7C2B3" w14:textId="50C1A0D6" w:rsidR="000D7220" w:rsidRPr="000219DD" w:rsidRDefault="000A0842" w:rsidP="000219DD">
            <w:pPr>
              <w:pStyle w:val="TableBody"/>
              <w:rPr>
                <w:rStyle w:val="bold"/>
              </w:rPr>
            </w:pPr>
            <w:r w:rsidRPr="000219DD">
              <w:rPr>
                <w:rStyle w:val="bold"/>
              </w:rPr>
              <w:t>Activity Instructions</w:t>
            </w:r>
          </w:p>
          <w:p w14:paraId="30E51615" w14:textId="452D3D6C" w:rsidR="000D7220" w:rsidRPr="00B058C1" w:rsidRDefault="000D7220" w:rsidP="000219DD">
            <w:pPr>
              <w:pStyle w:val="TableNumbers"/>
            </w:pPr>
            <w:r w:rsidRPr="00B058C1">
              <w:t xml:space="preserve">Stand in a circle, facing each other. Read the scenario. Think of a single, specific </w:t>
            </w:r>
            <w:r w:rsidR="00AA491E" w:rsidRPr="00B058C1">
              <w:t>example</w:t>
            </w:r>
            <w:r w:rsidRPr="00B058C1">
              <w:t xml:space="preserve">. </w:t>
            </w:r>
          </w:p>
          <w:p w14:paraId="5F8D014A" w14:textId="45F7132F" w:rsidR="000D7220" w:rsidRPr="00B058C1" w:rsidRDefault="000D7220" w:rsidP="000219DD">
            <w:pPr>
              <w:pStyle w:val="TableNumbers"/>
            </w:pPr>
            <w:r w:rsidRPr="00B058C1">
              <w:t xml:space="preserve">Say your </w:t>
            </w:r>
            <w:r w:rsidR="00AA491E" w:rsidRPr="00B058C1">
              <w:t>example</w:t>
            </w:r>
            <w:r w:rsidRPr="00B058C1">
              <w:t xml:space="preserve"> aloud, wind the Happy Hopper, and while holding the feet, pass it to the next person.</w:t>
            </w:r>
          </w:p>
          <w:p w14:paraId="3F774FAC" w14:textId="01F8A47D" w:rsidR="000D7220" w:rsidRPr="00B058C1" w:rsidRDefault="00AA491E" w:rsidP="000219DD">
            <w:pPr>
              <w:pStyle w:val="TableNumbers"/>
            </w:pPr>
            <w:r w:rsidRPr="00B058C1">
              <w:t>Continue until everyone has</w:t>
            </w:r>
            <w:r w:rsidR="000D7220" w:rsidRPr="00B058C1">
              <w:t xml:space="preserve"> had a turn to say their </w:t>
            </w:r>
            <w:r w:rsidRPr="00B058C1">
              <w:t>examples</w:t>
            </w:r>
            <w:r w:rsidR="000D7220" w:rsidRPr="00B058C1">
              <w:t xml:space="preserve">. </w:t>
            </w:r>
            <w:r w:rsidRPr="00B058C1">
              <w:t>Examples</w:t>
            </w:r>
            <w:r w:rsidR="000D7220" w:rsidRPr="00B058C1">
              <w:t xml:space="preserve"> cannot be </w:t>
            </w:r>
            <w:r w:rsidRPr="00B058C1">
              <w:t>duplicated</w:t>
            </w:r>
            <w:r w:rsidR="000D7220" w:rsidRPr="00B058C1">
              <w:t xml:space="preserve">. </w:t>
            </w:r>
          </w:p>
          <w:p w14:paraId="0C0FE94A" w14:textId="0C92AB67" w:rsidR="000D7220" w:rsidRPr="00B058C1" w:rsidRDefault="000D7220" w:rsidP="000219DD">
            <w:pPr>
              <w:pStyle w:val="TableNumbers"/>
            </w:pPr>
            <w:r w:rsidRPr="00B058C1">
              <w:t xml:space="preserve">Set the Happy Hopper down on the table and watch it go! </w:t>
            </w:r>
          </w:p>
        </w:tc>
      </w:tr>
      <w:tr w:rsidR="000D7220" w:rsidRPr="00B058C1" w14:paraId="036AB0C0" w14:textId="77777777" w:rsidTr="00E250CB">
        <w:tc>
          <w:tcPr>
            <w:tcW w:w="14485" w:type="dxa"/>
            <w:gridSpan w:val="11"/>
            <w:tcBorders>
              <w:bottom w:val="single" w:sz="4" w:space="0" w:color="auto"/>
            </w:tcBorders>
          </w:tcPr>
          <w:p w14:paraId="08F61155" w14:textId="64E375E6" w:rsidR="000D7220" w:rsidRPr="000219DD" w:rsidRDefault="000D7220" w:rsidP="000219DD">
            <w:pPr>
              <w:pStyle w:val="TableBody"/>
              <w:rPr>
                <w:rStyle w:val="bold"/>
              </w:rPr>
            </w:pPr>
            <w:r w:rsidRPr="000219DD">
              <w:rPr>
                <w:rStyle w:val="bold"/>
              </w:rPr>
              <w:t xml:space="preserve">Reflection </w:t>
            </w:r>
            <w:r w:rsidR="009F6486" w:rsidRPr="000219DD">
              <w:rPr>
                <w:rStyle w:val="bold"/>
              </w:rPr>
              <w:t>Q</w:t>
            </w:r>
            <w:r w:rsidRPr="000219DD">
              <w:rPr>
                <w:rStyle w:val="bold"/>
              </w:rPr>
              <w:t>uestions</w:t>
            </w:r>
          </w:p>
          <w:p w14:paraId="7CCD3494" w14:textId="77777777" w:rsidR="000D7220" w:rsidRPr="00B058C1" w:rsidRDefault="000D7220" w:rsidP="000219DD">
            <w:pPr>
              <w:pStyle w:val="TableBody"/>
            </w:pPr>
          </w:p>
          <w:p w14:paraId="788AE471" w14:textId="77777777" w:rsidR="000D7220" w:rsidRPr="00B058C1" w:rsidRDefault="000D7220" w:rsidP="000219DD">
            <w:pPr>
              <w:pStyle w:val="TableBody"/>
            </w:pPr>
          </w:p>
        </w:tc>
      </w:tr>
      <w:tr w:rsidR="000D7220" w:rsidRPr="00B058C1" w14:paraId="1A7D11A0" w14:textId="77777777" w:rsidTr="00E250CB">
        <w:tc>
          <w:tcPr>
            <w:tcW w:w="1036" w:type="dxa"/>
            <w:tcBorders>
              <w:top w:val="single" w:sz="4" w:space="0" w:color="auto"/>
              <w:bottom w:val="single" w:sz="4" w:space="0" w:color="auto"/>
            </w:tcBorders>
          </w:tcPr>
          <w:p w14:paraId="2F0B663B" w14:textId="77777777" w:rsidR="000D7220" w:rsidRPr="000219DD" w:rsidRDefault="000D7220" w:rsidP="000219DD">
            <w:pPr>
              <w:pStyle w:val="TableBody"/>
              <w:rPr>
                <w:rStyle w:val="bold"/>
              </w:rPr>
            </w:pPr>
            <w:r w:rsidRPr="000219DD">
              <w:rPr>
                <w:rStyle w:val="bold"/>
              </w:rPr>
              <w:t>Produce</w:t>
            </w:r>
          </w:p>
        </w:tc>
        <w:tc>
          <w:tcPr>
            <w:tcW w:w="1124" w:type="dxa"/>
            <w:tcBorders>
              <w:top w:val="single" w:sz="4" w:space="0" w:color="auto"/>
              <w:bottom w:val="single" w:sz="4" w:space="0" w:color="auto"/>
            </w:tcBorders>
          </w:tcPr>
          <w:p w14:paraId="635DACEA" w14:textId="04E8938D" w:rsidR="000D7220" w:rsidRPr="000219DD" w:rsidRDefault="00027DBC" w:rsidP="000219DD">
            <w:pPr>
              <w:pStyle w:val="TableBody"/>
              <w:rPr>
                <w:rStyle w:val="bold"/>
              </w:rPr>
            </w:pPr>
            <w:r w:rsidRPr="000219DD">
              <w:rPr>
                <w:rStyle w:val="bold"/>
              </w:rPr>
              <w:t>P</w:t>
            </w:r>
            <w:r w:rsidR="000D7220" w:rsidRPr="000219DD">
              <w:rPr>
                <w:rStyle w:val="bold"/>
              </w:rPr>
              <w:t>urchase</w:t>
            </w:r>
          </w:p>
        </w:tc>
        <w:tc>
          <w:tcPr>
            <w:tcW w:w="12325" w:type="dxa"/>
            <w:gridSpan w:val="9"/>
            <w:tcBorders>
              <w:top w:val="single" w:sz="4" w:space="0" w:color="auto"/>
              <w:bottom w:val="single" w:sz="4" w:space="0" w:color="auto"/>
            </w:tcBorders>
          </w:tcPr>
          <w:p w14:paraId="1BBF71CA" w14:textId="697136C0" w:rsidR="000D7220" w:rsidRPr="000219DD" w:rsidRDefault="000D7220" w:rsidP="000219DD">
            <w:pPr>
              <w:pStyle w:val="TableBody"/>
              <w:rPr>
                <w:rStyle w:val="bold"/>
              </w:rPr>
            </w:pPr>
            <w:r w:rsidRPr="000219DD">
              <w:rPr>
                <w:rStyle w:val="bold"/>
              </w:rPr>
              <w:t xml:space="preserve">Workshop </w:t>
            </w:r>
            <w:r w:rsidR="00027DBC" w:rsidRPr="000219DD">
              <w:rPr>
                <w:rStyle w:val="bold"/>
              </w:rPr>
              <w:t>M</w:t>
            </w:r>
            <w:r w:rsidRPr="000219DD">
              <w:rPr>
                <w:rStyle w:val="bold"/>
              </w:rPr>
              <w:t>aterials</w:t>
            </w:r>
          </w:p>
        </w:tc>
      </w:tr>
      <w:tr w:rsidR="000A0842" w:rsidRPr="00B058C1" w14:paraId="406A41FA" w14:textId="77777777" w:rsidTr="00E250CB">
        <w:tc>
          <w:tcPr>
            <w:tcW w:w="1036" w:type="dxa"/>
            <w:tcBorders>
              <w:top w:val="single" w:sz="4" w:space="0" w:color="auto"/>
            </w:tcBorders>
          </w:tcPr>
          <w:p w14:paraId="6DC0058E" w14:textId="77777777" w:rsidR="000A0842" w:rsidRPr="00B058C1" w:rsidRDefault="000A0842" w:rsidP="000219DD">
            <w:pPr>
              <w:pStyle w:val="TableBody"/>
            </w:pPr>
          </w:p>
        </w:tc>
        <w:tc>
          <w:tcPr>
            <w:tcW w:w="1124" w:type="dxa"/>
            <w:tcBorders>
              <w:top w:val="single" w:sz="4" w:space="0" w:color="auto"/>
            </w:tcBorders>
          </w:tcPr>
          <w:p w14:paraId="7AA20AB3" w14:textId="77777777" w:rsidR="000A0842" w:rsidRPr="00B058C1" w:rsidRDefault="000A0842" w:rsidP="000219DD">
            <w:pPr>
              <w:pStyle w:val="TableBody"/>
            </w:pPr>
          </w:p>
        </w:tc>
        <w:tc>
          <w:tcPr>
            <w:tcW w:w="12325" w:type="dxa"/>
            <w:gridSpan w:val="9"/>
            <w:tcBorders>
              <w:top w:val="single" w:sz="4" w:space="0" w:color="auto"/>
            </w:tcBorders>
          </w:tcPr>
          <w:p w14:paraId="35816772" w14:textId="543546A2" w:rsidR="000A0842" w:rsidRPr="00B058C1" w:rsidRDefault="000A0842" w:rsidP="000219DD">
            <w:pPr>
              <w:pStyle w:val="TableBody"/>
            </w:pPr>
            <w:r w:rsidRPr="00B058C1">
              <w:t xml:space="preserve">Laminated </w:t>
            </w:r>
            <w:r w:rsidR="00A45813">
              <w:t>a</w:t>
            </w:r>
            <w:r w:rsidRPr="00B058C1">
              <w:t xml:space="preserve">ctivity </w:t>
            </w:r>
            <w:r w:rsidR="00A45813">
              <w:t>i</w:t>
            </w:r>
            <w:r w:rsidRPr="00B058C1">
              <w:t>nstructions</w:t>
            </w:r>
          </w:p>
        </w:tc>
      </w:tr>
      <w:tr w:rsidR="00AA491E" w:rsidRPr="00B058C1" w14:paraId="1773B6DE" w14:textId="77777777" w:rsidTr="00E250CB">
        <w:tc>
          <w:tcPr>
            <w:tcW w:w="1036" w:type="dxa"/>
            <w:tcBorders>
              <w:top w:val="single" w:sz="4" w:space="0" w:color="auto"/>
            </w:tcBorders>
          </w:tcPr>
          <w:p w14:paraId="2CCFAADA" w14:textId="77777777" w:rsidR="00AA491E" w:rsidRPr="00B058C1" w:rsidRDefault="00AA491E" w:rsidP="000219DD">
            <w:pPr>
              <w:pStyle w:val="TableBody"/>
            </w:pPr>
          </w:p>
        </w:tc>
        <w:tc>
          <w:tcPr>
            <w:tcW w:w="1124" w:type="dxa"/>
            <w:tcBorders>
              <w:top w:val="single" w:sz="4" w:space="0" w:color="auto"/>
            </w:tcBorders>
          </w:tcPr>
          <w:p w14:paraId="35DA2C5C" w14:textId="77777777" w:rsidR="00AA491E" w:rsidRPr="00B058C1" w:rsidRDefault="00AA491E" w:rsidP="000219DD">
            <w:pPr>
              <w:pStyle w:val="TableBody"/>
            </w:pPr>
          </w:p>
        </w:tc>
        <w:tc>
          <w:tcPr>
            <w:tcW w:w="12325" w:type="dxa"/>
            <w:gridSpan w:val="9"/>
            <w:tcBorders>
              <w:top w:val="single" w:sz="4" w:space="0" w:color="auto"/>
            </w:tcBorders>
          </w:tcPr>
          <w:p w14:paraId="0DE4A3FC" w14:textId="4B40C546" w:rsidR="00AA491E" w:rsidRPr="00B058C1" w:rsidRDefault="00AA491E" w:rsidP="000219DD">
            <w:pPr>
              <w:pStyle w:val="TableBody"/>
            </w:pPr>
            <w:r w:rsidRPr="00B058C1">
              <w:t>Table and chairs</w:t>
            </w:r>
          </w:p>
        </w:tc>
      </w:tr>
      <w:tr w:rsidR="000D7220" w:rsidRPr="00B058C1" w14:paraId="67E5B03D" w14:textId="77777777" w:rsidTr="00E250CB">
        <w:tc>
          <w:tcPr>
            <w:tcW w:w="1036" w:type="dxa"/>
            <w:tcBorders>
              <w:top w:val="single" w:sz="4" w:space="0" w:color="auto"/>
            </w:tcBorders>
          </w:tcPr>
          <w:p w14:paraId="4B19E64A" w14:textId="77777777" w:rsidR="000D7220" w:rsidRPr="00B058C1" w:rsidRDefault="000D7220" w:rsidP="000219DD">
            <w:pPr>
              <w:pStyle w:val="TableBody"/>
            </w:pPr>
          </w:p>
        </w:tc>
        <w:tc>
          <w:tcPr>
            <w:tcW w:w="1124" w:type="dxa"/>
            <w:tcBorders>
              <w:top w:val="single" w:sz="4" w:space="0" w:color="auto"/>
            </w:tcBorders>
          </w:tcPr>
          <w:p w14:paraId="3BA48371" w14:textId="77777777" w:rsidR="000D7220" w:rsidRPr="00B058C1" w:rsidRDefault="000D7220" w:rsidP="000219DD">
            <w:pPr>
              <w:pStyle w:val="TableBody"/>
            </w:pPr>
          </w:p>
        </w:tc>
        <w:tc>
          <w:tcPr>
            <w:tcW w:w="12325" w:type="dxa"/>
            <w:gridSpan w:val="9"/>
            <w:tcBorders>
              <w:top w:val="single" w:sz="4" w:space="0" w:color="auto"/>
            </w:tcBorders>
          </w:tcPr>
          <w:p w14:paraId="315368BC" w14:textId="77777777" w:rsidR="000D7220" w:rsidRPr="00B058C1" w:rsidRDefault="000D7220" w:rsidP="000219DD">
            <w:pPr>
              <w:pStyle w:val="TableBody"/>
            </w:pPr>
            <w:r w:rsidRPr="00B058C1">
              <w:t>Windup toys (we used smiley face ones).</w:t>
            </w:r>
          </w:p>
        </w:tc>
      </w:tr>
      <w:tr w:rsidR="000D7220" w:rsidRPr="00B058C1" w14:paraId="3217C1C9" w14:textId="77777777" w:rsidTr="00E250CB">
        <w:tc>
          <w:tcPr>
            <w:tcW w:w="1036" w:type="dxa"/>
          </w:tcPr>
          <w:p w14:paraId="71A6F9FC" w14:textId="77777777" w:rsidR="000D7220" w:rsidRPr="00B058C1" w:rsidRDefault="000D7220" w:rsidP="000219DD">
            <w:pPr>
              <w:pStyle w:val="TableBody"/>
            </w:pPr>
          </w:p>
        </w:tc>
        <w:tc>
          <w:tcPr>
            <w:tcW w:w="1124" w:type="dxa"/>
          </w:tcPr>
          <w:p w14:paraId="2DD132FB" w14:textId="77777777" w:rsidR="000D7220" w:rsidRPr="00B058C1" w:rsidRDefault="000D7220" w:rsidP="000219DD">
            <w:pPr>
              <w:pStyle w:val="TableBody"/>
            </w:pPr>
          </w:p>
        </w:tc>
        <w:tc>
          <w:tcPr>
            <w:tcW w:w="12325" w:type="dxa"/>
            <w:gridSpan w:val="9"/>
          </w:tcPr>
          <w:p w14:paraId="4D9D9987" w14:textId="77777777" w:rsidR="000D7220" w:rsidRPr="00B058C1" w:rsidRDefault="000D7220" w:rsidP="000219DD">
            <w:pPr>
              <w:pStyle w:val="TableBody"/>
            </w:pPr>
            <w:r w:rsidRPr="00B058C1">
              <w:t>Employee behavior scenario cards.</w:t>
            </w:r>
          </w:p>
        </w:tc>
      </w:tr>
    </w:tbl>
    <w:p w14:paraId="51DA9191" w14:textId="77777777" w:rsidR="000A0842" w:rsidRPr="00B058C1" w:rsidRDefault="000A0842">
      <w:r w:rsidRPr="00B058C1">
        <w:br w:type="page"/>
      </w:r>
    </w:p>
    <w:tbl>
      <w:tblPr>
        <w:tblStyle w:val="TableGrid"/>
        <w:tblW w:w="14485" w:type="dxa"/>
        <w:tblLook w:val="04A0" w:firstRow="1" w:lastRow="0" w:firstColumn="1" w:lastColumn="0" w:noHBand="0" w:noVBand="1"/>
      </w:tblPr>
      <w:tblGrid>
        <w:gridCol w:w="1036"/>
        <w:gridCol w:w="1124"/>
        <w:gridCol w:w="85"/>
        <w:gridCol w:w="2070"/>
        <w:gridCol w:w="360"/>
        <w:gridCol w:w="1440"/>
        <w:gridCol w:w="1710"/>
        <w:gridCol w:w="2070"/>
        <w:gridCol w:w="810"/>
        <w:gridCol w:w="990"/>
        <w:gridCol w:w="2790"/>
      </w:tblGrid>
      <w:tr w:rsidR="000D7220" w:rsidRPr="00B058C1" w14:paraId="400E3AFA" w14:textId="77777777" w:rsidTr="00E250CB">
        <w:tc>
          <w:tcPr>
            <w:tcW w:w="4675" w:type="dxa"/>
            <w:gridSpan w:val="5"/>
          </w:tcPr>
          <w:p w14:paraId="40AD528D" w14:textId="77777777" w:rsidR="000D7220" w:rsidRPr="000219DD" w:rsidRDefault="000D7220" w:rsidP="000219DD">
            <w:pPr>
              <w:pStyle w:val="TableBody"/>
              <w:rPr>
                <w:rStyle w:val="bold"/>
              </w:rPr>
            </w:pPr>
            <w:r w:rsidRPr="000219DD">
              <w:rPr>
                <w:rStyle w:val="bold"/>
              </w:rPr>
              <w:lastRenderedPageBreak/>
              <w:t>Topic Title</w:t>
            </w:r>
          </w:p>
          <w:p w14:paraId="5444C164" w14:textId="77777777" w:rsidR="000D7220" w:rsidRPr="00B058C1" w:rsidRDefault="000D7220" w:rsidP="000219DD">
            <w:pPr>
              <w:pStyle w:val="TableBody"/>
            </w:pPr>
          </w:p>
        </w:tc>
        <w:tc>
          <w:tcPr>
            <w:tcW w:w="9810" w:type="dxa"/>
            <w:gridSpan w:val="6"/>
          </w:tcPr>
          <w:p w14:paraId="6CBBEED2" w14:textId="77777777" w:rsidR="000D7220" w:rsidRPr="000219DD" w:rsidRDefault="000D7220" w:rsidP="000219DD">
            <w:pPr>
              <w:pStyle w:val="TableBody"/>
              <w:rPr>
                <w:rStyle w:val="bold"/>
              </w:rPr>
            </w:pPr>
            <w:r w:rsidRPr="000219DD">
              <w:rPr>
                <w:rStyle w:val="bold"/>
              </w:rPr>
              <w:t>Learning Objective</w:t>
            </w:r>
          </w:p>
          <w:p w14:paraId="00C5D1CC" w14:textId="77777777" w:rsidR="000D7220" w:rsidRPr="00B058C1" w:rsidRDefault="000D7220" w:rsidP="000219DD">
            <w:pPr>
              <w:pStyle w:val="TableBody"/>
            </w:pPr>
          </w:p>
        </w:tc>
      </w:tr>
      <w:tr w:rsidR="000D7220" w:rsidRPr="00B058C1" w14:paraId="5AB64B9A" w14:textId="77777777" w:rsidTr="00E250CB">
        <w:tc>
          <w:tcPr>
            <w:tcW w:w="14485" w:type="dxa"/>
            <w:gridSpan w:val="11"/>
          </w:tcPr>
          <w:p w14:paraId="7CF967AD" w14:textId="77777777" w:rsidR="000D7220" w:rsidRPr="000219DD" w:rsidRDefault="000D7220" w:rsidP="000219DD">
            <w:pPr>
              <w:pStyle w:val="TableBody"/>
              <w:rPr>
                <w:rStyle w:val="bold"/>
              </w:rPr>
            </w:pPr>
            <w:r w:rsidRPr="000219DD">
              <w:rPr>
                <w:rStyle w:val="bold"/>
              </w:rPr>
              <w:t>Foundational Content</w:t>
            </w:r>
          </w:p>
          <w:p w14:paraId="070B61DF" w14:textId="77777777" w:rsidR="000D7220" w:rsidRPr="00B058C1" w:rsidRDefault="000D7220" w:rsidP="000219DD">
            <w:pPr>
              <w:pStyle w:val="TableBody"/>
            </w:pPr>
          </w:p>
        </w:tc>
      </w:tr>
      <w:tr w:rsidR="000D7220" w:rsidRPr="00B058C1" w14:paraId="68B966DB" w14:textId="77777777" w:rsidTr="00E250CB">
        <w:tc>
          <w:tcPr>
            <w:tcW w:w="10705" w:type="dxa"/>
            <w:gridSpan w:val="9"/>
          </w:tcPr>
          <w:p w14:paraId="1E7F3780" w14:textId="77777777" w:rsidR="000D7220" w:rsidRPr="000219DD" w:rsidRDefault="000D7220" w:rsidP="000219DD">
            <w:pPr>
              <w:pStyle w:val="TableBody"/>
              <w:rPr>
                <w:rStyle w:val="bold"/>
              </w:rPr>
            </w:pPr>
            <w:r w:rsidRPr="000219DD">
              <w:rPr>
                <w:rStyle w:val="bold"/>
              </w:rPr>
              <w:t>Activity Title</w:t>
            </w:r>
          </w:p>
          <w:p w14:paraId="1C0B420F" w14:textId="750AD163" w:rsidR="000D7220" w:rsidRPr="00B058C1" w:rsidRDefault="00AA491E" w:rsidP="000219DD">
            <w:pPr>
              <w:pStyle w:val="TableBody"/>
            </w:pPr>
            <w:r w:rsidRPr="00B058C1">
              <w:t>(</w:t>
            </w:r>
            <w:r w:rsidR="000D7220" w:rsidRPr="00B058C1">
              <w:t>Heads</w:t>
            </w:r>
            <w:r w:rsidR="00AB3B0D">
              <w:t>-u</w:t>
            </w:r>
            <w:r w:rsidR="000D7220" w:rsidRPr="00B058C1">
              <w:t>p!</w:t>
            </w:r>
            <w:r w:rsidRPr="00B058C1">
              <w:t>)</w:t>
            </w:r>
          </w:p>
        </w:tc>
        <w:tc>
          <w:tcPr>
            <w:tcW w:w="3780" w:type="dxa"/>
            <w:gridSpan w:val="2"/>
          </w:tcPr>
          <w:p w14:paraId="76F1F085" w14:textId="7F546DE4" w:rsidR="000D7220" w:rsidRPr="000219DD" w:rsidRDefault="000D7220" w:rsidP="000219DD">
            <w:pPr>
              <w:pStyle w:val="TableBody"/>
              <w:rPr>
                <w:rStyle w:val="bold"/>
              </w:rPr>
            </w:pPr>
            <w:r w:rsidRPr="000219DD">
              <w:rPr>
                <w:rStyle w:val="bold"/>
              </w:rPr>
              <w:t xml:space="preserve">Estimated </w:t>
            </w:r>
            <w:r w:rsidR="00027DBC" w:rsidRPr="000219DD">
              <w:rPr>
                <w:rStyle w:val="bold"/>
              </w:rPr>
              <w:t>T</w:t>
            </w:r>
            <w:r w:rsidRPr="000219DD">
              <w:rPr>
                <w:rStyle w:val="bold"/>
              </w:rPr>
              <w:t>ime</w:t>
            </w:r>
          </w:p>
          <w:p w14:paraId="3AA50B90" w14:textId="5CC10C89" w:rsidR="000D7220" w:rsidRPr="00B058C1" w:rsidRDefault="003A68D1" w:rsidP="000219DD">
            <w:pPr>
              <w:pStyle w:val="TableBody"/>
            </w:pPr>
            <w:r w:rsidRPr="00B058C1">
              <w:t>10 minutes</w:t>
            </w:r>
            <w:r w:rsidRPr="00B058C1">
              <w:rPr>
                <w:rFonts w:cs="Times New Roman"/>
                <w:sz w:val="24"/>
                <w:szCs w:val="24"/>
              </w:rPr>
              <w:t xml:space="preserve"> </w:t>
            </w:r>
          </w:p>
        </w:tc>
      </w:tr>
      <w:tr w:rsidR="000D7220" w:rsidRPr="00B058C1" w14:paraId="6E3A718A" w14:textId="77777777" w:rsidTr="00E250CB">
        <w:tc>
          <w:tcPr>
            <w:tcW w:w="14485" w:type="dxa"/>
            <w:gridSpan w:val="11"/>
            <w:tcBorders>
              <w:bottom w:val="single" w:sz="4" w:space="0" w:color="auto"/>
            </w:tcBorders>
          </w:tcPr>
          <w:p w14:paraId="2BABCDB4" w14:textId="77777777" w:rsidR="000D7220" w:rsidRPr="000219DD" w:rsidRDefault="000D7220" w:rsidP="000219DD">
            <w:pPr>
              <w:pStyle w:val="TableBody"/>
              <w:rPr>
                <w:rStyle w:val="bold"/>
              </w:rPr>
            </w:pPr>
            <w:r w:rsidRPr="000219DD">
              <w:rPr>
                <w:rStyle w:val="bold"/>
              </w:rPr>
              <w:t>Activity Description</w:t>
            </w:r>
          </w:p>
          <w:p w14:paraId="752D8454" w14:textId="71C63A8C" w:rsidR="000D7220" w:rsidRPr="00B058C1" w:rsidRDefault="00AA491E" w:rsidP="000219DD">
            <w:pPr>
              <w:pStyle w:val="TableBody"/>
            </w:pPr>
            <w:r w:rsidRPr="00B058C1">
              <w:t>Learner 1 selects a notecard from Set 1 without reading it. They place the card (word/phrase-side out) on their forehead for Learner 2 to read. Learner</w:t>
            </w:r>
            <w:r w:rsidR="000D7220" w:rsidRPr="00B058C1">
              <w:t xml:space="preserve"> 2 </w:t>
            </w:r>
            <w:r w:rsidRPr="00B058C1">
              <w:t xml:space="preserve">gives clues without saying the word/phrase, while Learner 1 </w:t>
            </w:r>
            <w:r w:rsidR="000D7220" w:rsidRPr="00B058C1">
              <w:t>tries to guess the corresponding word/phrase.</w:t>
            </w:r>
            <w:r w:rsidRPr="00B058C1">
              <w:t xml:space="preserve"> When all the notecards in Set 1 are used, learners switch roles and use Set 2 of the notecards.</w:t>
            </w:r>
          </w:p>
        </w:tc>
      </w:tr>
      <w:tr w:rsidR="000D7220" w:rsidRPr="00B058C1" w14:paraId="5D67A52D" w14:textId="77777777" w:rsidTr="00E250CB">
        <w:tc>
          <w:tcPr>
            <w:tcW w:w="7825" w:type="dxa"/>
            <w:gridSpan w:val="7"/>
            <w:tcBorders>
              <w:bottom w:val="nil"/>
            </w:tcBorders>
          </w:tcPr>
          <w:p w14:paraId="5322B20B" w14:textId="1C1BBB3E" w:rsidR="000D7220" w:rsidRPr="000219DD" w:rsidRDefault="00027DBC" w:rsidP="000219DD">
            <w:pPr>
              <w:pStyle w:val="TableBody"/>
              <w:rPr>
                <w:rStyle w:val="bold"/>
              </w:rPr>
            </w:pPr>
            <w:r w:rsidRPr="000219DD">
              <w:rPr>
                <w:rStyle w:val="bold"/>
              </w:rPr>
              <w:t>L</w:t>
            </w:r>
            <w:r w:rsidR="000D7220" w:rsidRPr="000219DD">
              <w:rPr>
                <w:rStyle w:val="bold"/>
              </w:rPr>
              <w:t xml:space="preserve">earning </w:t>
            </w:r>
            <w:r w:rsidRPr="000219DD">
              <w:rPr>
                <w:rStyle w:val="bold"/>
              </w:rPr>
              <w:t>P</w:t>
            </w:r>
            <w:r w:rsidR="000D7220" w:rsidRPr="000219DD">
              <w:rPr>
                <w:rStyle w:val="bold"/>
              </w:rPr>
              <w:t>reference</w:t>
            </w:r>
          </w:p>
        </w:tc>
        <w:tc>
          <w:tcPr>
            <w:tcW w:w="3870" w:type="dxa"/>
            <w:gridSpan w:val="3"/>
            <w:tcBorders>
              <w:bottom w:val="nil"/>
            </w:tcBorders>
          </w:tcPr>
          <w:p w14:paraId="75153406" w14:textId="71FC6CA2" w:rsidR="000D7220" w:rsidRPr="000219DD" w:rsidRDefault="00027DBC" w:rsidP="000219DD">
            <w:pPr>
              <w:pStyle w:val="TableBody"/>
              <w:rPr>
                <w:rStyle w:val="bold"/>
              </w:rPr>
            </w:pPr>
            <w:r w:rsidRPr="000219DD">
              <w:rPr>
                <w:rStyle w:val="bold"/>
              </w:rPr>
              <w:t>Interaction</w:t>
            </w:r>
          </w:p>
        </w:tc>
        <w:tc>
          <w:tcPr>
            <w:tcW w:w="2790" w:type="dxa"/>
            <w:tcBorders>
              <w:left w:val="nil"/>
              <w:bottom w:val="nil"/>
            </w:tcBorders>
          </w:tcPr>
          <w:p w14:paraId="4979B6D3" w14:textId="41814601" w:rsidR="000D7220" w:rsidRPr="000219DD" w:rsidRDefault="00027DBC" w:rsidP="000219DD">
            <w:pPr>
              <w:pStyle w:val="TableBody"/>
              <w:rPr>
                <w:rStyle w:val="bold"/>
              </w:rPr>
            </w:pPr>
            <w:r w:rsidRPr="000219DD">
              <w:rPr>
                <w:rStyle w:val="bold"/>
              </w:rPr>
              <w:t>Technology</w:t>
            </w:r>
          </w:p>
        </w:tc>
      </w:tr>
      <w:tr w:rsidR="000D7220" w:rsidRPr="00B058C1" w14:paraId="6CE6D7C1" w14:textId="77777777" w:rsidTr="00E250CB">
        <w:tc>
          <w:tcPr>
            <w:tcW w:w="2245" w:type="dxa"/>
            <w:gridSpan w:val="3"/>
            <w:tcBorders>
              <w:top w:val="nil"/>
              <w:right w:val="nil"/>
            </w:tcBorders>
          </w:tcPr>
          <w:p w14:paraId="6C389818" w14:textId="77777777" w:rsidR="000D7220" w:rsidRPr="000219DD" w:rsidRDefault="000D7220" w:rsidP="000F6540">
            <w:pPr>
              <w:pStyle w:val="TableBulletSquares"/>
            </w:pPr>
            <w:r w:rsidRPr="000219DD">
              <w:t>Problem solving</w:t>
            </w:r>
          </w:p>
          <w:p w14:paraId="522FCE5F" w14:textId="77777777" w:rsidR="000D7220" w:rsidRPr="000219DD" w:rsidRDefault="000D7220" w:rsidP="000F6540">
            <w:pPr>
              <w:pStyle w:val="TableBulletSquares"/>
            </w:pPr>
            <w:r w:rsidRPr="000219DD">
              <w:rPr>
                <w:color w:val="FF0000"/>
              </w:rPr>
              <w:t>Competition</w:t>
            </w:r>
          </w:p>
        </w:tc>
        <w:tc>
          <w:tcPr>
            <w:tcW w:w="2070" w:type="dxa"/>
            <w:tcBorders>
              <w:top w:val="nil"/>
              <w:left w:val="nil"/>
              <w:right w:val="nil"/>
            </w:tcBorders>
          </w:tcPr>
          <w:p w14:paraId="0F0D03E2" w14:textId="77777777" w:rsidR="000D7220" w:rsidRPr="000219DD" w:rsidRDefault="000D7220" w:rsidP="000F6540">
            <w:pPr>
              <w:pStyle w:val="TableBulletSquares"/>
            </w:pPr>
            <w:r w:rsidRPr="000219DD">
              <w:t>Collaboration</w:t>
            </w:r>
          </w:p>
          <w:p w14:paraId="015AA1C3" w14:textId="77777777" w:rsidR="000D7220" w:rsidRPr="000219DD" w:rsidRDefault="000D7220" w:rsidP="000F6540">
            <w:pPr>
              <w:pStyle w:val="TableBulletSquares"/>
            </w:pPr>
            <w:r w:rsidRPr="000219DD">
              <w:rPr>
                <w:color w:val="FF0000"/>
              </w:rPr>
              <w:t>Visual</w:t>
            </w:r>
          </w:p>
        </w:tc>
        <w:tc>
          <w:tcPr>
            <w:tcW w:w="1800" w:type="dxa"/>
            <w:gridSpan w:val="2"/>
            <w:tcBorders>
              <w:top w:val="nil"/>
              <w:left w:val="nil"/>
              <w:right w:val="nil"/>
            </w:tcBorders>
          </w:tcPr>
          <w:p w14:paraId="0CFC7336" w14:textId="77777777" w:rsidR="000D7220" w:rsidRPr="000219DD" w:rsidRDefault="000D7220" w:rsidP="000F6540">
            <w:pPr>
              <w:pStyle w:val="TableBulletSquares"/>
            </w:pPr>
            <w:r w:rsidRPr="000219DD">
              <w:t>Auditory</w:t>
            </w:r>
          </w:p>
          <w:p w14:paraId="4BDC8907" w14:textId="77777777" w:rsidR="000D7220" w:rsidRPr="000219DD" w:rsidRDefault="000D7220" w:rsidP="000F6540">
            <w:pPr>
              <w:pStyle w:val="TableBulletSquares"/>
            </w:pPr>
            <w:r w:rsidRPr="000219DD">
              <w:t>Kinesthetic</w:t>
            </w:r>
          </w:p>
        </w:tc>
        <w:tc>
          <w:tcPr>
            <w:tcW w:w="1710" w:type="dxa"/>
            <w:tcBorders>
              <w:top w:val="nil"/>
              <w:left w:val="nil"/>
              <w:right w:val="single" w:sz="4" w:space="0" w:color="auto"/>
            </w:tcBorders>
          </w:tcPr>
          <w:p w14:paraId="6681AF8A" w14:textId="77777777" w:rsidR="000D7220" w:rsidRPr="000219DD" w:rsidRDefault="000D7220" w:rsidP="000F6540">
            <w:pPr>
              <w:pStyle w:val="TableBulletSquares"/>
            </w:pPr>
            <w:r w:rsidRPr="000219DD">
              <w:t>Reflective</w:t>
            </w:r>
          </w:p>
        </w:tc>
        <w:tc>
          <w:tcPr>
            <w:tcW w:w="2070" w:type="dxa"/>
            <w:tcBorders>
              <w:top w:val="nil"/>
              <w:left w:val="nil"/>
              <w:right w:val="nil"/>
            </w:tcBorders>
          </w:tcPr>
          <w:p w14:paraId="18382923" w14:textId="77777777" w:rsidR="000D7220" w:rsidRPr="000219DD" w:rsidRDefault="000D7220" w:rsidP="000F6540">
            <w:pPr>
              <w:pStyle w:val="TableBulletSquares"/>
            </w:pPr>
            <w:r w:rsidRPr="000219DD">
              <w:t>Individual</w:t>
            </w:r>
          </w:p>
          <w:p w14:paraId="3D8EDBB0" w14:textId="77777777" w:rsidR="000D7220" w:rsidRPr="000219DD" w:rsidRDefault="000D7220" w:rsidP="000F6540">
            <w:pPr>
              <w:pStyle w:val="TableBulletSquares"/>
            </w:pPr>
            <w:r w:rsidRPr="000219DD">
              <w:rPr>
                <w:color w:val="FF0000"/>
              </w:rPr>
              <w:t>Partner</w:t>
            </w:r>
          </w:p>
        </w:tc>
        <w:tc>
          <w:tcPr>
            <w:tcW w:w="1800" w:type="dxa"/>
            <w:gridSpan w:val="2"/>
            <w:tcBorders>
              <w:top w:val="nil"/>
              <w:left w:val="nil"/>
              <w:right w:val="single" w:sz="4" w:space="0" w:color="auto"/>
            </w:tcBorders>
          </w:tcPr>
          <w:p w14:paraId="2C8EBCB7" w14:textId="77777777" w:rsidR="000D7220" w:rsidRPr="000219DD" w:rsidRDefault="000D7220" w:rsidP="000F6540">
            <w:pPr>
              <w:pStyle w:val="TableBulletSquares"/>
            </w:pPr>
            <w:r w:rsidRPr="000219DD">
              <w:t>Group</w:t>
            </w:r>
          </w:p>
          <w:p w14:paraId="7AEA80C8" w14:textId="6EEAF936" w:rsidR="000D7220" w:rsidRPr="000219DD" w:rsidRDefault="00027DBC" w:rsidP="000F6540">
            <w:pPr>
              <w:pStyle w:val="TableBulletSquares"/>
            </w:pPr>
            <w:r w:rsidRPr="000219DD">
              <w:t>O</w:t>
            </w:r>
            <w:r w:rsidR="000D7220" w:rsidRPr="000219DD">
              <w:t>ther</w:t>
            </w:r>
          </w:p>
        </w:tc>
        <w:tc>
          <w:tcPr>
            <w:tcW w:w="2790" w:type="dxa"/>
            <w:tcBorders>
              <w:top w:val="nil"/>
              <w:left w:val="nil"/>
              <w:right w:val="single" w:sz="4" w:space="0" w:color="auto"/>
            </w:tcBorders>
          </w:tcPr>
          <w:p w14:paraId="115B83BA" w14:textId="47677597" w:rsidR="000D7220" w:rsidRPr="000F6540" w:rsidRDefault="00027DBC" w:rsidP="000F6540">
            <w:pPr>
              <w:pStyle w:val="TableBulletSquares"/>
              <w:rPr>
                <w:color w:val="FF0000"/>
              </w:rPr>
            </w:pPr>
            <w:r w:rsidRPr="000F6540">
              <w:rPr>
                <w:color w:val="FF0000"/>
              </w:rPr>
              <w:t>H</w:t>
            </w:r>
            <w:r w:rsidR="000D7220" w:rsidRPr="000F6540">
              <w:rPr>
                <w:color w:val="FF0000"/>
              </w:rPr>
              <w:t>igh tech</w:t>
            </w:r>
          </w:p>
          <w:p w14:paraId="7ED92ED7" w14:textId="77777777" w:rsidR="000D7220" w:rsidRPr="00B058C1" w:rsidRDefault="000D7220" w:rsidP="000F6540">
            <w:pPr>
              <w:pStyle w:val="TableBulletSquares"/>
            </w:pPr>
            <w:r w:rsidRPr="000219DD">
              <w:t>Low tech</w:t>
            </w:r>
          </w:p>
        </w:tc>
      </w:tr>
      <w:tr w:rsidR="000D7220" w:rsidRPr="00B058C1" w14:paraId="5EA9E83E" w14:textId="77777777" w:rsidTr="00E250CB">
        <w:tc>
          <w:tcPr>
            <w:tcW w:w="14485" w:type="dxa"/>
            <w:gridSpan w:val="11"/>
          </w:tcPr>
          <w:p w14:paraId="6EEFE572" w14:textId="67170E20" w:rsidR="000D7220" w:rsidRPr="000219DD" w:rsidRDefault="000D7220" w:rsidP="000219DD">
            <w:pPr>
              <w:pStyle w:val="TableBody"/>
              <w:rPr>
                <w:rStyle w:val="bold"/>
              </w:rPr>
            </w:pPr>
            <w:r w:rsidRPr="000219DD">
              <w:rPr>
                <w:rStyle w:val="bold"/>
              </w:rPr>
              <w:t xml:space="preserve">Activity </w:t>
            </w:r>
            <w:r w:rsidR="00027DBC" w:rsidRPr="000219DD">
              <w:rPr>
                <w:rStyle w:val="bold"/>
              </w:rPr>
              <w:t>I</w:t>
            </w:r>
            <w:r w:rsidRPr="000219DD">
              <w:rPr>
                <w:rStyle w:val="bold"/>
              </w:rPr>
              <w:t>nstructions</w:t>
            </w:r>
          </w:p>
          <w:p w14:paraId="7BD001D6" w14:textId="0FD3D801" w:rsidR="000D7220" w:rsidRPr="00B058C1" w:rsidRDefault="00AA491E" w:rsidP="000219DD">
            <w:pPr>
              <w:pStyle w:val="TableNumbers"/>
            </w:pPr>
            <w:r w:rsidRPr="00B058C1">
              <w:t>Determine who will be Learner 1 and who will be Lea</w:t>
            </w:r>
            <w:r w:rsidR="00AB3B0D">
              <w:t>r</w:t>
            </w:r>
            <w:r w:rsidRPr="00B058C1">
              <w:t>ner 2.</w:t>
            </w:r>
          </w:p>
          <w:p w14:paraId="29E86E86" w14:textId="79D5312C" w:rsidR="00AA491E" w:rsidRPr="00B058C1" w:rsidRDefault="00AA491E" w:rsidP="000219DD">
            <w:pPr>
              <w:pStyle w:val="TableNumbers"/>
            </w:pPr>
            <w:r w:rsidRPr="00B058C1">
              <w:t xml:space="preserve">Learner 1 will select notecards from the Set 1 deck, </w:t>
            </w:r>
            <w:r w:rsidRPr="000F6540">
              <w:rPr>
                <w:rStyle w:val="italics"/>
              </w:rPr>
              <w:t>without reading the word/phrase</w:t>
            </w:r>
            <w:r w:rsidRPr="000F6540">
              <w:t>.</w:t>
            </w:r>
          </w:p>
          <w:p w14:paraId="75E3564A" w14:textId="5A11C33A" w:rsidR="000D7220" w:rsidRPr="00B058C1" w:rsidRDefault="00AA491E" w:rsidP="000219DD">
            <w:pPr>
              <w:pStyle w:val="TableNumbers"/>
            </w:pPr>
            <w:r w:rsidRPr="00B058C1">
              <w:t>One at a time, Learner 1 will place one notecard to their forehead with the word/phrase side visible for Learner 2.</w:t>
            </w:r>
          </w:p>
          <w:p w14:paraId="767B722A" w14:textId="5243B75F" w:rsidR="00AA491E" w:rsidRPr="00B058C1" w:rsidRDefault="00AA491E" w:rsidP="000219DD">
            <w:pPr>
              <w:pStyle w:val="TableNumbers"/>
            </w:pPr>
            <w:r w:rsidRPr="00B058C1">
              <w:t xml:space="preserve">Learner 2 will give clues to Learner 1 (without saying the word/phrase) while Learner 1 guesses what the word/phrase is. </w:t>
            </w:r>
          </w:p>
          <w:p w14:paraId="3D98D546" w14:textId="3935FF52" w:rsidR="00AA491E" w:rsidRPr="00B058C1" w:rsidRDefault="000F6540" w:rsidP="000219DD">
            <w:pPr>
              <w:pStyle w:val="TableBullets"/>
            </w:pPr>
            <w:r w:rsidRPr="000F6540">
              <w:rPr>
                <w:highlight w:val="yellow"/>
              </w:rPr>
              <w:t xml:space="preserve">&lt;&lt;Secondary </w:t>
            </w:r>
            <w:r>
              <w:rPr>
                <w:highlight w:val="yellow"/>
              </w:rPr>
              <w:t>bullet</w:t>
            </w:r>
            <w:r w:rsidRPr="000F6540">
              <w:rPr>
                <w:highlight w:val="yellow"/>
              </w:rPr>
              <w:t xml:space="preserve"> under previous numbered entry&gt;&gt;</w:t>
            </w:r>
            <w:r w:rsidR="00AA491E" w:rsidRPr="00B058C1">
              <w:t>Got it right?</w:t>
            </w:r>
            <w:r w:rsidR="00AB3B0D">
              <w:t>—</w:t>
            </w:r>
            <w:r w:rsidR="00AA491E" w:rsidRPr="00B058C1">
              <w:t xml:space="preserve">place the notecard in the </w:t>
            </w:r>
            <w:r w:rsidR="00AB3B0D">
              <w:t>“</w:t>
            </w:r>
            <w:r w:rsidR="00AA491E" w:rsidRPr="00B058C1">
              <w:t>correct</w:t>
            </w:r>
            <w:r w:rsidR="00AB3B0D">
              <w:t>”</w:t>
            </w:r>
            <w:r w:rsidR="00AA491E" w:rsidRPr="00B058C1">
              <w:t xml:space="preserve"> pile</w:t>
            </w:r>
          </w:p>
          <w:p w14:paraId="2B3AADC8" w14:textId="1B832420" w:rsidR="00AA491E" w:rsidRPr="00B058C1" w:rsidRDefault="000F6540" w:rsidP="000219DD">
            <w:pPr>
              <w:pStyle w:val="TableBullets"/>
            </w:pPr>
            <w:r w:rsidRPr="000F6540">
              <w:rPr>
                <w:highlight w:val="yellow"/>
              </w:rPr>
              <w:t xml:space="preserve">&lt;&lt;Secondary </w:t>
            </w:r>
            <w:r>
              <w:rPr>
                <w:highlight w:val="yellow"/>
              </w:rPr>
              <w:t>bullet</w:t>
            </w:r>
            <w:r w:rsidRPr="000F6540">
              <w:rPr>
                <w:highlight w:val="yellow"/>
              </w:rPr>
              <w:t xml:space="preserve"> under previous numbered entry&gt;&gt;</w:t>
            </w:r>
            <w:r w:rsidR="00AA491E" w:rsidRPr="00B058C1">
              <w:t>Got it wrong or want to skip?</w:t>
            </w:r>
            <w:r w:rsidR="00AB3B0D">
              <w:t>—</w:t>
            </w:r>
            <w:r w:rsidR="00AA491E" w:rsidRPr="00B058C1">
              <w:t xml:space="preserve">place the notecard in the </w:t>
            </w:r>
            <w:r w:rsidR="00AB3B0D">
              <w:t>“</w:t>
            </w:r>
            <w:r w:rsidR="00AA491E" w:rsidRPr="00B058C1">
              <w:t>discard</w:t>
            </w:r>
            <w:r w:rsidR="00AB3B0D">
              <w:t>”</w:t>
            </w:r>
            <w:r w:rsidR="00AA491E" w:rsidRPr="00B058C1">
              <w:t xml:space="preserve"> pile</w:t>
            </w:r>
          </w:p>
          <w:p w14:paraId="61E33206" w14:textId="77777777" w:rsidR="000D7220" w:rsidRPr="00B058C1" w:rsidRDefault="00AA491E" w:rsidP="000219DD">
            <w:pPr>
              <w:pStyle w:val="TableNumbers"/>
            </w:pPr>
            <w:r w:rsidRPr="00B058C1">
              <w:t>When all the notecards in Set 1 are used, learners switch roles and use Set 2 of the notecards.</w:t>
            </w:r>
          </w:p>
          <w:p w14:paraId="660165C3" w14:textId="131D30BB" w:rsidR="00AA491E" w:rsidRPr="00B058C1" w:rsidRDefault="00AA491E" w:rsidP="000219DD">
            <w:pPr>
              <w:pStyle w:val="TableBody"/>
            </w:pPr>
          </w:p>
        </w:tc>
      </w:tr>
      <w:tr w:rsidR="000D7220" w:rsidRPr="00B058C1" w14:paraId="4C274EE5" w14:textId="77777777" w:rsidTr="00E250CB">
        <w:tc>
          <w:tcPr>
            <w:tcW w:w="14485" w:type="dxa"/>
            <w:gridSpan w:val="11"/>
            <w:tcBorders>
              <w:bottom w:val="single" w:sz="4" w:space="0" w:color="auto"/>
            </w:tcBorders>
          </w:tcPr>
          <w:p w14:paraId="373F7CC6" w14:textId="0FA3502E" w:rsidR="000D7220" w:rsidRPr="000219DD" w:rsidRDefault="000D7220" w:rsidP="000219DD">
            <w:pPr>
              <w:pStyle w:val="TableBody"/>
              <w:rPr>
                <w:rStyle w:val="bold"/>
              </w:rPr>
            </w:pPr>
            <w:r w:rsidRPr="000219DD">
              <w:rPr>
                <w:rStyle w:val="bold"/>
              </w:rPr>
              <w:t xml:space="preserve">Reflection </w:t>
            </w:r>
            <w:r w:rsidR="009F6486" w:rsidRPr="000219DD">
              <w:rPr>
                <w:rStyle w:val="bold"/>
              </w:rPr>
              <w:t>Q</w:t>
            </w:r>
            <w:r w:rsidRPr="000219DD">
              <w:rPr>
                <w:rStyle w:val="bold"/>
              </w:rPr>
              <w:t>uestions</w:t>
            </w:r>
          </w:p>
          <w:p w14:paraId="19A28123" w14:textId="77777777" w:rsidR="000D7220" w:rsidRPr="00B058C1" w:rsidRDefault="000D7220" w:rsidP="000219DD">
            <w:pPr>
              <w:pStyle w:val="TableBody"/>
            </w:pPr>
          </w:p>
          <w:p w14:paraId="4A58CFC3" w14:textId="77777777" w:rsidR="000D7220" w:rsidRPr="00B058C1" w:rsidRDefault="000D7220" w:rsidP="000219DD">
            <w:pPr>
              <w:pStyle w:val="TableBody"/>
            </w:pPr>
          </w:p>
        </w:tc>
      </w:tr>
      <w:tr w:rsidR="000D7220" w:rsidRPr="00B058C1" w14:paraId="2574AE37" w14:textId="77777777" w:rsidTr="00E250CB">
        <w:tc>
          <w:tcPr>
            <w:tcW w:w="1036" w:type="dxa"/>
            <w:tcBorders>
              <w:top w:val="single" w:sz="4" w:space="0" w:color="auto"/>
              <w:bottom w:val="single" w:sz="4" w:space="0" w:color="auto"/>
            </w:tcBorders>
          </w:tcPr>
          <w:p w14:paraId="1B0A85FA" w14:textId="77777777" w:rsidR="000D7220" w:rsidRPr="000219DD" w:rsidRDefault="000D7220" w:rsidP="000219DD">
            <w:pPr>
              <w:pStyle w:val="TableBody"/>
              <w:rPr>
                <w:rStyle w:val="bold"/>
              </w:rPr>
            </w:pPr>
            <w:r w:rsidRPr="000219DD">
              <w:rPr>
                <w:rStyle w:val="bold"/>
              </w:rPr>
              <w:t>Produce</w:t>
            </w:r>
          </w:p>
        </w:tc>
        <w:tc>
          <w:tcPr>
            <w:tcW w:w="1124" w:type="dxa"/>
            <w:tcBorders>
              <w:top w:val="single" w:sz="4" w:space="0" w:color="auto"/>
              <w:bottom w:val="single" w:sz="4" w:space="0" w:color="auto"/>
            </w:tcBorders>
          </w:tcPr>
          <w:p w14:paraId="7DC2990A" w14:textId="6F0E0BC7" w:rsidR="000D7220" w:rsidRPr="000219DD" w:rsidRDefault="00027DBC" w:rsidP="000219DD">
            <w:pPr>
              <w:pStyle w:val="TableBody"/>
              <w:rPr>
                <w:rStyle w:val="bold"/>
              </w:rPr>
            </w:pPr>
            <w:r w:rsidRPr="000219DD">
              <w:rPr>
                <w:rStyle w:val="bold"/>
              </w:rPr>
              <w:t>P</w:t>
            </w:r>
            <w:r w:rsidR="000D7220" w:rsidRPr="000219DD">
              <w:rPr>
                <w:rStyle w:val="bold"/>
              </w:rPr>
              <w:t>urchase</w:t>
            </w:r>
          </w:p>
        </w:tc>
        <w:tc>
          <w:tcPr>
            <w:tcW w:w="12325" w:type="dxa"/>
            <w:gridSpan w:val="9"/>
            <w:tcBorders>
              <w:top w:val="single" w:sz="4" w:space="0" w:color="auto"/>
              <w:bottom w:val="single" w:sz="4" w:space="0" w:color="auto"/>
            </w:tcBorders>
          </w:tcPr>
          <w:p w14:paraId="2D7610F1" w14:textId="08E6D47F" w:rsidR="000D7220" w:rsidRPr="000219DD" w:rsidRDefault="000D7220" w:rsidP="000219DD">
            <w:pPr>
              <w:pStyle w:val="TableBody"/>
              <w:rPr>
                <w:rStyle w:val="bold"/>
              </w:rPr>
            </w:pPr>
            <w:r w:rsidRPr="000219DD">
              <w:rPr>
                <w:rStyle w:val="bold"/>
              </w:rPr>
              <w:t xml:space="preserve">Workshop </w:t>
            </w:r>
            <w:r w:rsidR="00027DBC" w:rsidRPr="000219DD">
              <w:rPr>
                <w:rStyle w:val="bold"/>
              </w:rPr>
              <w:t>M</w:t>
            </w:r>
            <w:r w:rsidRPr="000219DD">
              <w:rPr>
                <w:rStyle w:val="bold"/>
              </w:rPr>
              <w:t>aterials</w:t>
            </w:r>
          </w:p>
        </w:tc>
      </w:tr>
      <w:tr w:rsidR="000D7220" w:rsidRPr="00B058C1" w14:paraId="7C49A75A" w14:textId="77777777" w:rsidTr="00E250CB">
        <w:tc>
          <w:tcPr>
            <w:tcW w:w="1036" w:type="dxa"/>
            <w:tcBorders>
              <w:top w:val="single" w:sz="4" w:space="0" w:color="auto"/>
            </w:tcBorders>
          </w:tcPr>
          <w:p w14:paraId="084C4475" w14:textId="77777777" w:rsidR="000D7220" w:rsidRPr="00B058C1" w:rsidRDefault="000D7220" w:rsidP="000219DD">
            <w:pPr>
              <w:pStyle w:val="TableBody"/>
            </w:pPr>
          </w:p>
        </w:tc>
        <w:tc>
          <w:tcPr>
            <w:tcW w:w="1124" w:type="dxa"/>
            <w:tcBorders>
              <w:top w:val="single" w:sz="4" w:space="0" w:color="auto"/>
            </w:tcBorders>
          </w:tcPr>
          <w:p w14:paraId="70EAF320" w14:textId="77777777" w:rsidR="000D7220" w:rsidRPr="00B058C1" w:rsidRDefault="000D7220" w:rsidP="000219DD">
            <w:pPr>
              <w:pStyle w:val="TableBody"/>
            </w:pPr>
          </w:p>
        </w:tc>
        <w:tc>
          <w:tcPr>
            <w:tcW w:w="12325" w:type="dxa"/>
            <w:gridSpan w:val="9"/>
            <w:tcBorders>
              <w:top w:val="single" w:sz="4" w:space="0" w:color="auto"/>
            </w:tcBorders>
          </w:tcPr>
          <w:p w14:paraId="007DFC6E" w14:textId="3F7E3816" w:rsidR="000D7220" w:rsidRPr="00B058C1" w:rsidRDefault="000A0842" w:rsidP="000219DD">
            <w:pPr>
              <w:pStyle w:val="TableBody"/>
            </w:pPr>
            <w:r w:rsidRPr="00B058C1">
              <w:t xml:space="preserve">Laminated </w:t>
            </w:r>
            <w:r w:rsidR="00726AA8">
              <w:t>a</w:t>
            </w:r>
            <w:r w:rsidRPr="00B058C1">
              <w:t xml:space="preserve">ctivity </w:t>
            </w:r>
            <w:r w:rsidR="00726AA8">
              <w:t>i</w:t>
            </w:r>
            <w:r w:rsidRPr="00B058C1">
              <w:t>nstructions</w:t>
            </w:r>
          </w:p>
        </w:tc>
      </w:tr>
      <w:tr w:rsidR="000D7220" w:rsidRPr="00B058C1" w14:paraId="4EEAA18E" w14:textId="77777777" w:rsidTr="00E250CB">
        <w:tc>
          <w:tcPr>
            <w:tcW w:w="1036" w:type="dxa"/>
          </w:tcPr>
          <w:p w14:paraId="30A62C05" w14:textId="77777777" w:rsidR="000D7220" w:rsidRPr="00B058C1" w:rsidRDefault="000D7220" w:rsidP="000219DD">
            <w:pPr>
              <w:pStyle w:val="TableBody"/>
            </w:pPr>
          </w:p>
        </w:tc>
        <w:tc>
          <w:tcPr>
            <w:tcW w:w="1124" w:type="dxa"/>
          </w:tcPr>
          <w:p w14:paraId="71F398A6" w14:textId="77777777" w:rsidR="000D7220" w:rsidRPr="00B058C1" w:rsidRDefault="000D7220" w:rsidP="000219DD">
            <w:pPr>
              <w:pStyle w:val="TableBody"/>
            </w:pPr>
          </w:p>
        </w:tc>
        <w:tc>
          <w:tcPr>
            <w:tcW w:w="12325" w:type="dxa"/>
            <w:gridSpan w:val="9"/>
          </w:tcPr>
          <w:p w14:paraId="29341A88" w14:textId="45B3853E" w:rsidR="000D7220" w:rsidRPr="00B058C1" w:rsidRDefault="00AA491E" w:rsidP="000219DD">
            <w:pPr>
              <w:pStyle w:val="TableBody"/>
            </w:pPr>
            <w:r w:rsidRPr="00B058C1">
              <w:t>Table and chairs</w:t>
            </w:r>
          </w:p>
        </w:tc>
      </w:tr>
      <w:tr w:rsidR="000D7220" w:rsidRPr="00B058C1" w14:paraId="1EFCDA92" w14:textId="77777777" w:rsidTr="00E250CB">
        <w:tc>
          <w:tcPr>
            <w:tcW w:w="1036" w:type="dxa"/>
          </w:tcPr>
          <w:p w14:paraId="1A44AFBC" w14:textId="77777777" w:rsidR="000D7220" w:rsidRPr="00B058C1" w:rsidRDefault="000D7220" w:rsidP="000219DD">
            <w:pPr>
              <w:pStyle w:val="TableBody"/>
            </w:pPr>
          </w:p>
        </w:tc>
        <w:tc>
          <w:tcPr>
            <w:tcW w:w="1124" w:type="dxa"/>
          </w:tcPr>
          <w:p w14:paraId="58168F65" w14:textId="77777777" w:rsidR="000D7220" w:rsidRPr="00B058C1" w:rsidRDefault="000D7220" w:rsidP="000219DD">
            <w:pPr>
              <w:pStyle w:val="TableBody"/>
            </w:pPr>
          </w:p>
        </w:tc>
        <w:tc>
          <w:tcPr>
            <w:tcW w:w="12325" w:type="dxa"/>
            <w:gridSpan w:val="9"/>
          </w:tcPr>
          <w:p w14:paraId="7487F632" w14:textId="683A7D14" w:rsidR="000D7220" w:rsidRPr="00B058C1" w:rsidRDefault="00AA491E" w:rsidP="000219DD">
            <w:pPr>
              <w:pStyle w:val="TableBody"/>
              <w:rPr>
                <w:rFonts w:cs="Times New Roman"/>
                <w:sz w:val="24"/>
                <w:szCs w:val="24"/>
              </w:rPr>
            </w:pPr>
            <w:r w:rsidRPr="00B058C1">
              <w:t xml:space="preserve">Two sets of </w:t>
            </w:r>
            <w:r w:rsidR="00726AA8">
              <w:t>20</w:t>
            </w:r>
            <w:r w:rsidR="00726AA8" w:rsidRPr="00B058C1">
              <w:t xml:space="preserve"> </w:t>
            </w:r>
            <w:r w:rsidRPr="00B058C1">
              <w:t xml:space="preserve">notecards with </w:t>
            </w:r>
            <w:r w:rsidR="009F6486" w:rsidRPr="00B058C1">
              <w:t>words/phrases</w:t>
            </w:r>
          </w:p>
        </w:tc>
      </w:tr>
    </w:tbl>
    <w:p w14:paraId="223791A5" w14:textId="64D9F4CD" w:rsidR="00027DBC" w:rsidRDefault="00027DBC">
      <w:r>
        <w:br w:type="page"/>
      </w:r>
    </w:p>
    <w:tbl>
      <w:tblPr>
        <w:tblStyle w:val="TableGrid"/>
        <w:tblW w:w="14485" w:type="dxa"/>
        <w:tblLook w:val="04A0" w:firstRow="1" w:lastRow="0" w:firstColumn="1" w:lastColumn="0" w:noHBand="0" w:noVBand="1"/>
      </w:tblPr>
      <w:tblGrid>
        <w:gridCol w:w="1036"/>
        <w:gridCol w:w="1124"/>
        <w:gridCol w:w="85"/>
        <w:gridCol w:w="2070"/>
        <w:gridCol w:w="360"/>
        <w:gridCol w:w="1440"/>
        <w:gridCol w:w="1710"/>
        <w:gridCol w:w="2070"/>
        <w:gridCol w:w="810"/>
        <w:gridCol w:w="990"/>
        <w:gridCol w:w="2790"/>
      </w:tblGrid>
      <w:tr w:rsidR="000D7220" w:rsidRPr="00B058C1" w14:paraId="18625BB9" w14:textId="77777777" w:rsidTr="00E250CB">
        <w:tc>
          <w:tcPr>
            <w:tcW w:w="4675" w:type="dxa"/>
            <w:gridSpan w:val="5"/>
          </w:tcPr>
          <w:p w14:paraId="48DB2CA0" w14:textId="77777777" w:rsidR="000D7220" w:rsidRPr="000F6540" w:rsidRDefault="000D7220" w:rsidP="000F6540">
            <w:pPr>
              <w:pStyle w:val="TableBody"/>
              <w:rPr>
                <w:rStyle w:val="bold"/>
              </w:rPr>
            </w:pPr>
            <w:r w:rsidRPr="000F6540">
              <w:rPr>
                <w:rStyle w:val="bold"/>
              </w:rPr>
              <w:lastRenderedPageBreak/>
              <w:t>Topic Title</w:t>
            </w:r>
          </w:p>
          <w:p w14:paraId="1B4BCD1F" w14:textId="77777777" w:rsidR="000D7220" w:rsidRPr="00B058C1" w:rsidRDefault="000D7220" w:rsidP="000F6540">
            <w:pPr>
              <w:pStyle w:val="TableBody"/>
            </w:pPr>
          </w:p>
        </w:tc>
        <w:tc>
          <w:tcPr>
            <w:tcW w:w="9810" w:type="dxa"/>
            <w:gridSpan w:val="6"/>
          </w:tcPr>
          <w:p w14:paraId="4608CD51" w14:textId="77777777" w:rsidR="000D7220" w:rsidRPr="000F6540" w:rsidRDefault="000D7220" w:rsidP="000F6540">
            <w:pPr>
              <w:pStyle w:val="TableBody"/>
              <w:rPr>
                <w:rStyle w:val="bold"/>
              </w:rPr>
            </w:pPr>
            <w:r w:rsidRPr="000F6540">
              <w:rPr>
                <w:rStyle w:val="bold"/>
              </w:rPr>
              <w:t>Learning Objective</w:t>
            </w:r>
          </w:p>
          <w:p w14:paraId="5AB978F6" w14:textId="77777777" w:rsidR="000D7220" w:rsidRPr="00B058C1" w:rsidRDefault="000D7220" w:rsidP="000F6540">
            <w:pPr>
              <w:pStyle w:val="TableBody"/>
            </w:pPr>
          </w:p>
        </w:tc>
      </w:tr>
      <w:tr w:rsidR="000D7220" w:rsidRPr="00B058C1" w14:paraId="09718180" w14:textId="77777777" w:rsidTr="00E250CB">
        <w:tc>
          <w:tcPr>
            <w:tcW w:w="14485" w:type="dxa"/>
            <w:gridSpan w:val="11"/>
          </w:tcPr>
          <w:p w14:paraId="10658055" w14:textId="77777777" w:rsidR="000D7220" w:rsidRPr="000F6540" w:rsidRDefault="000D7220" w:rsidP="000F6540">
            <w:pPr>
              <w:pStyle w:val="TableBody"/>
              <w:rPr>
                <w:rStyle w:val="bold"/>
              </w:rPr>
            </w:pPr>
            <w:r w:rsidRPr="000F6540">
              <w:rPr>
                <w:rStyle w:val="bold"/>
              </w:rPr>
              <w:t>Foundational Content</w:t>
            </w:r>
          </w:p>
          <w:p w14:paraId="20F8F23B" w14:textId="77777777" w:rsidR="000D7220" w:rsidRPr="00B058C1" w:rsidRDefault="000D7220" w:rsidP="000F6540">
            <w:pPr>
              <w:pStyle w:val="TableBody"/>
            </w:pPr>
          </w:p>
        </w:tc>
      </w:tr>
      <w:tr w:rsidR="000D7220" w:rsidRPr="00B058C1" w14:paraId="758FDCF2" w14:textId="77777777" w:rsidTr="00E250CB">
        <w:tc>
          <w:tcPr>
            <w:tcW w:w="10705" w:type="dxa"/>
            <w:gridSpan w:val="9"/>
          </w:tcPr>
          <w:p w14:paraId="6281CA96" w14:textId="77777777" w:rsidR="000D7220" w:rsidRPr="000F6540" w:rsidRDefault="000D7220" w:rsidP="000F6540">
            <w:pPr>
              <w:pStyle w:val="TableBody"/>
              <w:rPr>
                <w:rStyle w:val="bold"/>
              </w:rPr>
            </w:pPr>
            <w:r w:rsidRPr="000F6540">
              <w:rPr>
                <w:rStyle w:val="bold"/>
              </w:rPr>
              <w:t>Activity Title</w:t>
            </w:r>
          </w:p>
          <w:p w14:paraId="1ADA2E38" w14:textId="5C0F05E3" w:rsidR="000D7220" w:rsidRPr="00B058C1" w:rsidRDefault="009F6486" w:rsidP="000F6540">
            <w:pPr>
              <w:pStyle w:val="TableBody"/>
            </w:pPr>
            <w:r w:rsidRPr="00B058C1">
              <w:t>(</w:t>
            </w:r>
            <w:r w:rsidR="000D7220" w:rsidRPr="00B058C1">
              <w:t>Magnetic Poetry</w:t>
            </w:r>
            <w:r w:rsidRPr="00B058C1">
              <w:t>)</w:t>
            </w:r>
            <w:r w:rsidR="000D7220" w:rsidRPr="00B058C1">
              <w:t xml:space="preserve"> </w:t>
            </w:r>
          </w:p>
        </w:tc>
        <w:tc>
          <w:tcPr>
            <w:tcW w:w="3780" w:type="dxa"/>
            <w:gridSpan w:val="2"/>
          </w:tcPr>
          <w:p w14:paraId="3F2BD5EA" w14:textId="26DD6759" w:rsidR="000D7220" w:rsidRPr="000F6540" w:rsidRDefault="000D7220" w:rsidP="000F6540">
            <w:pPr>
              <w:pStyle w:val="TableBody"/>
              <w:rPr>
                <w:rStyle w:val="bold"/>
              </w:rPr>
            </w:pPr>
            <w:r w:rsidRPr="000F6540">
              <w:rPr>
                <w:rStyle w:val="bold"/>
              </w:rPr>
              <w:t xml:space="preserve">Estimated </w:t>
            </w:r>
            <w:r w:rsidR="00027DBC" w:rsidRPr="000F6540">
              <w:rPr>
                <w:rStyle w:val="bold"/>
              </w:rPr>
              <w:t>T</w:t>
            </w:r>
            <w:r w:rsidRPr="000F6540">
              <w:rPr>
                <w:rStyle w:val="bold"/>
              </w:rPr>
              <w:t>ime</w:t>
            </w:r>
          </w:p>
          <w:p w14:paraId="0FBA34FF" w14:textId="77777777" w:rsidR="000D7220" w:rsidRPr="00B058C1" w:rsidRDefault="000D7220" w:rsidP="000F6540">
            <w:pPr>
              <w:pStyle w:val="TableBody"/>
            </w:pPr>
            <w:r w:rsidRPr="00B058C1">
              <w:t>10 minutes</w:t>
            </w:r>
          </w:p>
        </w:tc>
      </w:tr>
      <w:tr w:rsidR="000D7220" w:rsidRPr="00B058C1" w14:paraId="212FD296" w14:textId="77777777" w:rsidTr="00E250CB">
        <w:tc>
          <w:tcPr>
            <w:tcW w:w="14485" w:type="dxa"/>
            <w:gridSpan w:val="11"/>
            <w:tcBorders>
              <w:bottom w:val="single" w:sz="4" w:space="0" w:color="auto"/>
            </w:tcBorders>
          </w:tcPr>
          <w:p w14:paraId="2B1C269A" w14:textId="16D27735" w:rsidR="000D7220" w:rsidRPr="000F6540" w:rsidRDefault="000D7220" w:rsidP="000F6540">
            <w:pPr>
              <w:pStyle w:val="TableBody"/>
              <w:rPr>
                <w:rStyle w:val="bold"/>
              </w:rPr>
            </w:pPr>
            <w:r w:rsidRPr="000F6540">
              <w:rPr>
                <w:rStyle w:val="bold"/>
              </w:rPr>
              <w:t xml:space="preserve">Activity </w:t>
            </w:r>
            <w:r w:rsidR="003A68D1" w:rsidRPr="000F6540">
              <w:rPr>
                <w:rStyle w:val="bold"/>
              </w:rPr>
              <w:t xml:space="preserve">Description </w:t>
            </w:r>
          </w:p>
          <w:p w14:paraId="45EFF250" w14:textId="4761AE08" w:rsidR="000D7220" w:rsidRPr="00B058C1" w:rsidRDefault="00B058C1" w:rsidP="000F6540">
            <w:pPr>
              <w:pStyle w:val="TableBody"/>
            </w:pPr>
            <w:r w:rsidRPr="00B058C1">
              <w:t xml:space="preserve">Learners place words on a </w:t>
            </w:r>
            <w:r w:rsidR="000D7220" w:rsidRPr="00B058C1">
              <w:t>magnetic board in order to build creative phrases that relate to the selected topic.</w:t>
            </w:r>
            <w:r w:rsidRPr="00B058C1">
              <w:t xml:space="preserve"> </w:t>
            </w:r>
          </w:p>
        </w:tc>
      </w:tr>
      <w:tr w:rsidR="000D7220" w:rsidRPr="00B058C1" w14:paraId="4394475F" w14:textId="77777777" w:rsidTr="00E250CB">
        <w:tc>
          <w:tcPr>
            <w:tcW w:w="7825" w:type="dxa"/>
            <w:gridSpan w:val="7"/>
            <w:tcBorders>
              <w:bottom w:val="nil"/>
            </w:tcBorders>
          </w:tcPr>
          <w:p w14:paraId="42AE9112" w14:textId="1B8D52E8" w:rsidR="000D7220" w:rsidRPr="000F6540" w:rsidRDefault="00027DBC" w:rsidP="000F6540">
            <w:pPr>
              <w:pStyle w:val="TableBody"/>
              <w:rPr>
                <w:rStyle w:val="bold"/>
              </w:rPr>
            </w:pPr>
            <w:r w:rsidRPr="000F6540">
              <w:rPr>
                <w:rStyle w:val="bold"/>
              </w:rPr>
              <w:t>L</w:t>
            </w:r>
            <w:r w:rsidR="000D7220" w:rsidRPr="000F6540">
              <w:rPr>
                <w:rStyle w:val="bold"/>
              </w:rPr>
              <w:t xml:space="preserve">earning </w:t>
            </w:r>
            <w:r w:rsidRPr="000F6540">
              <w:rPr>
                <w:rStyle w:val="bold"/>
              </w:rPr>
              <w:t>P</w:t>
            </w:r>
            <w:r w:rsidR="000D7220" w:rsidRPr="000F6540">
              <w:rPr>
                <w:rStyle w:val="bold"/>
              </w:rPr>
              <w:t>reference</w:t>
            </w:r>
          </w:p>
        </w:tc>
        <w:tc>
          <w:tcPr>
            <w:tcW w:w="3870" w:type="dxa"/>
            <w:gridSpan w:val="3"/>
            <w:tcBorders>
              <w:bottom w:val="nil"/>
            </w:tcBorders>
          </w:tcPr>
          <w:p w14:paraId="3E002B71" w14:textId="58FFF06E" w:rsidR="000D7220" w:rsidRPr="000F6540" w:rsidRDefault="00027DBC" w:rsidP="000F6540">
            <w:pPr>
              <w:pStyle w:val="TableBody"/>
              <w:rPr>
                <w:rStyle w:val="bold"/>
              </w:rPr>
            </w:pPr>
            <w:r w:rsidRPr="000F6540">
              <w:rPr>
                <w:rStyle w:val="bold"/>
              </w:rPr>
              <w:t>Interaction</w:t>
            </w:r>
          </w:p>
        </w:tc>
        <w:tc>
          <w:tcPr>
            <w:tcW w:w="2790" w:type="dxa"/>
            <w:tcBorders>
              <w:left w:val="nil"/>
              <w:bottom w:val="nil"/>
            </w:tcBorders>
          </w:tcPr>
          <w:p w14:paraId="278F67F7" w14:textId="0C802B1E" w:rsidR="000D7220" w:rsidRPr="000F6540" w:rsidRDefault="00027DBC" w:rsidP="000F6540">
            <w:pPr>
              <w:pStyle w:val="TableBody"/>
              <w:rPr>
                <w:rStyle w:val="bold"/>
              </w:rPr>
            </w:pPr>
            <w:r w:rsidRPr="000F6540">
              <w:rPr>
                <w:rStyle w:val="bold"/>
              </w:rPr>
              <w:t>Technology</w:t>
            </w:r>
          </w:p>
        </w:tc>
      </w:tr>
      <w:tr w:rsidR="000D7220" w:rsidRPr="00B058C1" w14:paraId="5B98F6D8" w14:textId="77777777" w:rsidTr="00E250CB">
        <w:tc>
          <w:tcPr>
            <w:tcW w:w="2245" w:type="dxa"/>
            <w:gridSpan w:val="3"/>
            <w:tcBorders>
              <w:top w:val="nil"/>
              <w:right w:val="nil"/>
            </w:tcBorders>
          </w:tcPr>
          <w:p w14:paraId="2A82DCC8" w14:textId="77777777" w:rsidR="000D7220" w:rsidRPr="00B058C1" w:rsidRDefault="000D7220" w:rsidP="000F6540">
            <w:pPr>
              <w:pStyle w:val="TableBulletSquares"/>
            </w:pPr>
            <w:r w:rsidRPr="00B058C1">
              <w:t>Problem solving</w:t>
            </w:r>
          </w:p>
          <w:p w14:paraId="795CB341" w14:textId="77777777" w:rsidR="000D7220" w:rsidRPr="00B058C1" w:rsidRDefault="000D7220" w:rsidP="000F6540">
            <w:pPr>
              <w:pStyle w:val="TableBulletSquares"/>
            </w:pPr>
            <w:r w:rsidRPr="00B058C1">
              <w:t>Competition</w:t>
            </w:r>
          </w:p>
        </w:tc>
        <w:tc>
          <w:tcPr>
            <w:tcW w:w="2070" w:type="dxa"/>
            <w:tcBorders>
              <w:top w:val="nil"/>
              <w:left w:val="nil"/>
              <w:right w:val="nil"/>
            </w:tcBorders>
          </w:tcPr>
          <w:p w14:paraId="7455B334" w14:textId="77777777" w:rsidR="000D7220" w:rsidRPr="00B058C1" w:rsidRDefault="000D7220" w:rsidP="000F6540">
            <w:pPr>
              <w:pStyle w:val="TableBulletSquares"/>
              <w:rPr>
                <w:color w:val="FF0000"/>
              </w:rPr>
            </w:pPr>
            <w:r w:rsidRPr="00B058C1">
              <w:rPr>
                <w:color w:val="FF0000"/>
              </w:rPr>
              <w:t>Collaboration</w:t>
            </w:r>
          </w:p>
          <w:p w14:paraId="16C8D5FE" w14:textId="77777777" w:rsidR="000D7220" w:rsidRPr="00B058C1" w:rsidRDefault="000D7220" w:rsidP="000F6540">
            <w:pPr>
              <w:pStyle w:val="TableBulletSquares"/>
            </w:pPr>
            <w:r w:rsidRPr="00B058C1">
              <w:rPr>
                <w:color w:val="FF0000"/>
              </w:rPr>
              <w:t>Visual</w:t>
            </w:r>
          </w:p>
        </w:tc>
        <w:tc>
          <w:tcPr>
            <w:tcW w:w="1800" w:type="dxa"/>
            <w:gridSpan w:val="2"/>
            <w:tcBorders>
              <w:top w:val="nil"/>
              <w:left w:val="nil"/>
              <w:right w:val="nil"/>
            </w:tcBorders>
          </w:tcPr>
          <w:p w14:paraId="31C62DBE" w14:textId="77777777" w:rsidR="000D7220" w:rsidRPr="00B058C1" w:rsidRDefault="000D7220" w:rsidP="000F6540">
            <w:pPr>
              <w:pStyle w:val="TableBulletSquares"/>
            </w:pPr>
            <w:r w:rsidRPr="00B058C1">
              <w:t>Auditory</w:t>
            </w:r>
          </w:p>
          <w:p w14:paraId="1AD59BE8" w14:textId="77777777" w:rsidR="000D7220" w:rsidRPr="00B058C1" w:rsidRDefault="000D7220" w:rsidP="000F6540">
            <w:pPr>
              <w:pStyle w:val="TableBulletSquares"/>
            </w:pPr>
            <w:r w:rsidRPr="00B058C1">
              <w:rPr>
                <w:color w:val="FF0000"/>
              </w:rPr>
              <w:t>Kinesthetic</w:t>
            </w:r>
          </w:p>
        </w:tc>
        <w:tc>
          <w:tcPr>
            <w:tcW w:w="1710" w:type="dxa"/>
            <w:tcBorders>
              <w:top w:val="nil"/>
              <w:left w:val="nil"/>
              <w:right w:val="single" w:sz="4" w:space="0" w:color="auto"/>
            </w:tcBorders>
          </w:tcPr>
          <w:p w14:paraId="0FCACA82" w14:textId="77777777" w:rsidR="000D7220" w:rsidRPr="00B058C1" w:rsidRDefault="000D7220" w:rsidP="000F6540">
            <w:pPr>
              <w:pStyle w:val="TableBulletSquares"/>
            </w:pPr>
            <w:r w:rsidRPr="00B058C1">
              <w:t>Reflective</w:t>
            </w:r>
          </w:p>
        </w:tc>
        <w:tc>
          <w:tcPr>
            <w:tcW w:w="2070" w:type="dxa"/>
            <w:tcBorders>
              <w:top w:val="nil"/>
              <w:left w:val="nil"/>
              <w:right w:val="nil"/>
            </w:tcBorders>
          </w:tcPr>
          <w:p w14:paraId="71C78BAE" w14:textId="77777777" w:rsidR="000D7220" w:rsidRPr="000F6540" w:rsidRDefault="000D7220" w:rsidP="000F6540">
            <w:pPr>
              <w:pStyle w:val="TableBulletSquares"/>
              <w:rPr>
                <w:color w:val="FF0000"/>
              </w:rPr>
            </w:pPr>
            <w:r w:rsidRPr="000F6540">
              <w:rPr>
                <w:color w:val="FF0000"/>
              </w:rPr>
              <w:t>Individual</w:t>
            </w:r>
          </w:p>
          <w:p w14:paraId="0F4683BB" w14:textId="77777777" w:rsidR="000D7220" w:rsidRPr="00B058C1" w:rsidRDefault="000D7220" w:rsidP="000F6540">
            <w:pPr>
              <w:pStyle w:val="TableBulletSquares"/>
            </w:pPr>
            <w:r w:rsidRPr="00B058C1">
              <w:t>Partner</w:t>
            </w:r>
          </w:p>
        </w:tc>
        <w:tc>
          <w:tcPr>
            <w:tcW w:w="1800" w:type="dxa"/>
            <w:gridSpan w:val="2"/>
            <w:tcBorders>
              <w:top w:val="nil"/>
              <w:left w:val="nil"/>
              <w:right w:val="single" w:sz="4" w:space="0" w:color="auto"/>
            </w:tcBorders>
          </w:tcPr>
          <w:p w14:paraId="1F38579B" w14:textId="77777777" w:rsidR="000D7220" w:rsidRPr="00B058C1" w:rsidRDefault="000D7220" w:rsidP="000F6540">
            <w:pPr>
              <w:pStyle w:val="TableBulletSquares"/>
            </w:pPr>
            <w:r w:rsidRPr="00B058C1">
              <w:t>Group</w:t>
            </w:r>
          </w:p>
          <w:p w14:paraId="4F859167" w14:textId="17B24222" w:rsidR="000D7220" w:rsidRPr="00B058C1" w:rsidRDefault="00027DBC" w:rsidP="000F6540">
            <w:pPr>
              <w:pStyle w:val="TableBulletSquares"/>
            </w:pPr>
            <w:r>
              <w:t>O</w:t>
            </w:r>
            <w:r w:rsidR="000D7220" w:rsidRPr="00B058C1">
              <w:t>ther</w:t>
            </w:r>
          </w:p>
        </w:tc>
        <w:tc>
          <w:tcPr>
            <w:tcW w:w="2790" w:type="dxa"/>
            <w:tcBorders>
              <w:top w:val="nil"/>
              <w:left w:val="nil"/>
              <w:right w:val="single" w:sz="4" w:space="0" w:color="auto"/>
            </w:tcBorders>
          </w:tcPr>
          <w:p w14:paraId="5227E9D1" w14:textId="2C9FE081" w:rsidR="000D7220" w:rsidRPr="00B058C1" w:rsidRDefault="00027DBC" w:rsidP="000F6540">
            <w:pPr>
              <w:pStyle w:val="TableBulletSquares"/>
            </w:pPr>
            <w:r>
              <w:t>H</w:t>
            </w:r>
            <w:r w:rsidR="000D7220" w:rsidRPr="00B058C1">
              <w:t>igh tech</w:t>
            </w:r>
          </w:p>
          <w:p w14:paraId="6041E91D" w14:textId="77777777" w:rsidR="000D7220" w:rsidRPr="00B058C1" w:rsidRDefault="000D7220" w:rsidP="000F6540">
            <w:pPr>
              <w:pStyle w:val="TableBulletSquares"/>
            </w:pPr>
            <w:r w:rsidRPr="00B058C1">
              <w:rPr>
                <w:color w:val="FF0000"/>
              </w:rPr>
              <w:t>Low tech</w:t>
            </w:r>
          </w:p>
        </w:tc>
      </w:tr>
      <w:tr w:rsidR="000D7220" w:rsidRPr="00B058C1" w14:paraId="730B9DA8" w14:textId="77777777" w:rsidTr="00E250CB">
        <w:tc>
          <w:tcPr>
            <w:tcW w:w="14485" w:type="dxa"/>
            <w:gridSpan w:val="11"/>
          </w:tcPr>
          <w:p w14:paraId="1642993C" w14:textId="5B96759C" w:rsidR="000D7220" w:rsidRPr="000F6540" w:rsidRDefault="000D7220" w:rsidP="000F6540">
            <w:pPr>
              <w:pStyle w:val="TableBody"/>
              <w:rPr>
                <w:rStyle w:val="bold"/>
              </w:rPr>
            </w:pPr>
            <w:r w:rsidRPr="000F6540">
              <w:rPr>
                <w:rStyle w:val="bold"/>
              </w:rPr>
              <w:t xml:space="preserve">Activity </w:t>
            </w:r>
            <w:r w:rsidR="00B058C1" w:rsidRPr="000F6540">
              <w:rPr>
                <w:rStyle w:val="bold"/>
              </w:rPr>
              <w:t>I</w:t>
            </w:r>
            <w:r w:rsidRPr="000F6540">
              <w:rPr>
                <w:rStyle w:val="bold"/>
              </w:rPr>
              <w:t>nstructions</w:t>
            </w:r>
          </w:p>
          <w:p w14:paraId="13FD4155" w14:textId="1F1AF969" w:rsidR="000D7220" w:rsidRPr="00B058C1" w:rsidRDefault="000D7220" w:rsidP="000F6540">
            <w:pPr>
              <w:pStyle w:val="TableNumbers"/>
            </w:pPr>
            <w:r w:rsidRPr="00B058C1">
              <w:t xml:space="preserve">Place words on the board to build a creative phrase related to what comes to mind when you think of the </w:t>
            </w:r>
            <w:r w:rsidR="00B058C1" w:rsidRPr="00B058C1">
              <w:t>topic</w:t>
            </w:r>
            <w:r w:rsidRPr="00B058C1">
              <w:t xml:space="preserve">. </w:t>
            </w:r>
          </w:p>
          <w:p w14:paraId="62A51B0D" w14:textId="095E3736" w:rsidR="000D7220" w:rsidRPr="00B058C1" w:rsidRDefault="000D7220" w:rsidP="000F6540">
            <w:pPr>
              <w:pStyle w:val="TableNumbers"/>
            </w:pPr>
            <w:r w:rsidRPr="00B058C1">
              <w:t>You can build off phrases or</w:t>
            </w:r>
            <w:r w:rsidR="00B058C1" w:rsidRPr="00B058C1">
              <w:t xml:space="preserve"> sentences already on the board or create your own.</w:t>
            </w:r>
          </w:p>
        </w:tc>
      </w:tr>
      <w:tr w:rsidR="000D7220" w:rsidRPr="00B058C1" w14:paraId="6BAF39C4" w14:textId="77777777" w:rsidTr="00E250CB">
        <w:tc>
          <w:tcPr>
            <w:tcW w:w="14485" w:type="dxa"/>
            <w:gridSpan w:val="11"/>
            <w:tcBorders>
              <w:bottom w:val="single" w:sz="4" w:space="0" w:color="auto"/>
            </w:tcBorders>
          </w:tcPr>
          <w:p w14:paraId="1FAC315E" w14:textId="20150604" w:rsidR="000D7220" w:rsidRPr="000F6540" w:rsidRDefault="000D7220" w:rsidP="000F6540">
            <w:pPr>
              <w:pStyle w:val="TableBody"/>
              <w:rPr>
                <w:rStyle w:val="bold"/>
              </w:rPr>
            </w:pPr>
            <w:r w:rsidRPr="000F6540">
              <w:rPr>
                <w:rStyle w:val="bold"/>
              </w:rPr>
              <w:t xml:space="preserve">Reflection </w:t>
            </w:r>
            <w:r w:rsidR="00B058C1" w:rsidRPr="000F6540">
              <w:rPr>
                <w:rStyle w:val="bold"/>
              </w:rPr>
              <w:t>Q</w:t>
            </w:r>
            <w:r w:rsidRPr="000F6540">
              <w:rPr>
                <w:rStyle w:val="bold"/>
              </w:rPr>
              <w:t>uestions</w:t>
            </w:r>
          </w:p>
          <w:p w14:paraId="2300AB2E" w14:textId="77777777" w:rsidR="000D7220" w:rsidRPr="00B058C1" w:rsidRDefault="000D7220" w:rsidP="000F6540">
            <w:pPr>
              <w:pStyle w:val="TableBody"/>
            </w:pPr>
          </w:p>
          <w:p w14:paraId="6BB3CC3D" w14:textId="77777777" w:rsidR="000D7220" w:rsidRPr="00B058C1" w:rsidRDefault="000D7220" w:rsidP="000F6540">
            <w:pPr>
              <w:pStyle w:val="TableBody"/>
            </w:pPr>
          </w:p>
        </w:tc>
      </w:tr>
      <w:tr w:rsidR="000D7220" w:rsidRPr="00B058C1" w14:paraId="29B5F73F" w14:textId="77777777" w:rsidTr="00E250CB">
        <w:tc>
          <w:tcPr>
            <w:tcW w:w="1036" w:type="dxa"/>
            <w:tcBorders>
              <w:top w:val="single" w:sz="4" w:space="0" w:color="auto"/>
              <w:bottom w:val="single" w:sz="4" w:space="0" w:color="auto"/>
            </w:tcBorders>
          </w:tcPr>
          <w:p w14:paraId="3C480CEA" w14:textId="77777777" w:rsidR="000D7220" w:rsidRPr="000F6540" w:rsidRDefault="000D7220" w:rsidP="000F6540">
            <w:pPr>
              <w:pStyle w:val="TableBody"/>
              <w:rPr>
                <w:rStyle w:val="bold"/>
              </w:rPr>
            </w:pPr>
            <w:r w:rsidRPr="000F6540">
              <w:rPr>
                <w:rStyle w:val="bold"/>
              </w:rPr>
              <w:t>Produce</w:t>
            </w:r>
          </w:p>
        </w:tc>
        <w:tc>
          <w:tcPr>
            <w:tcW w:w="1124" w:type="dxa"/>
            <w:tcBorders>
              <w:top w:val="single" w:sz="4" w:space="0" w:color="auto"/>
              <w:bottom w:val="single" w:sz="4" w:space="0" w:color="auto"/>
            </w:tcBorders>
          </w:tcPr>
          <w:p w14:paraId="33243876" w14:textId="3828D0F0" w:rsidR="000D7220" w:rsidRPr="000F6540" w:rsidRDefault="00027DBC" w:rsidP="000F6540">
            <w:pPr>
              <w:pStyle w:val="TableBody"/>
              <w:rPr>
                <w:rStyle w:val="bold"/>
              </w:rPr>
            </w:pPr>
            <w:r w:rsidRPr="000F6540">
              <w:rPr>
                <w:rStyle w:val="bold"/>
              </w:rPr>
              <w:t>P</w:t>
            </w:r>
            <w:r w:rsidR="000D7220" w:rsidRPr="000F6540">
              <w:rPr>
                <w:rStyle w:val="bold"/>
              </w:rPr>
              <w:t>urchase</w:t>
            </w:r>
          </w:p>
        </w:tc>
        <w:tc>
          <w:tcPr>
            <w:tcW w:w="12325" w:type="dxa"/>
            <w:gridSpan w:val="9"/>
            <w:tcBorders>
              <w:top w:val="single" w:sz="4" w:space="0" w:color="auto"/>
              <w:bottom w:val="single" w:sz="4" w:space="0" w:color="auto"/>
            </w:tcBorders>
          </w:tcPr>
          <w:p w14:paraId="0F96DD56" w14:textId="10E44C80" w:rsidR="000D7220" w:rsidRPr="000F6540" w:rsidRDefault="000D7220" w:rsidP="000F6540">
            <w:pPr>
              <w:pStyle w:val="TableBody"/>
              <w:rPr>
                <w:rStyle w:val="bold"/>
              </w:rPr>
            </w:pPr>
            <w:r w:rsidRPr="000F6540">
              <w:rPr>
                <w:rStyle w:val="bold"/>
              </w:rPr>
              <w:t xml:space="preserve">Workshop </w:t>
            </w:r>
            <w:r w:rsidR="00027DBC" w:rsidRPr="000F6540">
              <w:rPr>
                <w:rStyle w:val="bold"/>
              </w:rPr>
              <w:t>M</w:t>
            </w:r>
            <w:r w:rsidRPr="000F6540">
              <w:rPr>
                <w:rStyle w:val="bold"/>
              </w:rPr>
              <w:t>aterials</w:t>
            </w:r>
          </w:p>
        </w:tc>
      </w:tr>
      <w:tr w:rsidR="000D7220" w:rsidRPr="00B058C1" w14:paraId="0F1B25C9" w14:textId="77777777" w:rsidTr="00E250CB">
        <w:tc>
          <w:tcPr>
            <w:tcW w:w="1036" w:type="dxa"/>
            <w:tcBorders>
              <w:top w:val="single" w:sz="4" w:space="0" w:color="auto"/>
            </w:tcBorders>
          </w:tcPr>
          <w:p w14:paraId="44DAFEE8" w14:textId="77777777" w:rsidR="000D7220" w:rsidRPr="00B058C1" w:rsidRDefault="000D7220" w:rsidP="000F6540">
            <w:pPr>
              <w:pStyle w:val="TableBody"/>
            </w:pPr>
          </w:p>
        </w:tc>
        <w:tc>
          <w:tcPr>
            <w:tcW w:w="1124" w:type="dxa"/>
            <w:tcBorders>
              <w:top w:val="single" w:sz="4" w:space="0" w:color="auto"/>
            </w:tcBorders>
          </w:tcPr>
          <w:p w14:paraId="2071EE03" w14:textId="77777777" w:rsidR="000D7220" w:rsidRPr="00B058C1" w:rsidRDefault="000D7220" w:rsidP="000F6540">
            <w:pPr>
              <w:pStyle w:val="TableBody"/>
            </w:pPr>
          </w:p>
        </w:tc>
        <w:tc>
          <w:tcPr>
            <w:tcW w:w="12325" w:type="dxa"/>
            <w:gridSpan w:val="9"/>
            <w:tcBorders>
              <w:top w:val="single" w:sz="4" w:space="0" w:color="auto"/>
            </w:tcBorders>
          </w:tcPr>
          <w:p w14:paraId="4DC4B9DD" w14:textId="34A29054" w:rsidR="000D7220" w:rsidRPr="00B058C1" w:rsidRDefault="000A0842" w:rsidP="000F6540">
            <w:pPr>
              <w:pStyle w:val="TableBody"/>
            </w:pPr>
            <w:r w:rsidRPr="00B058C1">
              <w:t xml:space="preserve">Laminated </w:t>
            </w:r>
            <w:r w:rsidR="00761E01">
              <w:t>a</w:t>
            </w:r>
            <w:r w:rsidRPr="00B058C1">
              <w:t xml:space="preserve">ctivity </w:t>
            </w:r>
            <w:r w:rsidR="00761E01">
              <w:t>i</w:t>
            </w:r>
            <w:r w:rsidRPr="00B058C1">
              <w:t>nstructions</w:t>
            </w:r>
          </w:p>
        </w:tc>
      </w:tr>
      <w:tr w:rsidR="000D7220" w:rsidRPr="00B058C1" w14:paraId="0F1993AA" w14:textId="77777777" w:rsidTr="00E250CB">
        <w:tc>
          <w:tcPr>
            <w:tcW w:w="1036" w:type="dxa"/>
          </w:tcPr>
          <w:p w14:paraId="1F8542F9" w14:textId="77777777" w:rsidR="000D7220" w:rsidRPr="00B058C1" w:rsidRDefault="000D7220" w:rsidP="000F6540">
            <w:pPr>
              <w:pStyle w:val="TableBody"/>
            </w:pPr>
          </w:p>
        </w:tc>
        <w:tc>
          <w:tcPr>
            <w:tcW w:w="1124" w:type="dxa"/>
          </w:tcPr>
          <w:p w14:paraId="566711B6" w14:textId="77777777" w:rsidR="000D7220" w:rsidRPr="00B058C1" w:rsidRDefault="000D7220" w:rsidP="000F6540">
            <w:pPr>
              <w:pStyle w:val="TableBody"/>
            </w:pPr>
          </w:p>
        </w:tc>
        <w:tc>
          <w:tcPr>
            <w:tcW w:w="12325" w:type="dxa"/>
            <w:gridSpan w:val="9"/>
          </w:tcPr>
          <w:p w14:paraId="4B1F695B" w14:textId="434BF10E" w:rsidR="000D7220" w:rsidRPr="00B058C1" w:rsidRDefault="00B058C1" w:rsidP="000F6540">
            <w:pPr>
              <w:pStyle w:val="TableBody"/>
            </w:pPr>
            <w:r w:rsidRPr="00B058C1">
              <w:t>Table</w:t>
            </w:r>
          </w:p>
        </w:tc>
      </w:tr>
      <w:tr w:rsidR="000D7220" w:rsidRPr="00B058C1" w14:paraId="18C52D5D" w14:textId="77777777" w:rsidTr="00E250CB">
        <w:tc>
          <w:tcPr>
            <w:tcW w:w="1036" w:type="dxa"/>
          </w:tcPr>
          <w:p w14:paraId="63429ECC" w14:textId="77777777" w:rsidR="000D7220" w:rsidRPr="00B058C1" w:rsidRDefault="000D7220" w:rsidP="000F6540">
            <w:pPr>
              <w:pStyle w:val="TableBody"/>
            </w:pPr>
          </w:p>
        </w:tc>
        <w:tc>
          <w:tcPr>
            <w:tcW w:w="1124" w:type="dxa"/>
          </w:tcPr>
          <w:p w14:paraId="0DD2E13D" w14:textId="77777777" w:rsidR="000D7220" w:rsidRPr="00B058C1" w:rsidRDefault="000D7220" w:rsidP="000F6540">
            <w:pPr>
              <w:pStyle w:val="TableBody"/>
            </w:pPr>
          </w:p>
        </w:tc>
        <w:tc>
          <w:tcPr>
            <w:tcW w:w="12325" w:type="dxa"/>
            <w:gridSpan w:val="9"/>
          </w:tcPr>
          <w:p w14:paraId="6E178E90" w14:textId="5B87C12D" w:rsidR="000D7220" w:rsidRPr="00B058C1" w:rsidRDefault="000D7220" w:rsidP="000F6540">
            <w:pPr>
              <w:pStyle w:val="TableBody"/>
            </w:pPr>
            <w:r w:rsidRPr="00B058C1">
              <w:t xml:space="preserve">One magnetic board for </w:t>
            </w:r>
            <w:r w:rsidR="00B058C1" w:rsidRPr="00B058C1">
              <w:t>learners</w:t>
            </w:r>
            <w:r w:rsidRPr="00B058C1">
              <w:t xml:space="preserve"> to create and display their magnetic poetry on</w:t>
            </w:r>
          </w:p>
        </w:tc>
      </w:tr>
      <w:tr w:rsidR="000D7220" w:rsidRPr="00B058C1" w14:paraId="1F1368B1" w14:textId="77777777" w:rsidTr="00E250CB">
        <w:tc>
          <w:tcPr>
            <w:tcW w:w="1036" w:type="dxa"/>
          </w:tcPr>
          <w:p w14:paraId="5F6A16C9" w14:textId="77777777" w:rsidR="000D7220" w:rsidRPr="00B058C1" w:rsidRDefault="000D7220" w:rsidP="000F6540">
            <w:pPr>
              <w:pStyle w:val="TableBody"/>
            </w:pPr>
          </w:p>
        </w:tc>
        <w:tc>
          <w:tcPr>
            <w:tcW w:w="1124" w:type="dxa"/>
          </w:tcPr>
          <w:p w14:paraId="03F8FA3C" w14:textId="77777777" w:rsidR="000D7220" w:rsidRPr="00B058C1" w:rsidRDefault="000D7220" w:rsidP="000F6540">
            <w:pPr>
              <w:pStyle w:val="TableBody"/>
            </w:pPr>
          </w:p>
        </w:tc>
        <w:tc>
          <w:tcPr>
            <w:tcW w:w="12325" w:type="dxa"/>
            <w:gridSpan w:val="9"/>
          </w:tcPr>
          <w:p w14:paraId="01A481C7" w14:textId="020AD350" w:rsidR="000D7220" w:rsidRPr="00B058C1" w:rsidRDefault="000D7220" w:rsidP="000F6540">
            <w:pPr>
              <w:pStyle w:val="TableBody"/>
            </w:pPr>
            <w:r w:rsidRPr="00B058C1">
              <w:t xml:space="preserve">An easel </w:t>
            </w:r>
            <w:r w:rsidR="00B058C1" w:rsidRPr="00B058C1">
              <w:t xml:space="preserve">or wall </w:t>
            </w:r>
            <w:r w:rsidRPr="00B058C1">
              <w:t>to display the magnetic poetry board</w:t>
            </w:r>
          </w:p>
        </w:tc>
      </w:tr>
      <w:tr w:rsidR="000D7220" w:rsidRPr="00B058C1" w14:paraId="29DEB8F7" w14:textId="77777777" w:rsidTr="00E250CB">
        <w:tc>
          <w:tcPr>
            <w:tcW w:w="1036" w:type="dxa"/>
          </w:tcPr>
          <w:p w14:paraId="46A40706" w14:textId="77777777" w:rsidR="000D7220" w:rsidRPr="00B058C1" w:rsidRDefault="000D7220" w:rsidP="000F6540">
            <w:pPr>
              <w:pStyle w:val="TableBody"/>
            </w:pPr>
          </w:p>
        </w:tc>
        <w:tc>
          <w:tcPr>
            <w:tcW w:w="1124" w:type="dxa"/>
          </w:tcPr>
          <w:p w14:paraId="1DAE436A" w14:textId="77777777" w:rsidR="000D7220" w:rsidRPr="00B058C1" w:rsidRDefault="000D7220" w:rsidP="000F6540">
            <w:pPr>
              <w:pStyle w:val="TableBody"/>
            </w:pPr>
          </w:p>
        </w:tc>
        <w:tc>
          <w:tcPr>
            <w:tcW w:w="12325" w:type="dxa"/>
            <w:gridSpan w:val="9"/>
          </w:tcPr>
          <w:p w14:paraId="415D0D94" w14:textId="7459501E" w:rsidR="000D7220" w:rsidRPr="00B058C1" w:rsidRDefault="000D7220" w:rsidP="000F6540">
            <w:pPr>
              <w:pStyle w:val="TableBody"/>
            </w:pPr>
            <w:r w:rsidRPr="00B058C1">
              <w:t>A selection of small rectangular magnetic pieces, each with a word printed on the front. Participants will use these pieces to “write” their poetry. When choosing your words for this activity, come up with 25-35 sentences that you think your learners might typically create and print each of these words (even if they are duplicates). Also print at least two of each “connector” word (“the,” “as,” “a,” “in,” “at,” “for,” “I,” “you,” “me,” “and,” “we,” “they”)</w:t>
            </w:r>
          </w:p>
        </w:tc>
      </w:tr>
    </w:tbl>
    <w:p w14:paraId="21A72FCA" w14:textId="2AD4C92F" w:rsidR="00027DBC" w:rsidRDefault="00027DBC">
      <w:r>
        <w:br w:type="page"/>
      </w:r>
    </w:p>
    <w:tbl>
      <w:tblPr>
        <w:tblStyle w:val="TableGrid"/>
        <w:tblW w:w="14485" w:type="dxa"/>
        <w:tblLook w:val="04A0" w:firstRow="1" w:lastRow="0" w:firstColumn="1" w:lastColumn="0" w:noHBand="0" w:noVBand="1"/>
      </w:tblPr>
      <w:tblGrid>
        <w:gridCol w:w="1036"/>
        <w:gridCol w:w="1124"/>
        <w:gridCol w:w="85"/>
        <w:gridCol w:w="2070"/>
        <w:gridCol w:w="360"/>
        <w:gridCol w:w="1440"/>
        <w:gridCol w:w="1710"/>
        <w:gridCol w:w="2070"/>
        <w:gridCol w:w="810"/>
        <w:gridCol w:w="990"/>
        <w:gridCol w:w="2790"/>
      </w:tblGrid>
      <w:tr w:rsidR="000B485D" w:rsidRPr="00B058C1" w14:paraId="7A8F7517" w14:textId="77777777" w:rsidTr="00E250CB">
        <w:tc>
          <w:tcPr>
            <w:tcW w:w="4675" w:type="dxa"/>
            <w:gridSpan w:val="5"/>
          </w:tcPr>
          <w:p w14:paraId="25E10B69" w14:textId="77777777" w:rsidR="000B485D" w:rsidRPr="000F6540" w:rsidRDefault="000B485D" w:rsidP="000F6540">
            <w:pPr>
              <w:pStyle w:val="TableBody"/>
              <w:rPr>
                <w:rStyle w:val="bold"/>
              </w:rPr>
            </w:pPr>
            <w:r w:rsidRPr="000F6540">
              <w:rPr>
                <w:rStyle w:val="bold"/>
              </w:rPr>
              <w:lastRenderedPageBreak/>
              <w:t>Topic Title</w:t>
            </w:r>
          </w:p>
          <w:p w14:paraId="457F895F" w14:textId="77777777" w:rsidR="000B485D" w:rsidRPr="00B058C1" w:rsidRDefault="000B485D" w:rsidP="000F6540">
            <w:pPr>
              <w:pStyle w:val="TableBody"/>
            </w:pPr>
          </w:p>
        </w:tc>
        <w:tc>
          <w:tcPr>
            <w:tcW w:w="9810" w:type="dxa"/>
            <w:gridSpan w:val="6"/>
          </w:tcPr>
          <w:p w14:paraId="48C5CD44" w14:textId="77777777" w:rsidR="000B485D" w:rsidRPr="000F6540" w:rsidRDefault="000B485D" w:rsidP="000F6540">
            <w:pPr>
              <w:pStyle w:val="TableBody"/>
              <w:rPr>
                <w:rStyle w:val="bold"/>
              </w:rPr>
            </w:pPr>
            <w:r w:rsidRPr="000F6540">
              <w:rPr>
                <w:rStyle w:val="bold"/>
              </w:rPr>
              <w:t>Learning Objective</w:t>
            </w:r>
          </w:p>
          <w:p w14:paraId="676075AE" w14:textId="77777777" w:rsidR="000B485D" w:rsidRPr="00B058C1" w:rsidRDefault="000B485D" w:rsidP="000F6540">
            <w:pPr>
              <w:pStyle w:val="TableBody"/>
            </w:pPr>
          </w:p>
        </w:tc>
      </w:tr>
      <w:tr w:rsidR="000B485D" w:rsidRPr="00B058C1" w14:paraId="4FB0FCFD" w14:textId="77777777" w:rsidTr="00E250CB">
        <w:tc>
          <w:tcPr>
            <w:tcW w:w="14485" w:type="dxa"/>
            <w:gridSpan w:val="11"/>
          </w:tcPr>
          <w:p w14:paraId="6C8BEE3C" w14:textId="77777777" w:rsidR="000B485D" w:rsidRPr="000F6540" w:rsidRDefault="000B485D" w:rsidP="000F6540">
            <w:pPr>
              <w:pStyle w:val="TableBody"/>
              <w:rPr>
                <w:rStyle w:val="bold"/>
              </w:rPr>
            </w:pPr>
            <w:r w:rsidRPr="000F6540">
              <w:rPr>
                <w:rStyle w:val="bold"/>
              </w:rPr>
              <w:t>Foundational Content</w:t>
            </w:r>
          </w:p>
          <w:p w14:paraId="4F3F6FCD" w14:textId="77777777" w:rsidR="000B485D" w:rsidRPr="00B058C1" w:rsidRDefault="000B485D" w:rsidP="000F6540">
            <w:pPr>
              <w:pStyle w:val="TableBody"/>
            </w:pPr>
          </w:p>
        </w:tc>
      </w:tr>
      <w:tr w:rsidR="000B485D" w:rsidRPr="00B058C1" w14:paraId="7E9A7DBC" w14:textId="77777777" w:rsidTr="00E250CB">
        <w:tc>
          <w:tcPr>
            <w:tcW w:w="10705" w:type="dxa"/>
            <w:gridSpan w:val="9"/>
          </w:tcPr>
          <w:p w14:paraId="53E656DE" w14:textId="77777777" w:rsidR="000B485D" w:rsidRPr="000F6540" w:rsidRDefault="000B485D" w:rsidP="000F6540">
            <w:pPr>
              <w:pStyle w:val="TableBody"/>
              <w:rPr>
                <w:rStyle w:val="bold"/>
              </w:rPr>
            </w:pPr>
            <w:r w:rsidRPr="000F6540">
              <w:rPr>
                <w:rStyle w:val="bold"/>
              </w:rPr>
              <w:t>Activity Title</w:t>
            </w:r>
          </w:p>
          <w:p w14:paraId="6AEB363C" w14:textId="3928E264" w:rsidR="000B485D" w:rsidRPr="00B058C1" w:rsidRDefault="00B058C1" w:rsidP="000F6540">
            <w:pPr>
              <w:pStyle w:val="TableBody"/>
            </w:pPr>
            <w:r w:rsidRPr="00B058C1">
              <w:rPr>
                <w:bCs/>
              </w:rPr>
              <w:t>(</w:t>
            </w:r>
            <w:r w:rsidR="000B485D" w:rsidRPr="00B058C1">
              <w:rPr>
                <w:bCs/>
              </w:rPr>
              <w:t>Mind Maps</w:t>
            </w:r>
            <w:r w:rsidRPr="00B058C1">
              <w:rPr>
                <w:bCs/>
              </w:rPr>
              <w:t>)</w:t>
            </w:r>
            <w:r w:rsidR="000B485D" w:rsidRPr="00B058C1">
              <w:t xml:space="preserve"> </w:t>
            </w:r>
          </w:p>
        </w:tc>
        <w:tc>
          <w:tcPr>
            <w:tcW w:w="3780" w:type="dxa"/>
            <w:gridSpan w:val="2"/>
          </w:tcPr>
          <w:p w14:paraId="5C8C8D9D" w14:textId="2163879D" w:rsidR="000B485D" w:rsidRPr="000F6540" w:rsidRDefault="000B485D" w:rsidP="000F6540">
            <w:pPr>
              <w:pStyle w:val="TableBody"/>
              <w:rPr>
                <w:rStyle w:val="bold"/>
              </w:rPr>
            </w:pPr>
            <w:r w:rsidRPr="000F6540">
              <w:rPr>
                <w:rStyle w:val="bold"/>
              </w:rPr>
              <w:t xml:space="preserve">Estimated </w:t>
            </w:r>
            <w:r w:rsidR="00027DBC" w:rsidRPr="000F6540">
              <w:rPr>
                <w:rStyle w:val="bold"/>
              </w:rPr>
              <w:t>T</w:t>
            </w:r>
            <w:r w:rsidRPr="000F6540">
              <w:rPr>
                <w:rStyle w:val="bold"/>
              </w:rPr>
              <w:t>ime</w:t>
            </w:r>
          </w:p>
          <w:p w14:paraId="17219695" w14:textId="77777777" w:rsidR="000B485D" w:rsidRPr="00B058C1" w:rsidRDefault="000B485D" w:rsidP="000F6540">
            <w:pPr>
              <w:pStyle w:val="TableBody"/>
            </w:pPr>
            <w:r w:rsidRPr="00B058C1">
              <w:t>10 minutes</w:t>
            </w:r>
          </w:p>
        </w:tc>
      </w:tr>
      <w:tr w:rsidR="000B485D" w:rsidRPr="00B058C1" w14:paraId="676AD363" w14:textId="77777777" w:rsidTr="00E250CB">
        <w:tc>
          <w:tcPr>
            <w:tcW w:w="14485" w:type="dxa"/>
            <w:gridSpan w:val="11"/>
            <w:tcBorders>
              <w:bottom w:val="single" w:sz="4" w:space="0" w:color="auto"/>
            </w:tcBorders>
          </w:tcPr>
          <w:p w14:paraId="07D68A90" w14:textId="77777777" w:rsidR="000B485D" w:rsidRPr="000F6540" w:rsidRDefault="000B485D" w:rsidP="000F6540">
            <w:pPr>
              <w:pStyle w:val="TableBody"/>
              <w:rPr>
                <w:rStyle w:val="bold"/>
              </w:rPr>
            </w:pPr>
            <w:r w:rsidRPr="000F6540">
              <w:rPr>
                <w:rStyle w:val="bold"/>
              </w:rPr>
              <w:t>Activity Description</w:t>
            </w:r>
          </w:p>
          <w:p w14:paraId="1009EA36" w14:textId="03D5B90D" w:rsidR="000B485D" w:rsidRPr="00B058C1" w:rsidRDefault="000B485D" w:rsidP="000F6540">
            <w:pPr>
              <w:pStyle w:val="TableBody"/>
            </w:pPr>
            <w:r w:rsidRPr="00B058C1">
              <w:t>Several flip</w:t>
            </w:r>
            <w:r w:rsidR="00300D24">
              <w:t xml:space="preserve"> </w:t>
            </w:r>
            <w:r w:rsidRPr="00B058C1">
              <w:t xml:space="preserve">chart pages are taped together on a wall to create one large writing space. The question “What does (topic) mean </w:t>
            </w:r>
            <w:r w:rsidR="00DF6DFD">
              <w:t xml:space="preserve">to </w:t>
            </w:r>
            <w:r w:rsidRPr="00B058C1">
              <w:t>you?” is written i</w:t>
            </w:r>
            <w:r w:rsidR="00DF6DFD">
              <w:t>n</w:t>
            </w:r>
            <w:r w:rsidRPr="00B058C1">
              <w:t xml:space="preserve"> the center of the paper writing space. </w:t>
            </w:r>
            <w:r w:rsidR="00B058C1">
              <w:t>Learners</w:t>
            </w:r>
            <w:r w:rsidRPr="00B058C1">
              <w:t xml:space="preserve"> add lines off the center question or </w:t>
            </w:r>
            <w:r w:rsidR="003A68D1" w:rsidRPr="00B058C1">
              <w:t xml:space="preserve">off each other’s responses to answer the question if they have the same response. </w:t>
            </w:r>
            <w:r w:rsidR="000F6540">
              <w:t>(</w:t>
            </w:r>
            <w:r w:rsidRPr="00B058C1">
              <w:t xml:space="preserve">The facilitator should write in some examples for the learners before the </w:t>
            </w:r>
            <w:r w:rsidR="00B058C1">
              <w:t>workshop</w:t>
            </w:r>
            <w:r w:rsidR="000F6540">
              <w:t xml:space="preserve"> begins.)</w:t>
            </w:r>
          </w:p>
        </w:tc>
      </w:tr>
      <w:tr w:rsidR="000B485D" w:rsidRPr="00B058C1" w14:paraId="22D1124A" w14:textId="77777777" w:rsidTr="00E250CB">
        <w:tc>
          <w:tcPr>
            <w:tcW w:w="7825" w:type="dxa"/>
            <w:gridSpan w:val="7"/>
            <w:tcBorders>
              <w:bottom w:val="nil"/>
            </w:tcBorders>
          </w:tcPr>
          <w:p w14:paraId="083C5888" w14:textId="2F1FBD47" w:rsidR="000B485D" w:rsidRPr="000F6540" w:rsidRDefault="00027DBC" w:rsidP="000F6540">
            <w:pPr>
              <w:pStyle w:val="TableBody"/>
              <w:rPr>
                <w:rStyle w:val="bold"/>
              </w:rPr>
            </w:pPr>
            <w:r w:rsidRPr="000F6540">
              <w:rPr>
                <w:rStyle w:val="bold"/>
              </w:rPr>
              <w:t>L</w:t>
            </w:r>
            <w:r w:rsidR="000B485D" w:rsidRPr="000F6540">
              <w:rPr>
                <w:rStyle w:val="bold"/>
              </w:rPr>
              <w:t xml:space="preserve">earning </w:t>
            </w:r>
            <w:r w:rsidRPr="000F6540">
              <w:rPr>
                <w:rStyle w:val="bold"/>
              </w:rPr>
              <w:t>P</w:t>
            </w:r>
            <w:r w:rsidR="000B485D" w:rsidRPr="000F6540">
              <w:rPr>
                <w:rStyle w:val="bold"/>
              </w:rPr>
              <w:t>reference</w:t>
            </w:r>
          </w:p>
        </w:tc>
        <w:tc>
          <w:tcPr>
            <w:tcW w:w="3870" w:type="dxa"/>
            <w:gridSpan w:val="3"/>
            <w:tcBorders>
              <w:bottom w:val="nil"/>
            </w:tcBorders>
          </w:tcPr>
          <w:p w14:paraId="0E1D0B89" w14:textId="0177AA74" w:rsidR="000B485D" w:rsidRPr="000F6540" w:rsidRDefault="00027DBC" w:rsidP="000F6540">
            <w:pPr>
              <w:pStyle w:val="TableBody"/>
              <w:rPr>
                <w:rStyle w:val="bold"/>
              </w:rPr>
            </w:pPr>
            <w:r w:rsidRPr="000F6540">
              <w:rPr>
                <w:rStyle w:val="bold"/>
              </w:rPr>
              <w:t>Interaction</w:t>
            </w:r>
          </w:p>
        </w:tc>
        <w:tc>
          <w:tcPr>
            <w:tcW w:w="2790" w:type="dxa"/>
            <w:tcBorders>
              <w:left w:val="nil"/>
              <w:bottom w:val="nil"/>
            </w:tcBorders>
          </w:tcPr>
          <w:p w14:paraId="0B504E1B" w14:textId="3CD60E53" w:rsidR="000B485D" w:rsidRPr="000F6540" w:rsidRDefault="00027DBC" w:rsidP="000F6540">
            <w:pPr>
              <w:pStyle w:val="TableBody"/>
              <w:rPr>
                <w:rStyle w:val="bold"/>
              </w:rPr>
            </w:pPr>
            <w:r w:rsidRPr="000F6540">
              <w:rPr>
                <w:rStyle w:val="bold"/>
              </w:rPr>
              <w:t>Technology</w:t>
            </w:r>
          </w:p>
        </w:tc>
      </w:tr>
      <w:tr w:rsidR="000B485D" w:rsidRPr="00B058C1" w14:paraId="27B72EF3" w14:textId="77777777" w:rsidTr="00E250CB">
        <w:tc>
          <w:tcPr>
            <w:tcW w:w="2245" w:type="dxa"/>
            <w:gridSpan w:val="3"/>
            <w:tcBorders>
              <w:top w:val="nil"/>
              <w:right w:val="nil"/>
            </w:tcBorders>
          </w:tcPr>
          <w:p w14:paraId="49B7685D" w14:textId="77777777" w:rsidR="000B485D" w:rsidRPr="00B058C1" w:rsidRDefault="000B485D" w:rsidP="000F6540">
            <w:pPr>
              <w:pStyle w:val="TableBulletSquares"/>
            </w:pPr>
            <w:r w:rsidRPr="00B058C1">
              <w:t>Problem solving</w:t>
            </w:r>
          </w:p>
          <w:p w14:paraId="1C2B9C91" w14:textId="77777777" w:rsidR="000B485D" w:rsidRPr="00B058C1" w:rsidRDefault="000B485D" w:rsidP="000F6540">
            <w:pPr>
              <w:pStyle w:val="TableBulletSquares"/>
            </w:pPr>
            <w:r w:rsidRPr="00B058C1">
              <w:t>Competition</w:t>
            </w:r>
          </w:p>
        </w:tc>
        <w:tc>
          <w:tcPr>
            <w:tcW w:w="2070" w:type="dxa"/>
            <w:tcBorders>
              <w:top w:val="nil"/>
              <w:left w:val="nil"/>
              <w:right w:val="nil"/>
            </w:tcBorders>
          </w:tcPr>
          <w:p w14:paraId="502225EA" w14:textId="77777777" w:rsidR="000B485D" w:rsidRPr="00B058C1" w:rsidRDefault="000B485D" w:rsidP="000F6540">
            <w:pPr>
              <w:pStyle w:val="TableBulletSquares"/>
            </w:pPr>
            <w:r w:rsidRPr="00B058C1">
              <w:t>Collaboration</w:t>
            </w:r>
          </w:p>
          <w:p w14:paraId="49156789" w14:textId="77777777" w:rsidR="000B485D" w:rsidRPr="00B058C1" w:rsidRDefault="000B485D" w:rsidP="000F6540">
            <w:pPr>
              <w:pStyle w:val="TableBulletSquares"/>
            </w:pPr>
            <w:r w:rsidRPr="00B058C1">
              <w:rPr>
                <w:color w:val="FF0000"/>
              </w:rPr>
              <w:t>Visual</w:t>
            </w:r>
          </w:p>
        </w:tc>
        <w:tc>
          <w:tcPr>
            <w:tcW w:w="1800" w:type="dxa"/>
            <w:gridSpan w:val="2"/>
            <w:tcBorders>
              <w:top w:val="nil"/>
              <w:left w:val="nil"/>
              <w:right w:val="nil"/>
            </w:tcBorders>
          </w:tcPr>
          <w:p w14:paraId="5531D154" w14:textId="77777777" w:rsidR="000B485D" w:rsidRPr="00B058C1" w:rsidRDefault="000B485D" w:rsidP="000F6540">
            <w:pPr>
              <w:pStyle w:val="TableBulletSquares"/>
            </w:pPr>
            <w:r w:rsidRPr="00B058C1">
              <w:t>Auditory</w:t>
            </w:r>
          </w:p>
          <w:p w14:paraId="73386632" w14:textId="77777777" w:rsidR="000B485D" w:rsidRPr="00B058C1" w:rsidRDefault="000B485D" w:rsidP="000F6540">
            <w:pPr>
              <w:pStyle w:val="TableBulletSquares"/>
            </w:pPr>
            <w:r w:rsidRPr="00B058C1">
              <w:t>Kinesthetic</w:t>
            </w:r>
          </w:p>
        </w:tc>
        <w:tc>
          <w:tcPr>
            <w:tcW w:w="1710" w:type="dxa"/>
            <w:tcBorders>
              <w:top w:val="nil"/>
              <w:left w:val="nil"/>
              <w:right w:val="single" w:sz="4" w:space="0" w:color="auto"/>
            </w:tcBorders>
          </w:tcPr>
          <w:p w14:paraId="55B56E78" w14:textId="77777777" w:rsidR="000B485D" w:rsidRPr="00B058C1" w:rsidRDefault="000B485D" w:rsidP="000F6540">
            <w:pPr>
              <w:pStyle w:val="TableBulletSquares"/>
            </w:pPr>
            <w:r w:rsidRPr="00B058C1">
              <w:rPr>
                <w:color w:val="FF0000"/>
              </w:rPr>
              <w:t>Reflective</w:t>
            </w:r>
          </w:p>
        </w:tc>
        <w:tc>
          <w:tcPr>
            <w:tcW w:w="2070" w:type="dxa"/>
            <w:tcBorders>
              <w:top w:val="nil"/>
              <w:left w:val="nil"/>
              <w:right w:val="nil"/>
            </w:tcBorders>
          </w:tcPr>
          <w:p w14:paraId="2C5BD76C" w14:textId="77777777" w:rsidR="000B485D" w:rsidRPr="000F6540" w:rsidRDefault="000B485D" w:rsidP="000F6540">
            <w:pPr>
              <w:pStyle w:val="TableBulletSquares"/>
              <w:rPr>
                <w:color w:val="FF0000"/>
              </w:rPr>
            </w:pPr>
            <w:r w:rsidRPr="000F6540">
              <w:rPr>
                <w:color w:val="FF0000"/>
              </w:rPr>
              <w:t>Individual</w:t>
            </w:r>
          </w:p>
          <w:p w14:paraId="5A641E4D" w14:textId="77777777" w:rsidR="000B485D" w:rsidRPr="00B058C1" w:rsidRDefault="000B485D" w:rsidP="000F6540">
            <w:pPr>
              <w:pStyle w:val="TableBulletSquares"/>
            </w:pPr>
            <w:r w:rsidRPr="00B058C1">
              <w:t>Partner</w:t>
            </w:r>
          </w:p>
        </w:tc>
        <w:tc>
          <w:tcPr>
            <w:tcW w:w="1800" w:type="dxa"/>
            <w:gridSpan w:val="2"/>
            <w:tcBorders>
              <w:top w:val="nil"/>
              <w:left w:val="nil"/>
              <w:right w:val="single" w:sz="4" w:space="0" w:color="auto"/>
            </w:tcBorders>
          </w:tcPr>
          <w:p w14:paraId="4DEB6888" w14:textId="77777777" w:rsidR="000B485D" w:rsidRPr="00B058C1" w:rsidRDefault="000B485D" w:rsidP="000F6540">
            <w:pPr>
              <w:pStyle w:val="TableBulletSquares"/>
            </w:pPr>
            <w:r w:rsidRPr="00B058C1">
              <w:t>Group</w:t>
            </w:r>
          </w:p>
          <w:p w14:paraId="5B160D36" w14:textId="6FAD2402" w:rsidR="000B485D" w:rsidRPr="00B058C1" w:rsidRDefault="00027DBC" w:rsidP="000F6540">
            <w:pPr>
              <w:pStyle w:val="TableBulletSquares"/>
            </w:pPr>
            <w:r>
              <w:t>O</w:t>
            </w:r>
            <w:r w:rsidR="000B485D" w:rsidRPr="00B058C1">
              <w:t>ther</w:t>
            </w:r>
          </w:p>
        </w:tc>
        <w:tc>
          <w:tcPr>
            <w:tcW w:w="2790" w:type="dxa"/>
            <w:tcBorders>
              <w:top w:val="nil"/>
              <w:left w:val="nil"/>
              <w:right w:val="single" w:sz="4" w:space="0" w:color="auto"/>
            </w:tcBorders>
          </w:tcPr>
          <w:p w14:paraId="7805A85B" w14:textId="604B4B0C" w:rsidR="000B485D" w:rsidRPr="00B058C1" w:rsidRDefault="00027DBC" w:rsidP="000F6540">
            <w:pPr>
              <w:pStyle w:val="TableBulletSquares"/>
            </w:pPr>
            <w:r>
              <w:t>H</w:t>
            </w:r>
            <w:r w:rsidR="000B485D" w:rsidRPr="00B058C1">
              <w:t>igh tech</w:t>
            </w:r>
          </w:p>
          <w:p w14:paraId="0C189FCD" w14:textId="77777777" w:rsidR="000B485D" w:rsidRPr="00B058C1" w:rsidRDefault="000B485D" w:rsidP="000F6540">
            <w:pPr>
              <w:pStyle w:val="TableBulletSquares"/>
            </w:pPr>
            <w:r w:rsidRPr="00B058C1">
              <w:rPr>
                <w:color w:val="FF0000"/>
              </w:rPr>
              <w:t>Low tech</w:t>
            </w:r>
          </w:p>
        </w:tc>
      </w:tr>
      <w:tr w:rsidR="000B485D" w:rsidRPr="00B058C1" w14:paraId="4496DFF8" w14:textId="77777777" w:rsidTr="00E250CB">
        <w:tc>
          <w:tcPr>
            <w:tcW w:w="14485" w:type="dxa"/>
            <w:gridSpan w:val="11"/>
          </w:tcPr>
          <w:p w14:paraId="3990F1F3" w14:textId="438B01F9" w:rsidR="000B485D" w:rsidRPr="000F6540" w:rsidRDefault="000B485D" w:rsidP="000F6540">
            <w:pPr>
              <w:pStyle w:val="TableBody"/>
              <w:rPr>
                <w:rStyle w:val="bold"/>
              </w:rPr>
            </w:pPr>
            <w:r w:rsidRPr="000F6540">
              <w:rPr>
                <w:rStyle w:val="bold"/>
              </w:rPr>
              <w:t xml:space="preserve">Activity </w:t>
            </w:r>
            <w:r w:rsidR="00027DBC" w:rsidRPr="000F6540">
              <w:rPr>
                <w:rStyle w:val="bold"/>
              </w:rPr>
              <w:t>I</w:t>
            </w:r>
            <w:r w:rsidRPr="000F6540">
              <w:rPr>
                <w:rStyle w:val="bold"/>
              </w:rPr>
              <w:t>nstructions</w:t>
            </w:r>
          </w:p>
          <w:p w14:paraId="089ED0AC" w14:textId="77777777" w:rsidR="000B485D" w:rsidRPr="00B058C1" w:rsidRDefault="000B485D" w:rsidP="000F6540">
            <w:pPr>
              <w:pStyle w:val="TableNumbers"/>
            </w:pPr>
            <w:r w:rsidRPr="00B058C1">
              <w:t>Use markers to add lines to the Mind Map describing what (topic) means to you.</w:t>
            </w:r>
          </w:p>
          <w:p w14:paraId="60A56815" w14:textId="60A53CF4" w:rsidR="000B485D" w:rsidRPr="00B058C1" w:rsidRDefault="000B485D" w:rsidP="000F6540">
            <w:pPr>
              <w:pStyle w:val="TableNumbers"/>
            </w:pPr>
            <w:r w:rsidRPr="00B058C1">
              <w:t>You can also add to any existing definitions.</w:t>
            </w:r>
          </w:p>
        </w:tc>
      </w:tr>
      <w:tr w:rsidR="000B485D" w:rsidRPr="00B058C1" w14:paraId="56E2741A" w14:textId="77777777" w:rsidTr="00E250CB">
        <w:tc>
          <w:tcPr>
            <w:tcW w:w="14485" w:type="dxa"/>
            <w:gridSpan w:val="11"/>
            <w:tcBorders>
              <w:bottom w:val="single" w:sz="4" w:space="0" w:color="auto"/>
            </w:tcBorders>
          </w:tcPr>
          <w:p w14:paraId="6B1B0DF9" w14:textId="46D7758A" w:rsidR="000B485D" w:rsidRPr="000F6540" w:rsidRDefault="000B485D" w:rsidP="000F6540">
            <w:pPr>
              <w:pStyle w:val="TableBody"/>
              <w:rPr>
                <w:rStyle w:val="bold"/>
              </w:rPr>
            </w:pPr>
            <w:r w:rsidRPr="000F6540">
              <w:rPr>
                <w:rStyle w:val="bold"/>
              </w:rPr>
              <w:t xml:space="preserve">Reflection </w:t>
            </w:r>
            <w:r w:rsidR="00027DBC" w:rsidRPr="000F6540">
              <w:rPr>
                <w:rStyle w:val="bold"/>
              </w:rPr>
              <w:t>Q</w:t>
            </w:r>
            <w:r w:rsidRPr="000F6540">
              <w:rPr>
                <w:rStyle w:val="bold"/>
              </w:rPr>
              <w:t>uestions</w:t>
            </w:r>
          </w:p>
          <w:p w14:paraId="1D9E3582" w14:textId="77777777" w:rsidR="000B485D" w:rsidRPr="00B058C1" w:rsidRDefault="000B485D" w:rsidP="000F6540">
            <w:pPr>
              <w:pStyle w:val="TableBody"/>
            </w:pPr>
          </w:p>
          <w:p w14:paraId="59777578" w14:textId="77777777" w:rsidR="000B485D" w:rsidRPr="00B058C1" w:rsidRDefault="000B485D" w:rsidP="000F6540">
            <w:pPr>
              <w:pStyle w:val="TableBody"/>
            </w:pPr>
          </w:p>
        </w:tc>
      </w:tr>
      <w:tr w:rsidR="000B485D" w:rsidRPr="00B058C1" w14:paraId="4E10AE71" w14:textId="77777777" w:rsidTr="00E250CB">
        <w:tc>
          <w:tcPr>
            <w:tcW w:w="1036" w:type="dxa"/>
            <w:tcBorders>
              <w:top w:val="single" w:sz="4" w:space="0" w:color="auto"/>
              <w:bottom w:val="single" w:sz="4" w:space="0" w:color="auto"/>
            </w:tcBorders>
          </w:tcPr>
          <w:p w14:paraId="488CFEC8" w14:textId="77777777" w:rsidR="000B485D" w:rsidRPr="000F6540" w:rsidRDefault="000B485D" w:rsidP="000F6540">
            <w:pPr>
              <w:pStyle w:val="TableBody"/>
              <w:rPr>
                <w:rStyle w:val="bold"/>
              </w:rPr>
            </w:pPr>
            <w:r w:rsidRPr="000F6540">
              <w:rPr>
                <w:rStyle w:val="bold"/>
              </w:rPr>
              <w:t>Produce</w:t>
            </w:r>
          </w:p>
        </w:tc>
        <w:tc>
          <w:tcPr>
            <w:tcW w:w="1124" w:type="dxa"/>
            <w:tcBorders>
              <w:top w:val="single" w:sz="4" w:space="0" w:color="auto"/>
              <w:bottom w:val="single" w:sz="4" w:space="0" w:color="auto"/>
            </w:tcBorders>
          </w:tcPr>
          <w:p w14:paraId="641729BA" w14:textId="52C4FEEE" w:rsidR="000B485D" w:rsidRPr="000F6540" w:rsidRDefault="00027DBC" w:rsidP="000F6540">
            <w:pPr>
              <w:pStyle w:val="TableBody"/>
              <w:rPr>
                <w:rStyle w:val="bold"/>
              </w:rPr>
            </w:pPr>
            <w:r w:rsidRPr="000F6540">
              <w:rPr>
                <w:rStyle w:val="bold"/>
              </w:rPr>
              <w:t>P</w:t>
            </w:r>
            <w:r w:rsidR="000B485D" w:rsidRPr="000F6540">
              <w:rPr>
                <w:rStyle w:val="bold"/>
              </w:rPr>
              <w:t>urchase</w:t>
            </w:r>
          </w:p>
        </w:tc>
        <w:tc>
          <w:tcPr>
            <w:tcW w:w="12325" w:type="dxa"/>
            <w:gridSpan w:val="9"/>
            <w:tcBorders>
              <w:top w:val="single" w:sz="4" w:space="0" w:color="auto"/>
              <w:bottom w:val="single" w:sz="4" w:space="0" w:color="auto"/>
            </w:tcBorders>
          </w:tcPr>
          <w:p w14:paraId="67A8B410" w14:textId="6A74DB75" w:rsidR="000B485D" w:rsidRPr="000F6540" w:rsidRDefault="000B485D" w:rsidP="000F6540">
            <w:pPr>
              <w:pStyle w:val="TableBody"/>
              <w:rPr>
                <w:rStyle w:val="bold"/>
              </w:rPr>
            </w:pPr>
            <w:r w:rsidRPr="000F6540">
              <w:rPr>
                <w:rStyle w:val="bold"/>
              </w:rPr>
              <w:t xml:space="preserve">Workshop </w:t>
            </w:r>
            <w:r w:rsidR="00027DBC" w:rsidRPr="000F6540">
              <w:rPr>
                <w:rStyle w:val="bold"/>
              </w:rPr>
              <w:t>M</w:t>
            </w:r>
            <w:r w:rsidRPr="000F6540">
              <w:rPr>
                <w:rStyle w:val="bold"/>
              </w:rPr>
              <w:t>aterials</w:t>
            </w:r>
          </w:p>
        </w:tc>
      </w:tr>
      <w:tr w:rsidR="000B485D" w:rsidRPr="00B058C1" w14:paraId="389E200B" w14:textId="77777777" w:rsidTr="00E250CB">
        <w:tc>
          <w:tcPr>
            <w:tcW w:w="1036" w:type="dxa"/>
            <w:tcBorders>
              <w:top w:val="single" w:sz="4" w:space="0" w:color="auto"/>
            </w:tcBorders>
          </w:tcPr>
          <w:p w14:paraId="7100FCB7" w14:textId="77777777" w:rsidR="000B485D" w:rsidRPr="00B058C1" w:rsidRDefault="000B485D" w:rsidP="000F6540">
            <w:pPr>
              <w:pStyle w:val="TableBody"/>
            </w:pPr>
          </w:p>
        </w:tc>
        <w:tc>
          <w:tcPr>
            <w:tcW w:w="1124" w:type="dxa"/>
            <w:tcBorders>
              <w:top w:val="single" w:sz="4" w:space="0" w:color="auto"/>
            </w:tcBorders>
          </w:tcPr>
          <w:p w14:paraId="4DEBE640" w14:textId="77777777" w:rsidR="000B485D" w:rsidRPr="00B058C1" w:rsidRDefault="000B485D" w:rsidP="000F6540">
            <w:pPr>
              <w:pStyle w:val="TableBody"/>
            </w:pPr>
          </w:p>
        </w:tc>
        <w:tc>
          <w:tcPr>
            <w:tcW w:w="12325" w:type="dxa"/>
            <w:gridSpan w:val="9"/>
            <w:tcBorders>
              <w:top w:val="single" w:sz="4" w:space="0" w:color="auto"/>
            </w:tcBorders>
          </w:tcPr>
          <w:p w14:paraId="6DED0322" w14:textId="3A51F54B" w:rsidR="000B485D" w:rsidRPr="00B058C1" w:rsidRDefault="000A0842" w:rsidP="000F6540">
            <w:pPr>
              <w:pStyle w:val="TableBody"/>
            </w:pPr>
            <w:r w:rsidRPr="00B058C1">
              <w:t xml:space="preserve">Laminated </w:t>
            </w:r>
            <w:r w:rsidR="00DF6DFD">
              <w:t>a</w:t>
            </w:r>
            <w:r w:rsidRPr="00B058C1">
              <w:t xml:space="preserve">ctivity </w:t>
            </w:r>
            <w:r w:rsidR="00DF6DFD">
              <w:t>i</w:t>
            </w:r>
            <w:r w:rsidRPr="00B058C1">
              <w:t>nstructions</w:t>
            </w:r>
          </w:p>
        </w:tc>
      </w:tr>
      <w:tr w:rsidR="000B485D" w:rsidRPr="00B058C1" w14:paraId="2B4D1E3F" w14:textId="77777777" w:rsidTr="00E250CB">
        <w:tc>
          <w:tcPr>
            <w:tcW w:w="1036" w:type="dxa"/>
          </w:tcPr>
          <w:p w14:paraId="25402708" w14:textId="77777777" w:rsidR="000B485D" w:rsidRPr="00B058C1" w:rsidRDefault="000B485D" w:rsidP="000F6540">
            <w:pPr>
              <w:pStyle w:val="TableBody"/>
            </w:pPr>
          </w:p>
        </w:tc>
        <w:tc>
          <w:tcPr>
            <w:tcW w:w="1124" w:type="dxa"/>
          </w:tcPr>
          <w:p w14:paraId="29261A00" w14:textId="77777777" w:rsidR="000B485D" w:rsidRPr="00B058C1" w:rsidRDefault="000B485D" w:rsidP="000F6540">
            <w:pPr>
              <w:pStyle w:val="TableBody"/>
            </w:pPr>
          </w:p>
        </w:tc>
        <w:tc>
          <w:tcPr>
            <w:tcW w:w="12325" w:type="dxa"/>
            <w:gridSpan w:val="9"/>
          </w:tcPr>
          <w:p w14:paraId="35C03F67" w14:textId="073C495C" w:rsidR="000B485D" w:rsidRPr="00B058C1" w:rsidRDefault="000B485D" w:rsidP="000F6540">
            <w:pPr>
              <w:pStyle w:val="TableBody"/>
            </w:pPr>
            <w:r w:rsidRPr="00B058C1">
              <w:t>Various color flip</w:t>
            </w:r>
            <w:r w:rsidR="00300D24">
              <w:t xml:space="preserve"> </w:t>
            </w:r>
            <w:r w:rsidRPr="00B058C1">
              <w:t>chart markers</w:t>
            </w:r>
          </w:p>
        </w:tc>
      </w:tr>
      <w:tr w:rsidR="00B058C1" w:rsidRPr="00B058C1" w14:paraId="635CCB0D" w14:textId="77777777" w:rsidTr="00E250CB">
        <w:tc>
          <w:tcPr>
            <w:tcW w:w="1036" w:type="dxa"/>
          </w:tcPr>
          <w:p w14:paraId="33C2B04A" w14:textId="77777777" w:rsidR="00B058C1" w:rsidRPr="00B058C1" w:rsidRDefault="00B058C1" w:rsidP="000F6540">
            <w:pPr>
              <w:pStyle w:val="TableBody"/>
            </w:pPr>
          </w:p>
        </w:tc>
        <w:tc>
          <w:tcPr>
            <w:tcW w:w="1124" w:type="dxa"/>
          </w:tcPr>
          <w:p w14:paraId="4EF1CAD8" w14:textId="77777777" w:rsidR="00B058C1" w:rsidRPr="00B058C1" w:rsidRDefault="00B058C1" w:rsidP="000F6540">
            <w:pPr>
              <w:pStyle w:val="TableBody"/>
            </w:pPr>
          </w:p>
        </w:tc>
        <w:tc>
          <w:tcPr>
            <w:tcW w:w="12325" w:type="dxa"/>
            <w:gridSpan w:val="9"/>
          </w:tcPr>
          <w:p w14:paraId="2CFF90A5" w14:textId="38E8E250" w:rsidR="00B058C1" w:rsidRPr="00B058C1" w:rsidRDefault="00B058C1" w:rsidP="000F6540">
            <w:pPr>
              <w:pStyle w:val="TableBody"/>
            </w:pPr>
            <w:r>
              <w:t>Wall or other hard surface</w:t>
            </w:r>
          </w:p>
        </w:tc>
      </w:tr>
      <w:tr w:rsidR="000B485D" w:rsidRPr="00B058C1" w14:paraId="08E6AC95" w14:textId="77777777" w:rsidTr="00E250CB">
        <w:tc>
          <w:tcPr>
            <w:tcW w:w="1036" w:type="dxa"/>
          </w:tcPr>
          <w:p w14:paraId="488E29D5" w14:textId="77777777" w:rsidR="000B485D" w:rsidRPr="00B058C1" w:rsidRDefault="000B485D" w:rsidP="000F6540">
            <w:pPr>
              <w:pStyle w:val="TableBody"/>
            </w:pPr>
          </w:p>
        </w:tc>
        <w:tc>
          <w:tcPr>
            <w:tcW w:w="1124" w:type="dxa"/>
          </w:tcPr>
          <w:p w14:paraId="10E7AD25" w14:textId="77777777" w:rsidR="000B485D" w:rsidRPr="00B058C1" w:rsidRDefault="000B485D" w:rsidP="000F6540">
            <w:pPr>
              <w:pStyle w:val="TableBody"/>
            </w:pPr>
          </w:p>
        </w:tc>
        <w:tc>
          <w:tcPr>
            <w:tcW w:w="12325" w:type="dxa"/>
            <w:gridSpan w:val="9"/>
          </w:tcPr>
          <w:p w14:paraId="22EA12F9" w14:textId="436D9F6B" w:rsidR="000B485D" w:rsidRPr="00B058C1" w:rsidRDefault="000B485D" w:rsidP="000F6540">
            <w:pPr>
              <w:pStyle w:val="TableBody"/>
            </w:pPr>
            <w:r w:rsidRPr="00B058C1">
              <w:t>Self-sticking flip</w:t>
            </w:r>
            <w:r w:rsidR="00300D24">
              <w:t xml:space="preserve"> </w:t>
            </w:r>
            <w:r w:rsidRPr="00B058C1">
              <w:t>chart paper or flip</w:t>
            </w:r>
            <w:r w:rsidR="00300D24">
              <w:t xml:space="preserve"> </w:t>
            </w:r>
            <w:r w:rsidRPr="00B058C1">
              <w:t>chart paper with an easel</w:t>
            </w:r>
          </w:p>
        </w:tc>
      </w:tr>
    </w:tbl>
    <w:p w14:paraId="32FB13C2" w14:textId="643CD324" w:rsidR="00027DBC" w:rsidRDefault="00027DBC">
      <w:r>
        <w:br w:type="page"/>
      </w:r>
    </w:p>
    <w:tbl>
      <w:tblPr>
        <w:tblStyle w:val="TableGrid"/>
        <w:tblW w:w="14485" w:type="dxa"/>
        <w:tblLook w:val="04A0" w:firstRow="1" w:lastRow="0" w:firstColumn="1" w:lastColumn="0" w:noHBand="0" w:noVBand="1"/>
      </w:tblPr>
      <w:tblGrid>
        <w:gridCol w:w="1036"/>
        <w:gridCol w:w="1124"/>
        <w:gridCol w:w="85"/>
        <w:gridCol w:w="2070"/>
        <w:gridCol w:w="360"/>
        <w:gridCol w:w="1440"/>
        <w:gridCol w:w="1710"/>
        <w:gridCol w:w="2070"/>
        <w:gridCol w:w="810"/>
        <w:gridCol w:w="990"/>
        <w:gridCol w:w="2790"/>
      </w:tblGrid>
      <w:tr w:rsidR="000B485D" w:rsidRPr="00B058C1" w14:paraId="44A24ECE" w14:textId="77777777" w:rsidTr="00E250CB">
        <w:tc>
          <w:tcPr>
            <w:tcW w:w="4675" w:type="dxa"/>
            <w:gridSpan w:val="5"/>
          </w:tcPr>
          <w:p w14:paraId="6531D88F" w14:textId="77777777" w:rsidR="000B485D" w:rsidRPr="00E07F13" w:rsidRDefault="000B485D" w:rsidP="00E07F13">
            <w:pPr>
              <w:pStyle w:val="TableBody"/>
              <w:rPr>
                <w:rStyle w:val="bold"/>
              </w:rPr>
            </w:pPr>
            <w:r w:rsidRPr="00E07F13">
              <w:rPr>
                <w:rStyle w:val="bold"/>
              </w:rPr>
              <w:lastRenderedPageBreak/>
              <w:t>Topic Title</w:t>
            </w:r>
          </w:p>
          <w:p w14:paraId="444DD30B" w14:textId="77777777" w:rsidR="000B485D" w:rsidRPr="00E07F13" w:rsidRDefault="000B485D" w:rsidP="00E07F13">
            <w:pPr>
              <w:pStyle w:val="TableBody"/>
              <w:rPr>
                <w:rStyle w:val="bold"/>
              </w:rPr>
            </w:pPr>
          </w:p>
        </w:tc>
        <w:tc>
          <w:tcPr>
            <w:tcW w:w="9810" w:type="dxa"/>
            <w:gridSpan w:val="6"/>
          </w:tcPr>
          <w:p w14:paraId="78A638D1" w14:textId="77777777" w:rsidR="000B485D" w:rsidRPr="00E07F13" w:rsidRDefault="000B485D" w:rsidP="00E07F13">
            <w:pPr>
              <w:pStyle w:val="TableBody"/>
              <w:rPr>
                <w:rStyle w:val="bold"/>
              </w:rPr>
            </w:pPr>
            <w:r w:rsidRPr="00E07F13">
              <w:rPr>
                <w:rStyle w:val="bold"/>
              </w:rPr>
              <w:t>Learning Objective</w:t>
            </w:r>
          </w:p>
          <w:p w14:paraId="1BDE9261" w14:textId="77777777" w:rsidR="000B485D" w:rsidRPr="00B058C1" w:rsidRDefault="000B485D" w:rsidP="00E07F13">
            <w:pPr>
              <w:pStyle w:val="TableBody"/>
            </w:pPr>
          </w:p>
        </w:tc>
      </w:tr>
      <w:tr w:rsidR="000B485D" w:rsidRPr="00B058C1" w14:paraId="359E6B13" w14:textId="77777777" w:rsidTr="00E250CB">
        <w:tc>
          <w:tcPr>
            <w:tcW w:w="14485" w:type="dxa"/>
            <w:gridSpan w:val="11"/>
          </w:tcPr>
          <w:p w14:paraId="21B61E30" w14:textId="77777777" w:rsidR="000B485D" w:rsidRPr="00E07F13" w:rsidRDefault="000B485D" w:rsidP="00E07F13">
            <w:pPr>
              <w:pStyle w:val="TableBody"/>
              <w:rPr>
                <w:rStyle w:val="bold"/>
              </w:rPr>
            </w:pPr>
            <w:r w:rsidRPr="00E07F13">
              <w:rPr>
                <w:rStyle w:val="bold"/>
              </w:rPr>
              <w:t>Foundational Content</w:t>
            </w:r>
          </w:p>
          <w:p w14:paraId="62B0D9BF" w14:textId="77777777" w:rsidR="000B485D" w:rsidRPr="00B058C1" w:rsidRDefault="000B485D" w:rsidP="00E07F13">
            <w:pPr>
              <w:pStyle w:val="TableBody"/>
            </w:pPr>
          </w:p>
        </w:tc>
      </w:tr>
      <w:tr w:rsidR="000B485D" w:rsidRPr="00B058C1" w14:paraId="7E2EC75F" w14:textId="77777777" w:rsidTr="00E250CB">
        <w:tc>
          <w:tcPr>
            <w:tcW w:w="10705" w:type="dxa"/>
            <w:gridSpan w:val="9"/>
          </w:tcPr>
          <w:p w14:paraId="197E86F4" w14:textId="77777777" w:rsidR="000B485D" w:rsidRPr="00E07F13" w:rsidRDefault="000B485D" w:rsidP="00E07F13">
            <w:pPr>
              <w:pStyle w:val="TableBody"/>
              <w:rPr>
                <w:rStyle w:val="bold"/>
              </w:rPr>
            </w:pPr>
            <w:r w:rsidRPr="00E07F13">
              <w:rPr>
                <w:rStyle w:val="bold"/>
              </w:rPr>
              <w:t>Activity Title</w:t>
            </w:r>
          </w:p>
          <w:p w14:paraId="36F4B0CD" w14:textId="4D71D821" w:rsidR="000B485D" w:rsidRPr="00B058C1" w:rsidRDefault="00B058C1" w:rsidP="00E07F13">
            <w:pPr>
              <w:pStyle w:val="TableBody"/>
            </w:pPr>
            <w:r>
              <w:rPr>
                <w:bCs/>
              </w:rPr>
              <w:t>(</w:t>
            </w:r>
            <w:r w:rsidR="00543478">
              <w:rPr>
                <w:bCs/>
              </w:rPr>
              <w:t>Post</w:t>
            </w:r>
            <w:r w:rsidR="00014170">
              <w:rPr>
                <w:bCs/>
              </w:rPr>
              <w:t>c</w:t>
            </w:r>
            <w:r w:rsidR="00543478">
              <w:rPr>
                <w:bCs/>
              </w:rPr>
              <w:t>ards</w:t>
            </w:r>
            <w:r>
              <w:rPr>
                <w:bCs/>
              </w:rPr>
              <w:t>)</w:t>
            </w:r>
          </w:p>
        </w:tc>
        <w:tc>
          <w:tcPr>
            <w:tcW w:w="3780" w:type="dxa"/>
            <w:gridSpan w:val="2"/>
          </w:tcPr>
          <w:p w14:paraId="642F671C" w14:textId="607A047C" w:rsidR="000B485D" w:rsidRPr="00E07F13" w:rsidRDefault="000B485D" w:rsidP="00E07F13">
            <w:pPr>
              <w:pStyle w:val="TableBody"/>
              <w:rPr>
                <w:rStyle w:val="bold"/>
              </w:rPr>
            </w:pPr>
            <w:r w:rsidRPr="00E07F13">
              <w:rPr>
                <w:rStyle w:val="bold"/>
              </w:rPr>
              <w:t xml:space="preserve">Estimated </w:t>
            </w:r>
            <w:r w:rsidR="00027DBC" w:rsidRPr="00E07F13">
              <w:rPr>
                <w:rStyle w:val="bold"/>
              </w:rPr>
              <w:t>T</w:t>
            </w:r>
            <w:r w:rsidRPr="00E07F13">
              <w:rPr>
                <w:rStyle w:val="bold"/>
              </w:rPr>
              <w:t>ime</w:t>
            </w:r>
          </w:p>
          <w:p w14:paraId="099397AF" w14:textId="77777777" w:rsidR="000B485D" w:rsidRPr="00B058C1" w:rsidRDefault="000B485D" w:rsidP="00E07F13">
            <w:pPr>
              <w:pStyle w:val="TableBody"/>
            </w:pPr>
            <w:r w:rsidRPr="00B058C1">
              <w:t>10 minutes</w:t>
            </w:r>
          </w:p>
        </w:tc>
      </w:tr>
      <w:tr w:rsidR="000B485D" w:rsidRPr="00B058C1" w14:paraId="69C1B3E1" w14:textId="77777777" w:rsidTr="00E250CB">
        <w:tc>
          <w:tcPr>
            <w:tcW w:w="14485" w:type="dxa"/>
            <w:gridSpan w:val="11"/>
            <w:tcBorders>
              <w:bottom w:val="single" w:sz="4" w:space="0" w:color="auto"/>
            </w:tcBorders>
          </w:tcPr>
          <w:p w14:paraId="63A38D8E" w14:textId="77777777" w:rsidR="000B485D" w:rsidRPr="00E07F13" w:rsidRDefault="000B485D" w:rsidP="00E07F13">
            <w:pPr>
              <w:pStyle w:val="TableBody"/>
              <w:rPr>
                <w:rStyle w:val="bold"/>
              </w:rPr>
            </w:pPr>
            <w:r w:rsidRPr="00E07F13">
              <w:rPr>
                <w:rStyle w:val="bold"/>
              </w:rPr>
              <w:t>Activity Description</w:t>
            </w:r>
          </w:p>
          <w:p w14:paraId="3A6C59E7" w14:textId="237D3F55" w:rsidR="000B485D" w:rsidRPr="00B058C1" w:rsidRDefault="000B485D" w:rsidP="00E07F13">
            <w:pPr>
              <w:pStyle w:val="TableBody"/>
            </w:pPr>
            <w:r w:rsidRPr="00B058C1">
              <w:t>Thirty photo cards are spread out on the table in numerical order. Each card is numbered. Participants choose a blank index card, write the number of the photo that inspired them on it, and then describe on the index card how that photo relates to their understanding of the topic at hand. They will then place their index card in a photo album-style binder for others to view.</w:t>
            </w:r>
          </w:p>
        </w:tc>
      </w:tr>
      <w:tr w:rsidR="000B485D" w:rsidRPr="00B058C1" w14:paraId="01973894" w14:textId="77777777" w:rsidTr="00E250CB">
        <w:tc>
          <w:tcPr>
            <w:tcW w:w="7825" w:type="dxa"/>
            <w:gridSpan w:val="7"/>
            <w:tcBorders>
              <w:bottom w:val="nil"/>
            </w:tcBorders>
          </w:tcPr>
          <w:p w14:paraId="471EAB16" w14:textId="71588881" w:rsidR="000B485D" w:rsidRPr="00E07F13" w:rsidRDefault="00027DBC" w:rsidP="00E07F13">
            <w:pPr>
              <w:pStyle w:val="TableBody"/>
              <w:rPr>
                <w:rStyle w:val="bold"/>
              </w:rPr>
            </w:pPr>
            <w:r w:rsidRPr="00E07F13">
              <w:rPr>
                <w:rStyle w:val="bold"/>
              </w:rPr>
              <w:t>L</w:t>
            </w:r>
            <w:r w:rsidR="000B485D" w:rsidRPr="00E07F13">
              <w:rPr>
                <w:rStyle w:val="bold"/>
              </w:rPr>
              <w:t xml:space="preserve">earning </w:t>
            </w:r>
            <w:r w:rsidRPr="00E07F13">
              <w:rPr>
                <w:rStyle w:val="bold"/>
              </w:rPr>
              <w:t>P</w:t>
            </w:r>
            <w:r w:rsidR="000B485D" w:rsidRPr="00E07F13">
              <w:rPr>
                <w:rStyle w:val="bold"/>
              </w:rPr>
              <w:t>reference</w:t>
            </w:r>
          </w:p>
        </w:tc>
        <w:tc>
          <w:tcPr>
            <w:tcW w:w="3870" w:type="dxa"/>
            <w:gridSpan w:val="3"/>
            <w:tcBorders>
              <w:bottom w:val="nil"/>
            </w:tcBorders>
          </w:tcPr>
          <w:p w14:paraId="7E96377E" w14:textId="23F3026A" w:rsidR="000B485D" w:rsidRPr="00E07F13" w:rsidRDefault="00027DBC" w:rsidP="00E07F13">
            <w:pPr>
              <w:pStyle w:val="TableBody"/>
              <w:rPr>
                <w:rStyle w:val="bold"/>
              </w:rPr>
            </w:pPr>
            <w:r w:rsidRPr="00E07F13">
              <w:rPr>
                <w:rStyle w:val="bold"/>
              </w:rPr>
              <w:t>Interaction</w:t>
            </w:r>
          </w:p>
        </w:tc>
        <w:tc>
          <w:tcPr>
            <w:tcW w:w="2790" w:type="dxa"/>
            <w:tcBorders>
              <w:left w:val="nil"/>
              <w:bottom w:val="nil"/>
            </w:tcBorders>
          </w:tcPr>
          <w:p w14:paraId="63DBC812" w14:textId="19C684AB" w:rsidR="000B485D" w:rsidRPr="00E07F13" w:rsidRDefault="00027DBC" w:rsidP="00E07F13">
            <w:pPr>
              <w:pStyle w:val="TableBody"/>
              <w:rPr>
                <w:rStyle w:val="bold"/>
              </w:rPr>
            </w:pPr>
            <w:r w:rsidRPr="00E07F13">
              <w:rPr>
                <w:rStyle w:val="bold"/>
              </w:rPr>
              <w:t>Technology</w:t>
            </w:r>
          </w:p>
        </w:tc>
      </w:tr>
      <w:tr w:rsidR="000B485D" w:rsidRPr="00B058C1" w14:paraId="1EBF93FD" w14:textId="77777777" w:rsidTr="00E250CB">
        <w:tc>
          <w:tcPr>
            <w:tcW w:w="2245" w:type="dxa"/>
            <w:gridSpan w:val="3"/>
            <w:tcBorders>
              <w:top w:val="nil"/>
              <w:right w:val="nil"/>
            </w:tcBorders>
          </w:tcPr>
          <w:p w14:paraId="216237AC" w14:textId="77777777" w:rsidR="000B485D" w:rsidRPr="00B058C1" w:rsidRDefault="000B485D" w:rsidP="00E07F13">
            <w:pPr>
              <w:pStyle w:val="TableBulletSquares"/>
            </w:pPr>
            <w:r w:rsidRPr="00B058C1">
              <w:t>Problem solving</w:t>
            </w:r>
          </w:p>
          <w:p w14:paraId="4FFE73E9" w14:textId="77777777" w:rsidR="000B485D" w:rsidRPr="00B058C1" w:rsidRDefault="000B485D" w:rsidP="00E07F13">
            <w:pPr>
              <w:pStyle w:val="TableBulletSquares"/>
            </w:pPr>
            <w:r w:rsidRPr="00B058C1">
              <w:t>Competition</w:t>
            </w:r>
          </w:p>
        </w:tc>
        <w:tc>
          <w:tcPr>
            <w:tcW w:w="2070" w:type="dxa"/>
            <w:tcBorders>
              <w:top w:val="nil"/>
              <w:left w:val="nil"/>
              <w:right w:val="nil"/>
            </w:tcBorders>
          </w:tcPr>
          <w:p w14:paraId="6FB1A059" w14:textId="77777777" w:rsidR="000B485D" w:rsidRPr="00B058C1" w:rsidRDefault="000B485D" w:rsidP="00E07F13">
            <w:pPr>
              <w:pStyle w:val="TableBulletSquares"/>
            </w:pPr>
            <w:r w:rsidRPr="00B058C1">
              <w:t>Collaboration</w:t>
            </w:r>
          </w:p>
          <w:p w14:paraId="0C6171AB" w14:textId="77777777" w:rsidR="000B485D" w:rsidRPr="00B058C1" w:rsidRDefault="000B485D" w:rsidP="00E07F13">
            <w:pPr>
              <w:pStyle w:val="TableBulletSquares"/>
            </w:pPr>
            <w:r w:rsidRPr="00B058C1">
              <w:rPr>
                <w:color w:val="FF0000"/>
              </w:rPr>
              <w:t>Visual</w:t>
            </w:r>
          </w:p>
        </w:tc>
        <w:tc>
          <w:tcPr>
            <w:tcW w:w="1800" w:type="dxa"/>
            <w:gridSpan w:val="2"/>
            <w:tcBorders>
              <w:top w:val="nil"/>
              <w:left w:val="nil"/>
              <w:right w:val="nil"/>
            </w:tcBorders>
          </w:tcPr>
          <w:p w14:paraId="11526000" w14:textId="77777777" w:rsidR="000B485D" w:rsidRPr="00B058C1" w:rsidRDefault="000B485D" w:rsidP="00E07F13">
            <w:pPr>
              <w:pStyle w:val="TableBulletSquares"/>
            </w:pPr>
            <w:r w:rsidRPr="00B058C1">
              <w:t>Auditory</w:t>
            </w:r>
          </w:p>
          <w:p w14:paraId="2039A04A" w14:textId="77777777" w:rsidR="000B485D" w:rsidRPr="00B058C1" w:rsidRDefault="000B485D" w:rsidP="00E07F13">
            <w:pPr>
              <w:pStyle w:val="TableBulletSquares"/>
            </w:pPr>
            <w:r w:rsidRPr="00B058C1">
              <w:t>Kinesthetic</w:t>
            </w:r>
          </w:p>
        </w:tc>
        <w:tc>
          <w:tcPr>
            <w:tcW w:w="1710" w:type="dxa"/>
            <w:tcBorders>
              <w:top w:val="nil"/>
              <w:left w:val="nil"/>
              <w:right w:val="single" w:sz="4" w:space="0" w:color="auto"/>
            </w:tcBorders>
          </w:tcPr>
          <w:p w14:paraId="5DC70AE0" w14:textId="77777777" w:rsidR="000B485D" w:rsidRPr="00B058C1" w:rsidRDefault="000B485D" w:rsidP="00E07F13">
            <w:pPr>
              <w:pStyle w:val="TableBulletSquares"/>
            </w:pPr>
            <w:r w:rsidRPr="00B058C1">
              <w:t>Reflective</w:t>
            </w:r>
          </w:p>
        </w:tc>
        <w:tc>
          <w:tcPr>
            <w:tcW w:w="2070" w:type="dxa"/>
            <w:tcBorders>
              <w:top w:val="nil"/>
              <w:left w:val="nil"/>
              <w:right w:val="nil"/>
            </w:tcBorders>
          </w:tcPr>
          <w:p w14:paraId="37F924F8" w14:textId="77777777" w:rsidR="000B485D" w:rsidRPr="00E07F13" w:rsidRDefault="000B485D" w:rsidP="00E07F13">
            <w:pPr>
              <w:pStyle w:val="TableBulletSquares"/>
              <w:rPr>
                <w:color w:val="FF0000"/>
              </w:rPr>
            </w:pPr>
            <w:r w:rsidRPr="00E07F13">
              <w:rPr>
                <w:color w:val="FF0000"/>
              </w:rPr>
              <w:t>Individual</w:t>
            </w:r>
          </w:p>
          <w:p w14:paraId="6C0BFFA7" w14:textId="77777777" w:rsidR="000B485D" w:rsidRPr="00B058C1" w:rsidRDefault="000B485D" w:rsidP="00E07F13">
            <w:pPr>
              <w:pStyle w:val="TableBulletSquares"/>
            </w:pPr>
            <w:r w:rsidRPr="00B058C1">
              <w:t>Partner</w:t>
            </w:r>
          </w:p>
        </w:tc>
        <w:tc>
          <w:tcPr>
            <w:tcW w:w="1800" w:type="dxa"/>
            <w:gridSpan w:val="2"/>
            <w:tcBorders>
              <w:top w:val="nil"/>
              <w:left w:val="nil"/>
              <w:right w:val="single" w:sz="4" w:space="0" w:color="auto"/>
            </w:tcBorders>
          </w:tcPr>
          <w:p w14:paraId="235BA766" w14:textId="77777777" w:rsidR="000B485D" w:rsidRPr="00B058C1" w:rsidRDefault="000B485D" w:rsidP="00E07F13">
            <w:pPr>
              <w:pStyle w:val="TableBulletSquares"/>
            </w:pPr>
            <w:r w:rsidRPr="00B058C1">
              <w:t>Group</w:t>
            </w:r>
          </w:p>
          <w:p w14:paraId="0E31C61B" w14:textId="6C79AFA7" w:rsidR="000B485D" w:rsidRPr="00B058C1" w:rsidRDefault="00027DBC" w:rsidP="00E07F13">
            <w:pPr>
              <w:pStyle w:val="TableBulletSquares"/>
            </w:pPr>
            <w:r>
              <w:t>O</w:t>
            </w:r>
            <w:r w:rsidR="000B485D" w:rsidRPr="00B058C1">
              <w:t>ther</w:t>
            </w:r>
          </w:p>
        </w:tc>
        <w:tc>
          <w:tcPr>
            <w:tcW w:w="2790" w:type="dxa"/>
            <w:tcBorders>
              <w:top w:val="nil"/>
              <w:left w:val="nil"/>
              <w:right w:val="single" w:sz="4" w:space="0" w:color="auto"/>
            </w:tcBorders>
          </w:tcPr>
          <w:p w14:paraId="2689A951" w14:textId="13547E00" w:rsidR="000B485D" w:rsidRPr="00B058C1" w:rsidRDefault="00027DBC" w:rsidP="00E07F13">
            <w:pPr>
              <w:pStyle w:val="TableBulletSquares"/>
            </w:pPr>
            <w:r>
              <w:t>H</w:t>
            </w:r>
            <w:r w:rsidR="000B485D" w:rsidRPr="00B058C1">
              <w:t>igh tech</w:t>
            </w:r>
          </w:p>
          <w:p w14:paraId="0A31420D" w14:textId="77777777" w:rsidR="000B485D" w:rsidRPr="00B058C1" w:rsidRDefault="000B485D" w:rsidP="00E07F13">
            <w:pPr>
              <w:pStyle w:val="TableBulletSquares"/>
            </w:pPr>
            <w:r w:rsidRPr="00B058C1">
              <w:rPr>
                <w:color w:val="FF0000"/>
              </w:rPr>
              <w:t>Low tech</w:t>
            </w:r>
          </w:p>
        </w:tc>
      </w:tr>
      <w:tr w:rsidR="000B485D" w:rsidRPr="00B058C1" w14:paraId="4F4E3B74" w14:textId="77777777" w:rsidTr="00E250CB">
        <w:tc>
          <w:tcPr>
            <w:tcW w:w="14485" w:type="dxa"/>
            <w:gridSpan w:val="11"/>
          </w:tcPr>
          <w:p w14:paraId="369D0B48" w14:textId="2B7281DF" w:rsidR="000B485D" w:rsidRPr="00E07F13" w:rsidRDefault="000B485D" w:rsidP="00E07F13">
            <w:pPr>
              <w:pStyle w:val="TableBody"/>
              <w:rPr>
                <w:rStyle w:val="bold"/>
              </w:rPr>
            </w:pPr>
            <w:r w:rsidRPr="00E07F13">
              <w:rPr>
                <w:rStyle w:val="bold"/>
              </w:rPr>
              <w:t xml:space="preserve">Activity </w:t>
            </w:r>
            <w:r w:rsidR="00027DBC" w:rsidRPr="00E07F13">
              <w:rPr>
                <w:rStyle w:val="bold"/>
              </w:rPr>
              <w:t>I</w:t>
            </w:r>
            <w:r w:rsidRPr="00E07F13">
              <w:rPr>
                <w:rStyle w:val="bold"/>
              </w:rPr>
              <w:t>nstructions</w:t>
            </w:r>
          </w:p>
          <w:p w14:paraId="41C68FBD" w14:textId="7B14BBA8" w:rsidR="000B485D" w:rsidRPr="00B058C1" w:rsidRDefault="000B485D" w:rsidP="00E07F13">
            <w:pPr>
              <w:pStyle w:val="TableNumbers"/>
            </w:pPr>
            <w:r w:rsidRPr="00B058C1">
              <w:t xml:space="preserve">Choose a picture postcard that represents your view on the topic. </w:t>
            </w:r>
          </w:p>
          <w:p w14:paraId="7985238B" w14:textId="77777777" w:rsidR="000B485D" w:rsidRPr="00B058C1" w:rsidRDefault="000B485D" w:rsidP="00E07F13">
            <w:pPr>
              <w:pStyle w:val="TableNumbers"/>
            </w:pPr>
            <w:r w:rsidRPr="00B058C1">
              <w:t xml:space="preserve">Take a blank index card and write the number on it from the postcard you chose. </w:t>
            </w:r>
          </w:p>
          <w:p w14:paraId="03B17C31" w14:textId="62ED0081" w:rsidR="000B485D" w:rsidRPr="00B058C1" w:rsidRDefault="000B485D" w:rsidP="00E07F13">
            <w:pPr>
              <w:pStyle w:val="TableNumbers"/>
            </w:pPr>
            <w:r w:rsidRPr="00B058C1">
              <w:t>Answer the following statement on your index card: “This image represents [the topic at hand] to me because</w:t>
            </w:r>
            <w:r w:rsidR="007F52E5">
              <w:t xml:space="preserve"> . . .</w:t>
            </w:r>
            <w:r w:rsidRPr="00B058C1">
              <w:t xml:space="preserve">” </w:t>
            </w:r>
          </w:p>
          <w:p w14:paraId="4AF61E78" w14:textId="77777777" w:rsidR="000B485D" w:rsidRPr="00B058C1" w:rsidRDefault="000B485D" w:rsidP="00E07F13">
            <w:pPr>
              <w:pStyle w:val="TableNumbers"/>
            </w:pPr>
            <w:r w:rsidRPr="00B058C1">
              <w:t>Place your index card in the binder for others to view.</w:t>
            </w:r>
          </w:p>
          <w:p w14:paraId="7B9CF41F" w14:textId="16F37573" w:rsidR="000B485D" w:rsidRPr="00B058C1" w:rsidRDefault="000B485D" w:rsidP="00E07F13">
            <w:pPr>
              <w:pStyle w:val="TableNumbers"/>
            </w:pPr>
            <w:r w:rsidRPr="00B058C1">
              <w:t>Review your colleagues’ postcards.</w:t>
            </w:r>
          </w:p>
        </w:tc>
      </w:tr>
      <w:tr w:rsidR="000B485D" w:rsidRPr="00B058C1" w14:paraId="7D60ECBF" w14:textId="77777777" w:rsidTr="00E250CB">
        <w:tc>
          <w:tcPr>
            <w:tcW w:w="14485" w:type="dxa"/>
            <w:gridSpan w:val="11"/>
            <w:tcBorders>
              <w:bottom w:val="single" w:sz="4" w:space="0" w:color="auto"/>
            </w:tcBorders>
          </w:tcPr>
          <w:p w14:paraId="074BA417" w14:textId="63D18071" w:rsidR="000B485D" w:rsidRPr="00E07F13" w:rsidRDefault="000B485D" w:rsidP="00E07F13">
            <w:pPr>
              <w:pStyle w:val="TableBody"/>
              <w:rPr>
                <w:rStyle w:val="bold"/>
              </w:rPr>
            </w:pPr>
            <w:r w:rsidRPr="00E07F13">
              <w:rPr>
                <w:rStyle w:val="bold"/>
              </w:rPr>
              <w:t xml:space="preserve">Reflection </w:t>
            </w:r>
            <w:r w:rsidR="00B058C1" w:rsidRPr="00E07F13">
              <w:rPr>
                <w:rStyle w:val="bold"/>
              </w:rPr>
              <w:t>Q</w:t>
            </w:r>
            <w:r w:rsidRPr="00E07F13">
              <w:rPr>
                <w:rStyle w:val="bold"/>
              </w:rPr>
              <w:t>uestions</w:t>
            </w:r>
          </w:p>
          <w:p w14:paraId="7BE2BCC0" w14:textId="77777777" w:rsidR="000B485D" w:rsidRPr="00B058C1" w:rsidRDefault="000B485D" w:rsidP="00E07F13">
            <w:pPr>
              <w:pStyle w:val="TableBody"/>
            </w:pPr>
          </w:p>
          <w:p w14:paraId="0B19F1E1" w14:textId="77777777" w:rsidR="000B485D" w:rsidRPr="00B058C1" w:rsidRDefault="000B485D" w:rsidP="00E07F13">
            <w:pPr>
              <w:pStyle w:val="TableBody"/>
            </w:pPr>
          </w:p>
        </w:tc>
      </w:tr>
      <w:tr w:rsidR="000B485D" w:rsidRPr="00B058C1" w14:paraId="42E2C709" w14:textId="77777777" w:rsidTr="00E250CB">
        <w:tc>
          <w:tcPr>
            <w:tcW w:w="1036" w:type="dxa"/>
            <w:tcBorders>
              <w:top w:val="single" w:sz="4" w:space="0" w:color="auto"/>
              <w:bottom w:val="single" w:sz="4" w:space="0" w:color="auto"/>
            </w:tcBorders>
          </w:tcPr>
          <w:p w14:paraId="0A675B71" w14:textId="77777777" w:rsidR="000B485D" w:rsidRPr="00E07F13" w:rsidRDefault="000B485D" w:rsidP="00E07F13">
            <w:pPr>
              <w:pStyle w:val="TableBody"/>
              <w:rPr>
                <w:rStyle w:val="bold"/>
              </w:rPr>
            </w:pPr>
            <w:r w:rsidRPr="00E07F13">
              <w:rPr>
                <w:rStyle w:val="bold"/>
              </w:rPr>
              <w:t>Produce</w:t>
            </w:r>
          </w:p>
        </w:tc>
        <w:tc>
          <w:tcPr>
            <w:tcW w:w="1124" w:type="dxa"/>
            <w:tcBorders>
              <w:top w:val="single" w:sz="4" w:space="0" w:color="auto"/>
              <w:bottom w:val="single" w:sz="4" w:space="0" w:color="auto"/>
            </w:tcBorders>
          </w:tcPr>
          <w:p w14:paraId="3A2BC1DD" w14:textId="3939536B" w:rsidR="000B485D" w:rsidRPr="00E07F13" w:rsidRDefault="00027DBC" w:rsidP="00E07F13">
            <w:pPr>
              <w:pStyle w:val="TableBody"/>
              <w:rPr>
                <w:rStyle w:val="bold"/>
              </w:rPr>
            </w:pPr>
            <w:r w:rsidRPr="00E07F13">
              <w:rPr>
                <w:rStyle w:val="bold"/>
              </w:rPr>
              <w:t>P</w:t>
            </w:r>
            <w:r w:rsidR="000B485D" w:rsidRPr="00E07F13">
              <w:rPr>
                <w:rStyle w:val="bold"/>
              </w:rPr>
              <w:t>urchase</w:t>
            </w:r>
          </w:p>
        </w:tc>
        <w:tc>
          <w:tcPr>
            <w:tcW w:w="12325" w:type="dxa"/>
            <w:gridSpan w:val="9"/>
            <w:tcBorders>
              <w:top w:val="single" w:sz="4" w:space="0" w:color="auto"/>
              <w:bottom w:val="single" w:sz="4" w:space="0" w:color="auto"/>
            </w:tcBorders>
          </w:tcPr>
          <w:p w14:paraId="3BB8FD86" w14:textId="674201B1" w:rsidR="000B485D" w:rsidRPr="00E07F13" w:rsidRDefault="000B485D" w:rsidP="00E07F13">
            <w:pPr>
              <w:pStyle w:val="TableBody"/>
              <w:rPr>
                <w:rStyle w:val="bold"/>
              </w:rPr>
            </w:pPr>
            <w:r w:rsidRPr="00E07F13">
              <w:rPr>
                <w:rStyle w:val="bold"/>
              </w:rPr>
              <w:t xml:space="preserve">Workshop </w:t>
            </w:r>
            <w:r w:rsidR="00027DBC" w:rsidRPr="00E07F13">
              <w:rPr>
                <w:rStyle w:val="bold"/>
              </w:rPr>
              <w:t>M</w:t>
            </w:r>
            <w:r w:rsidRPr="00E07F13">
              <w:rPr>
                <w:rStyle w:val="bold"/>
              </w:rPr>
              <w:t>aterials</w:t>
            </w:r>
          </w:p>
        </w:tc>
      </w:tr>
      <w:tr w:rsidR="000B485D" w:rsidRPr="00B058C1" w14:paraId="7923B019" w14:textId="77777777" w:rsidTr="00E250CB">
        <w:tc>
          <w:tcPr>
            <w:tcW w:w="1036" w:type="dxa"/>
            <w:tcBorders>
              <w:top w:val="single" w:sz="4" w:space="0" w:color="auto"/>
            </w:tcBorders>
          </w:tcPr>
          <w:p w14:paraId="10FA7771" w14:textId="77777777" w:rsidR="000B485D" w:rsidRPr="00B058C1" w:rsidRDefault="000B485D" w:rsidP="00E07F13">
            <w:pPr>
              <w:pStyle w:val="TableBody"/>
            </w:pPr>
          </w:p>
        </w:tc>
        <w:tc>
          <w:tcPr>
            <w:tcW w:w="1124" w:type="dxa"/>
            <w:tcBorders>
              <w:top w:val="single" w:sz="4" w:space="0" w:color="auto"/>
            </w:tcBorders>
          </w:tcPr>
          <w:p w14:paraId="73C4F55A" w14:textId="77777777" w:rsidR="000B485D" w:rsidRPr="00B058C1" w:rsidRDefault="000B485D" w:rsidP="00E07F13">
            <w:pPr>
              <w:pStyle w:val="TableBody"/>
            </w:pPr>
          </w:p>
        </w:tc>
        <w:tc>
          <w:tcPr>
            <w:tcW w:w="12325" w:type="dxa"/>
            <w:gridSpan w:val="9"/>
            <w:tcBorders>
              <w:top w:val="single" w:sz="4" w:space="0" w:color="auto"/>
            </w:tcBorders>
          </w:tcPr>
          <w:p w14:paraId="66056C96" w14:textId="5F354878" w:rsidR="000B485D" w:rsidRPr="00B058C1" w:rsidRDefault="000A0842" w:rsidP="00E07F13">
            <w:pPr>
              <w:pStyle w:val="TableBody"/>
            </w:pPr>
            <w:r w:rsidRPr="00B058C1">
              <w:t xml:space="preserve">Laminated </w:t>
            </w:r>
            <w:r w:rsidR="007F52E5">
              <w:t>a</w:t>
            </w:r>
            <w:r w:rsidRPr="00B058C1">
              <w:t xml:space="preserve">ctivity </w:t>
            </w:r>
            <w:r w:rsidR="007F52E5">
              <w:t>i</w:t>
            </w:r>
            <w:r w:rsidRPr="00B058C1">
              <w:t>nstructions</w:t>
            </w:r>
          </w:p>
        </w:tc>
      </w:tr>
      <w:tr w:rsidR="000B485D" w:rsidRPr="00B058C1" w14:paraId="5980DF54" w14:textId="77777777" w:rsidTr="00E250CB">
        <w:tc>
          <w:tcPr>
            <w:tcW w:w="1036" w:type="dxa"/>
          </w:tcPr>
          <w:p w14:paraId="6927A7B7" w14:textId="77777777" w:rsidR="000B485D" w:rsidRPr="00B058C1" w:rsidRDefault="000B485D" w:rsidP="00E07F13">
            <w:pPr>
              <w:pStyle w:val="TableBody"/>
            </w:pPr>
          </w:p>
        </w:tc>
        <w:tc>
          <w:tcPr>
            <w:tcW w:w="1124" w:type="dxa"/>
          </w:tcPr>
          <w:p w14:paraId="315A0268" w14:textId="77777777" w:rsidR="000B485D" w:rsidRPr="00B058C1" w:rsidRDefault="000B485D" w:rsidP="00E07F13">
            <w:pPr>
              <w:pStyle w:val="TableBody"/>
            </w:pPr>
          </w:p>
        </w:tc>
        <w:tc>
          <w:tcPr>
            <w:tcW w:w="12325" w:type="dxa"/>
            <w:gridSpan w:val="9"/>
          </w:tcPr>
          <w:p w14:paraId="651B0AF9" w14:textId="6CD28478" w:rsidR="000B485D" w:rsidRPr="00B058C1" w:rsidRDefault="00B058C1" w:rsidP="00E07F13">
            <w:pPr>
              <w:pStyle w:val="TableBody"/>
            </w:pPr>
            <w:r>
              <w:t>Table and chairs</w:t>
            </w:r>
          </w:p>
        </w:tc>
      </w:tr>
      <w:tr w:rsidR="000B485D" w:rsidRPr="00B058C1" w14:paraId="67C35C78" w14:textId="77777777" w:rsidTr="00E250CB">
        <w:tc>
          <w:tcPr>
            <w:tcW w:w="1036" w:type="dxa"/>
          </w:tcPr>
          <w:p w14:paraId="4004706F" w14:textId="77777777" w:rsidR="000B485D" w:rsidRPr="00B058C1" w:rsidRDefault="000B485D" w:rsidP="00E07F13">
            <w:pPr>
              <w:pStyle w:val="TableBody"/>
            </w:pPr>
          </w:p>
        </w:tc>
        <w:tc>
          <w:tcPr>
            <w:tcW w:w="1124" w:type="dxa"/>
          </w:tcPr>
          <w:p w14:paraId="055A20C7" w14:textId="77777777" w:rsidR="000B485D" w:rsidRPr="00B058C1" w:rsidRDefault="000B485D" w:rsidP="00E07F13">
            <w:pPr>
              <w:pStyle w:val="TableBody"/>
            </w:pPr>
          </w:p>
        </w:tc>
        <w:tc>
          <w:tcPr>
            <w:tcW w:w="12325" w:type="dxa"/>
            <w:gridSpan w:val="9"/>
          </w:tcPr>
          <w:p w14:paraId="6DA82C96" w14:textId="0D4DE7CA" w:rsidR="000B485D" w:rsidRPr="00B058C1" w:rsidRDefault="000B485D" w:rsidP="00E07F13">
            <w:pPr>
              <w:pStyle w:val="TableBody"/>
            </w:pPr>
            <w:r w:rsidRPr="00B058C1">
              <w:t>30 4”x6” photo cards, laminated. If you prefer to purchase premade cards rather than finding your own stock photos, we recommend Christine Martell and Tom Tiernan’s VisualsSpeak cards (www.visualsspeak.com)</w:t>
            </w:r>
          </w:p>
        </w:tc>
      </w:tr>
      <w:tr w:rsidR="000B485D" w:rsidRPr="00B058C1" w14:paraId="4E4FB112" w14:textId="77777777" w:rsidTr="00E250CB">
        <w:tc>
          <w:tcPr>
            <w:tcW w:w="1036" w:type="dxa"/>
          </w:tcPr>
          <w:p w14:paraId="4CBF49AD" w14:textId="77777777" w:rsidR="000B485D" w:rsidRPr="00B058C1" w:rsidRDefault="000B485D" w:rsidP="00E07F13">
            <w:pPr>
              <w:pStyle w:val="TableBody"/>
            </w:pPr>
          </w:p>
        </w:tc>
        <w:tc>
          <w:tcPr>
            <w:tcW w:w="1124" w:type="dxa"/>
          </w:tcPr>
          <w:p w14:paraId="617A42C5" w14:textId="77777777" w:rsidR="000B485D" w:rsidRPr="00B058C1" w:rsidRDefault="000B485D" w:rsidP="00E07F13">
            <w:pPr>
              <w:pStyle w:val="TableBody"/>
            </w:pPr>
          </w:p>
        </w:tc>
        <w:tc>
          <w:tcPr>
            <w:tcW w:w="12325" w:type="dxa"/>
            <w:gridSpan w:val="9"/>
          </w:tcPr>
          <w:p w14:paraId="2A606000" w14:textId="11ADBDB5" w:rsidR="000B485D" w:rsidRPr="00B058C1" w:rsidRDefault="000B485D" w:rsidP="00E07F13">
            <w:pPr>
              <w:pStyle w:val="TableBody"/>
            </w:pPr>
            <w:r w:rsidRPr="00B058C1">
              <w:t>30 4”x6” blank index cards for people to record their thoughts about the photos</w:t>
            </w:r>
          </w:p>
        </w:tc>
      </w:tr>
      <w:tr w:rsidR="000B485D" w:rsidRPr="00B058C1" w14:paraId="6A0E1A0D" w14:textId="77777777" w:rsidTr="00E250CB">
        <w:tc>
          <w:tcPr>
            <w:tcW w:w="1036" w:type="dxa"/>
          </w:tcPr>
          <w:p w14:paraId="6248EDE8" w14:textId="77777777" w:rsidR="000B485D" w:rsidRPr="00B058C1" w:rsidRDefault="000B485D" w:rsidP="00E07F13">
            <w:pPr>
              <w:pStyle w:val="TableBody"/>
            </w:pPr>
          </w:p>
        </w:tc>
        <w:tc>
          <w:tcPr>
            <w:tcW w:w="1124" w:type="dxa"/>
          </w:tcPr>
          <w:p w14:paraId="22DBCC7A" w14:textId="77777777" w:rsidR="000B485D" w:rsidRPr="00B058C1" w:rsidRDefault="000B485D" w:rsidP="00E07F13">
            <w:pPr>
              <w:pStyle w:val="TableBody"/>
            </w:pPr>
          </w:p>
        </w:tc>
        <w:tc>
          <w:tcPr>
            <w:tcW w:w="12325" w:type="dxa"/>
            <w:gridSpan w:val="9"/>
          </w:tcPr>
          <w:p w14:paraId="65402D13" w14:textId="5153785F" w:rsidR="000B485D" w:rsidRPr="00B058C1" w:rsidRDefault="000B485D" w:rsidP="00E07F13">
            <w:pPr>
              <w:pStyle w:val="TableBody"/>
            </w:pPr>
            <w:r w:rsidRPr="00B058C1">
              <w:t>Pens</w:t>
            </w:r>
          </w:p>
        </w:tc>
      </w:tr>
      <w:tr w:rsidR="000B485D" w:rsidRPr="00B058C1" w14:paraId="7546064A" w14:textId="77777777" w:rsidTr="00E250CB">
        <w:tc>
          <w:tcPr>
            <w:tcW w:w="1036" w:type="dxa"/>
          </w:tcPr>
          <w:p w14:paraId="3A0A50FF" w14:textId="77777777" w:rsidR="000B485D" w:rsidRPr="00B058C1" w:rsidRDefault="000B485D" w:rsidP="00E07F13">
            <w:pPr>
              <w:pStyle w:val="TableBody"/>
            </w:pPr>
          </w:p>
        </w:tc>
        <w:tc>
          <w:tcPr>
            <w:tcW w:w="1124" w:type="dxa"/>
          </w:tcPr>
          <w:p w14:paraId="38D20C2C" w14:textId="77777777" w:rsidR="000B485D" w:rsidRPr="00B058C1" w:rsidRDefault="000B485D" w:rsidP="00E07F13">
            <w:pPr>
              <w:pStyle w:val="TableBody"/>
            </w:pPr>
          </w:p>
        </w:tc>
        <w:tc>
          <w:tcPr>
            <w:tcW w:w="12325" w:type="dxa"/>
            <w:gridSpan w:val="9"/>
          </w:tcPr>
          <w:p w14:paraId="6D29BD09" w14:textId="2777BB5D" w:rsidR="000B485D" w:rsidRPr="00B058C1" w:rsidRDefault="000B485D" w:rsidP="00E07F13">
            <w:pPr>
              <w:pStyle w:val="TableBody"/>
            </w:pPr>
            <w:r w:rsidRPr="00B058C1">
              <w:t>8.5</w:t>
            </w:r>
            <w:r w:rsidR="00300D24">
              <w:t>”</w:t>
            </w:r>
            <w:r w:rsidRPr="00B058C1">
              <w:t>x11” binder with pages for 4”x 6” index cards</w:t>
            </w:r>
          </w:p>
        </w:tc>
      </w:tr>
    </w:tbl>
    <w:p w14:paraId="46F3AB1E" w14:textId="7ADF27F9" w:rsidR="00027DBC" w:rsidRDefault="00027DBC">
      <w:r>
        <w:br w:type="page"/>
      </w:r>
    </w:p>
    <w:tbl>
      <w:tblPr>
        <w:tblStyle w:val="TableGrid"/>
        <w:tblW w:w="14485" w:type="dxa"/>
        <w:tblLook w:val="04A0" w:firstRow="1" w:lastRow="0" w:firstColumn="1" w:lastColumn="0" w:noHBand="0" w:noVBand="1"/>
      </w:tblPr>
      <w:tblGrid>
        <w:gridCol w:w="1036"/>
        <w:gridCol w:w="1124"/>
        <w:gridCol w:w="85"/>
        <w:gridCol w:w="2070"/>
        <w:gridCol w:w="360"/>
        <w:gridCol w:w="1440"/>
        <w:gridCol w:w="1710"/>
        <w:gridCol w:w="2070"/>
        <w:gridCol w:w="810"/>
        <w:gridCol w:w="990"/>
        <w:gridCol w:w="2790"/>
      </w:tblGrid>
      <w:tr w:rsidR="000B485D" w:rsidRPr="00B058C1" w14:paraId="63A0EEA0" w14:textId="77777777" w:rsidTr="00E250CB">
        <w:tc>
          <w:tcPr>
            <w:tcW w:w="4675" w:type="dxa"/>
            <w:gridSpan w:val="5"/>
          </w:tcPr>
          <w:p w14:paraId="0CF87DF6" w14:textId="77777777" w:rsidR="000B485D" w:rsidRPr="00E07F13" w:rsidRDefault="000B485D" w:rsidP="00E07F13">
            <w:pPr>
              <w:pStyle w:val="TableBody"/>
              <w:rPr>
                <w:rStyle w:val="bold"/>
              </w:rPr>
            </w:pPr>
            <w:r w:rsidRPr="00E07F13">
              <w:rPr>
                <w:rStyle w:val="bold"/>
              </w:rPr>
              <w:lastRenderedPageBreak/>
              <w:t>Topic Title</w:t>
            </w:r>
          </w:p>
          <w:p w14:paraId="3404F499" w14:textId="77777777" w:rsidR="000B485D" w:rsidRPr="00B058C1" w:rsidRDefault="000B485D" w:rsidP="00E07F13">
            <w:pPr>
              <w:pStyle w:val="TableBody"/>
            </w:pPr>
          </w:p>
        </w:tc>
        <w:tc>
          <w:tcPr>
            <w:tcW w:w="9810" w:type="dxa"/>
            <w:gridSpan w:val="6"/>
          </w:tcPr>
          <w:p w14:paraId="3D286E32" w14:textId="77777777" w:rsidR="000B485D" w:rsidRPr="00E07F13" w:rsidRDefault="000B485D" w:rsidP="00E07F13">
            <w:pPr>
              <w:pStyle w:val="TableBody"/>
              <w:rPr>
                <w:rStyle w:val="bold"/>
              </w:rPr>
            </w:pPr>
            <w:r w:rsidRPr="00E07F13">
              <w:rPr>
                <w:rStyle w:val="bold"/>
              </w:rPr>
              <w:t>Learning Objective</w:t>
            </w:r>
          </w:p>
          <w:p w14:paraId="53183B1F" w14:textId="77777777" w:rsidR="000B485D" w:rsidRPr="00B058C1" w:rsidRDefault="000B485D" w:rsidP="00E07F13">
            <w:pPr>
              <w:pStyle w:val="TableBody"/>
            </w:pPr>
          </w:p>
        </w:tc>
      </w:tr>
      <w:tr w:rsidR="000B485D" w:rsidRPr="00B058C1" w14:paraId="10DA6388" w14:textId="77777777" w:rsidTr="00E250CB">
        <w:tc>
          <w:tcPr>
            <w:tcW w:w="14485" w:type="dxa"/>
            <w:gridSpan w:val="11"/>
          </w:tcPr>
          <w:p w14:paraId="2FEF4C37" w14:textId="77777777" w:rsidR="000B485D" w:rsidRPr="00E07F13" w:rsidRDefault="000B485D" w:rsidP="00E07F13">
            <w:pPr>
              <w:pStyle w:val="TableBody"/>
              <w:rPr>
                <w:rStyle w:val="bold"/>
              </w:rPr>
            </w:pPr>
            <w:r w:rsidRPr="00E07F13">
              <w:rPr>
                <w:rStyle w:val="bold"/>
              </w:rPr>
              <w:t>Foundational Content</w:t>
            </w:r>
          </w:p>
          <w:p w14:paraId="0A4B9687" w14:textId="77777777" w:rsidR="000B485D" w:rsidRPr="00B058C1" w:rsidRDefault="000B485D" w:rsidP="00E07F13">
            <w:pPr>
              <w:pStyle w:val="TableBody"/>
            </w:pPr>
          </w:p>
        </w:tc>
      </w:tr>
      <w:tr w:rsidR="000B485D" w:rsidRPr="00B058C1" w14:paraId="74B57EA4" w14:textId="77777777" w:rsidTr="00E250CB">
        <w:tc>
          <w:tcPr>
            <w:tcW w:w="10705" w:type="dxa"/>
            <w:gridSpan w:val="9"/>
          </w:tcPr>
          <w:p w14:paraId="25290B82" w14:textId="77777777" w:rsidR="000B485D" w:rsidRPr="00E07F13" w:rsidRDefault="000B485D" w:rsidP="00E07F13">
            <w:pPr>
              <w:pStyle w:val="TableBody"/>
              <w:rPr>
                <w:rStyle w:val="bold"/>
              </w:rPr>
            </w:pPr>
            <w:r w:rsidRPr="00E07F13">
              <w:rPr>
                <w:rStyle w:val="bold"/>
              </w:rPr>
              <w:t>Activity Title</w:t>
            </w:r>
          </w:p>
          <w:p w14:paraId="7112A9DD" w14:textId="14ED80E4" w:rsidR="00E250CB" w:rsidRPr="00B058C1" w:rsidRDefault="00543478" w:rsidP="00E07F13">
            <w:pPr>
              <w:pStyle w:val="TableBody"/>
            </w:pPr>
            <w:r>
              <w:rPr>
                <w:bCs/>
              </w:rPr>
              <w:t>(</w:t>
            </w:r>
            <w:r w:rsidR="00E250CB" w:rsidRPr="00B058C1">
              <w:rPr>
                <w:bCs/>
              </w:rPr>
              <w:t>Tic</w:t>
            </w:r>
            <w:r w:rsidR="003453D9">
              <w:rPr>
                <w:bCs/>
              </w:rPr>
              <w:t>-</w:t>
            </w:r>
            <w:r w:rsidR="00E250CB" w:rsidRPr="00B058C1">
              <w:rPr>
                <w:bCs/>
              </w:rPr>
              <w:t>Tac</w:t>
            </w:r>
            <w:r w:rsidR="003453D9">
              <w:rPr>
                <w:bCs/>
              </w:rPr>
              <w:t>-</w:t>
            </w:r>
            <w:r w:rsidR="00E250CB" w:rsidRPr="00B058C1">
              <w:rPr>
                <w:bCs/>
              </w:rPr>
              <w:t>Toe</w:t>
            </w:r>
            <w:r>
              <w:rPr>
                <w:bCs/>
              </w:rPr>
              <w:t>)</w:t>
            </w:r>
            <w:r w:rsidR="00E250CB" w:rsidRPr="00B058C1">
              <w:t xml:space="preserve"> </w:t>
            </w:r>
          </w:p>
        </w:tc>
        <w:tc>
          <w:tcPr>
            <w:tcW w:w="3780" w:type="dxa"/>
            <w:gridSpan w:val="2"/>
          </w:tcPr>
          <w:p w14:paraId="740B75FF" w14:textId="0B440B47" w:rsidR="000B485D" w:rsidRPr="00E07F13" w:rsidRDefault="000B485D" w:rsidP="00E07F13">
            <w:pPr>
              <w:pStyle w:val="TableBody"/>
              <w:rPr>
                <w:rStyle w:val="bold"/>
              </w:rPr>
            </w:pPr>
            <w:r w:rsidRPr="00E07F13">
              <w:rPr>
                <w:rStyle w:val="bold"/>
              </w:rPr>
              <w:t xml:space="preserve">Estimated </w:t>
            </w:r>
            <w:r w:rsidR="00027DBC" w:rsidRPr="00E07F13">
              <w:rPr>
                <w:rStyle w:val="bold"/>
              </w:rPr>
              <w:t>T</w:t>
            </w:r>
            <w:r w:rsidRPr="00E07F13">
              <w:rPr>
                <w:rStyle w:val="bold"/>
              </w:rPr>
              <w:t>ime</w:t>
            </w:r>
          </w:p>
          <w:p w14:paraId="76BABB6F" w14:textId="77777777" w:rsidR="000B485D" w:rsidRPr="00B058C1" w:rsidRDefault="000B485D" w:rsidP="00E07F13">
            <w:pPr>
              <w:pStyle w:val="TableBody"/>
            </w:pPr>
            <w:r w:rsidRPr="00B058C1">
              <w:t>10 minutes</w:t>
            </w:r>
          </w:p>
        </w:tc>
      </w:tr>
      <w:tr w:rsidR="000B485D" w:rsidRPr="00B058C1" w14:paraId="7DBF07E3" w14:textId="77777777" w:rsidTr="00E250CB">
        <w:tc>
          <w:tcPr>
            <w:tcW w:w="14485" w:type="dxa"/>
            <w:gridSpan w:val="11"/>
            <w:tcBorders>
              <w:bottom w:val="single" w:sz="4" w:space="0" w:color="auto"/>
            </w:tcBorders>
          </w:tcPr>
          <w:p w14:paraId="71C85A61" w14:textId="77777777" w:rsidR="000B485D" w:rsidRPr="00E07F13" w:rsidRDefault="000B485D" w:rsidP="00E07F13">
            <w:pPr>
              <w:pStyle w:val="TableBody"/>
              <w:rPr>
                <w:rStyle w:val="bold"/>
              </w:rPr>
            </w:pPr>
            <w:r w:rsidRPr="00E07F13">
              <w:rPr>
                <w:rStyle w:val="bold"/>
              </w:rPr>
              <w:t>Activity Description</w:t>
            </w:r>
          </w:p>
          <w:p w14:paraId="6CD9E1F9" w14:textId="76766292" w:rsidR="00B058C1" w:rsidRPr="00B058C1" w:rsidRDefault="00E250CB" w:rsidP="00E07F13">
            <w:pPr>
              <w:pStyle w:val="TableBody"/>
            </w:pPr>
            <w:r w:rsidRPr="00B058C1">
              <w:t xml:space="preserve">Using dry erase </w:t>
            </w:r>
            <w:r w:rsidR="003453D9">
              <w:t>t</w:t>
            </w:r>
            <w:r w:rsidRPr="00B058C1">
              <w:t>ic</w:t>
            </w:r>
            <w:r w:rsidR="003453D9">
              <w:t>-t</w:t>
            </w:r>
            <w:r w:rsidRPr="00B058C1">
              <w:t>ac</w:t>
            </w:r>
            <w:r w:rsidR="003453D9">
              <w:t>-t</w:t>
            </w:r>
            <w:r w:rsidRPr="00B058C1">
              <w:t xml:space="preserve">oe boards, learners partner up and take turns selecting true/false trivia cards. With each right answer, </w:t>
            </w:r>
            <w:r w:rsidR="00B058C1">
              <w:t>learners</w:t>
            </w:r>
            <w:r w:rsidRPr="00B058C1">
              <w:t xml:space="preserve"> earn the right to place a mark (“X” or “O”) on the </w:t>
            </w:r>
            <w:r w:rsidR="003A68D1" w:rsidRPr="00B058C1">
              <w:t>board</w:t>
            </w:r>
            <w:r w:rsidR="00B058C1">
              <w:t xml:space="preserve">. Using </w:t>
            </w:r>
            <w:r w:rsidR="003453D9">
              <w:t>t</w:t>
            </w:r>
            <w:r w:rsidR="00B058C1">
              <w:t>ic</w:t>
            </w:r>
            <w:r w:rsidR="003453D9">
              <w:t>-t</w:t>
            </w:r>
            <w:r w:rsidR="00B058C1">
              <w:t>ac</w:t>
            </w:r>
            <w:r w:rsidR="003453D9">
              <w:t>-t</w:t>
            </w:r>
            <w:r w:rsidR="00B058C1">
              <w:t>oe should add a level of friendly competition to this activity.</w:t>
            </w:r>
          </w:p>
        </w:tc>
      </w:tr>
      <w:tr w:rsidR="000B485D" w:rsidRPr="00B058C1" w14:paraId="7FEBB7B3" w14:textId="77777777" w:rsidTr="00E250CB">
        <w:tc>
          <w:tcPr>
            <w:tcW w:w="7825" w:type="dxa"/>
            <w:gridSpan w:val="7"/>
            <w:tcBorders>
              <w:bottom w:val="nil"/>
            </w:tcBorders>
          </w:tcPr>
          <w:p w14:paraId="249E882D" w14:textId="40246288" w:rsidR="000B485D" w:rsidRPr="00E07F13" w:rsidRDefault="000E7CB0" w:rsidP="00E07F13">
            <w:pPr>
              <w:pStyle w:val="TableBody"/>
              <w:rPr>
                <w:rStyle w:val="bold"/>
              </w:rPr>
            </w:pPr>
            <w:r w:rsidRPr="00E07F13">
              <w:rPr>
                <w:rStyle w:val="bold"/>
              </w:rPr>
              <w:t>L</w:t>
            </w:r>
            <w:r w:rsidR="000B485D" w:rsidRPr="00E07F13">
              <w:rPr>
                <w:rStyle w:val="bold"/>
              </w:rPr>
              <w:t xml:space="preserve">earning </w:t>
            </w:r>
            <w:r w:rsidRPr="00E07F13">
              <w:rPr>
                <w:rStyle w:val="bold"/>
              </w:rPr>
              <w:t>P</w:t>
            </w:r>
            <w:r w:rsidR="000B485D" w:rsidRPr="00E07F13">
              <w:rPr>
                <w:rStyle w:val="bold"/>
              </w:rPr>
              <w:t>reference</w:t>
            </w:r>
          </w:p>
        </w:tc>
        <w:tc>
          <w:tcPr>
            <w:tcW w:w="3870" w:type="dxa"/>
            <w:gridSpan w:val="3"/>
            <w:tcBorders>
              <w:bottom w:val="nil"/>
            </w:tcBorders>
          </w:tcPr>
          <w:p w14:paraId="70DAF1CC" w14:textId="25C42BAD" w:rsidR="000B485D" w:rsidRPr="00E07F13" w:rsidRDefault="000E7CB0" w:rsidP="00E07F13">
            <w:pPr>
              <w:pStyle w:val="TableBody"/>
              <w:rPr>
                <w:rStyle w:val="bold"/>
              </w:rPr>
            </w:pPr>
            <w:r w:rsidRPr="00E07F13">
              <w:rPr>
                <w:rStyle w:val="bold"/>
              </w:rPr>
              <w:t>Interaction</w:t>
            </w:r>
          </w:p>
        </w:tc>
        <w:tc>
          <w:tcPr>
            <w:tcW w:w="2790" w:type="dxa"/>
            <w:tcBorders>
              <w:left w:val="nil"/>
              <w:bottom w:val="nil"/>
            </w:tcBorders>
          </w:tcPr>
          <w:p w14:paraId="1A7B1BF1" w14:textId="3828FA82" w:rsidR="000B485D" w:rsidRPr="00E07F13" w:rsidRDefault="000E7CB0" w:rsidP="00E07F13">
            <w:pPr>
              <w:pStyle w:val="TableBody"/>
              <w:rPr>
                <w:rStyle w:val="bold"/>
              </w:rPr>
            </w:pPr>
            <w:r w:rsidRPr="00E07F13">
              <w:rPr>
                <w:rStyle w:val="bold"/>
              </w:rPr>
              <w:t>Technology</w:t>
            </w:r>
          </w:p>
        </w:tc>
      </w:tr>
      <w:tr w:rsidR="000B485D" w:rsidRPr="00B058C1" w14:paraId="6982B6B0" w14:textId="77777777" w:rsidTr="00E250CB">
        <w:tc>
          <w:tcPr>
            <w:tcW w:w="2245" w:type="dxa"/>
            <w:gridSpan w:val="3"/>
            <w:tcBorders>
              <w:top w:val="nil"/>
              <w:right w:val="nil"/>
            </w:tcBorders>
          </w:tcPr>
          <w:p w14:paraId="10F3555A" w14:textId="77777777" w:rsidR="000B485D" w:rsidRPr="00B058C1" w:rsidRDefault="000B485D" w:rsidP="00E07F13">
            <w:pPr>
              <w:pStyle w:val="TableBulletSquares"/>
            </w:pPr>
            <w:r w:rsidRPr="00B058C1">
              <w:t>Problem solving</w:t>
            </w:r>
          </w:p>
          <w:p w14:paraId="621E12F8" w14:textId="77777777" w:rsidR="000B485D" w:rsidRPr="00B058C1" w:rsidRDefault="000B485D" w:rsidP="00E07F13">
            <w:pPr>
              <w:pStyle w:val="TableBulletSquares"/>
            </w:pPr>
            <w:r w:rsidRPr="00B058C1">
              <w:rPr>
                <w:color w:val="FF0000"/>
              </w:rPr>
              <w:t>Competition</w:t>
            </w:r>
          </w:p>
        </w:tc>
        <w:tc>
          <w:tcPr>
            <w:tcW w:w="2070" w:type="dxa"/>
            <w:tcBorders>
              <w:top w:val="nil"/>
              <w:left w:val="nil"/>
              <w:right w:val="nil"/>
            </w:tcBorders>
          </w:tcPr>
          <w:p w14:paraId="36CA938E" w14:textId="77777777" w:rsidR="000B485D" w:rsidRPr="00B058C1" w:rsidRDefault="000B485D" w:rsidP="00E07F13">
            <w:pPr>
              <w:pStyle w:val="TableBulletSquares"/>
            </w:pPr>
            <w:r w:rsidRPr="00B058C1">
              <w:t>Collaboration</w:t>
            </w:r>
          </w:p>
          <w:p w14:paraId="148B71CD" w14:textId="77777777" w:rsidR="000B485D" w:rsidRPr="00B058C1" w:rsidRDefault="000B485D" w:rsidP="00E07F13">
            <w:pPr>
              <w:pStyle w:val="TableBulletSquares"/>
            </w:pPr>
            <w:r w:rsidRPr="00B058C1">
              <w:t>Visual</w:t>
            </w:r>
          </w:p>
        </w:tc>
        <w:tc>
          <w:tcPr>
            <w:tcW w:w="1800" w:type="dxa"/>
            <w:gridSpan w:val="2"/>
            <w:tcBorders>
              <w:top w:val="nil"/>
              <w:left w:val="nil"/>
              <w:right w:val="nil"/>
            </w:tcBorders>
          </w:tcPr>
          <w:p w14:paraId="44997653" w14:textId="77777777" w:rsidR="000B485D" w:rsidRPr="00B058C1" w:rsidRDefault="000B485D" w:rsidP="00E07F13">
            <w:pPr>
              <w:pStyle w:val="TableBulletSquares"/>
            </w:pPr>
            <w:r w:rsidRPr="00B058C1">
              <w:t>Auditory</w:t>
            </w:r>
          </w:p>
          <w:p w14:paraId="4E5D387A" w14:textId="77777777" w:rsidR="000B485D" w:rsidRPr="00B058C1" w:rsidRDefault="000B485D" w:rsidP="00E07F13">
            <w:pPr>
              <w:pStyle w:val="TableBulletSquares"/>
            </w:pPr>
            <w:r w:rsidRPr="00B058C1">
              <w:t>Kinesthetic</w:t>
            </w:r>
          </w:p>
        </w:tc>
        <w:tc>
          <w:tcPr>
            <w:tcW w:w="1710" w:type="dxa"/>
            <w:tcBorders>
              <w:top w:val="nil"/>
              <w:left w:val="nil"/>
              <w:right w:val="single" w:sz="4" w:space="0" w:color="auto"/>
            </w:tcBorders>
          </w:tcPr>
          <w:p w14:paraId="694C707E" w14:textId="77777777" w:rsidR="000B485D" w:rsidRPr="00B058C1" w:rsidRDefault="000B485D" w:rsidP="00E07F13">
            <w:pPr>
              <w:pStyle w:val="TableBulletSquares"/>
            </w:pPr>
            <w:r w:rsidRPr="00B058C1">
              <w:t>Reflective</w:t>
            </w:r>
          </w:p>
        </w:tc>
        <w:tc>
          <w:tcPr>
            <w:tcW w:w="2070" w:type="dxa"/>
            <w:tcBorders>
              <w:top w:val="nil"/>
              <w:left w:val="nil"/>
              <w:right w:val="nil"/>
            </w:tcBorders>
          </w:tcPr>
          <w:p w14:paraId="34847940" w14:textId="77777777" w:rsidR="000B485D" w:rsidRPr="00B058C1" w:rsidRDefault="000B485D" w:rsidP="00E07F13">
            <w:pPr>
              <w:pStyle w:val="TableBulletSquares"/>
            </w:pPr>
            <w:r w:rsidRPr="00B058C1">
              <w:t>Individual</w:t>
            </w:r>
          </w:p>
          <w:p w14:paraId="592C602B" w14:textId="77777777" w:rsidR="000B485D" w:rsidRPr="00B058C1" w:rsidRDefault="000B485D" w:rsidP="00E07F13">
            <w:pPr>
              <w:pStyle w:val="TableBulletSquares"/>
            </w:pPr>
            <w:r w:rsidRPr="00E07F13">
              <w:rPr>
                <w:color w:val="FF0000"/>
              </w:rPr>
              <w:t>Partner</w:t>
            </w:r>
          </w:p>
        </w:tc>
        <w:tc>
          <w:tcPr>
            <w:tcW w:w="1800" w:type="dxa"/>
            <w:gridSpan w:val="2"/>
            <w:tcBorders>
              <w:top w:val="nil"/>
              <w:left w:val="nil"/>
              <w:right w:val="single" w:sz="4" w:space="0" w:color="auto"/>
            </w:tcBorders>
          </w:tcPr>
          <w:p w14:paraId="16723C3F" w14:textId="77777777" w:rsidR="000B485D" w:rsidRPr="00B058C1" w:rsidRDefault="000B485D" w:rsidP="00E07F13">
            <w:pPr>
              <w:pStyle w:val="TableBulletSquares"/>
            </w:pPr>
            <w:r w:rsidRPr="00B058C1">
              <w:t>Group</w:t>
            </w:r>
          </w:p>
          <w:p w14:paraId="377E0292" w14:textId="4EE4D326" w:rsidR="000B485D" w:rsidRPr="00B058C1" w:rsidRDefault="000E7CB0" w:rsidP="00E07F13">
            <w:pPr>
              <w:pStyle w:val="TableBulletSquares"/>
            </w:pPr>
            <w:r>
              <w:t>O</w:t>
            </w:r>
            <w:r w:rsidR="000B485D" w:rsidRPr="00B058C1">
              <w:t>ther</w:t>
            </w:r>
          </w:p>
        </w:tc>
        <w:tc>
          <w:tcPr>
            <w:tcW w:w="2790" w:type="dxa"/>
            <w:tcBorders>
              <w:top w:val="nil"/>
              <w:left w:val="nil"/>
              <w:right w:val="single" w:sz="4" w:space="0" w:color="auto"/>
            </w:tcBorders>
          </w:tcPr>
          <w:p w14:paraId="78357207" w14:textId="3B85272E" w:rsidR="000B485D" w:rsidRPr="00B058C1" w:rsidRDefault="000E7CB0" w:rsidP="00E07F13">
            <w:pPr>
              <w:pStyle w:val="TableBulletSquares"/>
            </w:pPr>
            <w:r>
              <w:t>H</w:t>
            </w:r>
            <w:r w:rsidR="000B485D" w:rsidRPr="00B058C1">
              <w:t>igh tech</w:t>
            </w:r>
          </w:p>
          <w:p w14:paraId="35647253" w14:textId="77777777" w:rsidR="000B485D" w:rsidRPr="00B058C1" w:rsidRDefault="000B485D" w:rsidP="00E07F13">
            <w:pPr>
              <w:pStyle w:val="TableBulletSquares"/>
            </w:pPr>
            <w:r w:rsidRPr="00B058C1">
              <w:rPr>
                <w:color w:val="FF0000"/>
              </w:rPr>
              <w:t>Low tech</w:t>
            </w:r>
          </w:p>
        </w:tc>
      </w:tr>
      <w:tr w:rsidR="000B485D" w:rsidRPr="00B058C1" w14:paraId="2121C8D1" w14:textId="77777777" w:rsidTr="00E250CB">
        <w:tc>
          <w:tcPr>
            <w:tcW w:w="14485" w:type="dxa"/>
            <w:gridSpan w:val="11"/>
          </w:tcPr>
          <w:p w14:paraId="56A7644A" w14:textId="594EDE71" w:rsidR="000B485D" w:rsidRPr="00E07F13" w:rsidRDefault="000B485D" w:rsidP="00E07F13">
            <w:pPr>
              <w:pStyle w:val="TableBody"/>
              <w:rPr>
                <w:rStyle w:val="bold"/>
              </w:rPr>
            </w:pPr>
            <w:r w:rsidRPr="00E07F13">
              <w:rPr>
                <w:rStyle w:val="bold"/>
              </w:rPr>
              <w:t xml:space="preserve">Activity </w:t>
            </w:r>
            <w:r w:rsidR="00543478" w:rsidRPr="00E07F13">
              <w:rPr>
                <w:rStyle w:val="bold"/>
              </w:rPr>
              <w:t>I</w:t>
            </w:r>
            <w:r w:rsidRPr="00E07F13">
              <w:rPr>
                <w:rStyle w:val="bold"/>
              </w:rPr>
              <w:t>nstructions</w:t>
            </w:r>
          </w:p>
          <w:p w14:paraId="3B6E76DC" w14:textId="155A2690" w:rsidR="00E250CB" w:rsidRPr="00B058C1" w:rsidRDefault="00E250CB" w:rsidP="00E07F13">
            <w:pPr>
              <w:pStyle w:val="TableNumbers"/>
            </w:pPr>
            <w:r w:rsidRPr="00B058C1">
              <w:t xml:space="preserve">Decide who will go first. This </w:t>
            </w:r>
            <w:r w:rsidR="00543478">
              <w:t>learner</w:t>
            </w:r>
            <w:r w:rsidRPr="00B058C1">
              <w:t xml:space="preserve"> is the “X”; the second </w:t>
            </w:r>
            <w:r w:rsidR="00543478">
              <w:t>learner</w:t>
            </w:r>
            <w:r w:rsidRPr="00B058C1">
              <w:t xml:space="preserve"> is the “O.”</w:t>
            </w:r>
          </w:p>
          <w:p w14:paraId="17D2BC5A" w14:textId="77777777" w:rsidR="00E250CB" w:rsidRPr="00B058C1" w:rsidRDefault="00E250CB" w:rsidP="00E07F13">
            <w:pPr>
              <w:pStyle w:val="TableNumbers"/>
            </w:pPr>
            <w:r w:rsidRPr="00B058C1">
              <w:t xml:space="preserve">Select a card and read the true/false question aloud. </w:t>
            </w:r>
          </w:p>
          <w:p w14:paraId="0A9087CA" w14:textId="77777777" w:rsidR="00E250CB" w:rsidRPr="00B058C1" w:rsidRDefault="00E250CB" w:rsidP="00E07F13">
            <w:pPr>
              <w:pStyle w:val="TableNumbers"/>
            </w:pPr>
            <w:r w:rsidRPr="00B058C1">
              <w:t xml:space="preserve">Answer the question and check your answer. </w:t>
            </w:r>
          </w:p>
          <w:p w14:paraId="65B6019C" w14:textId="54E51E13" w:rsidR="00E250CB" w:rsidRPr="00B058C1" w:rsidRDefault="00E250CB" w:rsidP="00E07F13">
            <w:pPr>
              <w:pStyle w:val="TableNumbers"/>
            </w:pPr>
            <w:r w:rsidRPr="00B058C1">
              <w:t xml:space="preserve">If you are correct place your mark (either “X” or “O”) on the </w:t>
            </w:r>
            <w:r w:rsidR="003453D9">
              <w:t>t</w:t>
            </w:r>
            <w:r w:rsidRPr="00B058C1">
              <w:t>ic</w:t>
            </w:r>
            <w:r w:rsidR="003453D9">
              <w:t>-t</w:t>
            </w:r>
            <w:r w:rsidRPr="00B058C1">
              <w:t>ac</w:t>
            </w:r>
            <w:r w:rsidR="003453D9">
              <w:t>-t</w:t>
            </w:r>
            <w:r w:rsidRPr="00B058C1">
              <w:t>oe board.</w:t>
            </w:r>
          </w:p>
          <w:p w14:paraId="537A97E3" w14:textId="36B080A3" w:rsidR="000B485D" w:rsidRPr="00B058C1" w:rsidRDefault="00E250CB" w:rsidP="00E07F13">
            <w:pPr>
              <w:pStyle w:val="TableNumbers"/>
            </w:pPr>
            <w:r w:rsidRPr="00B058C1">
              <w:t xml:space="preserve">Continue until you have either reached a stalemate or have a winner. </w:t>
            </w:r>
          </w:p>
        </w:tc>
      </w:tr>
      <w:tr w:rsidR="00543478" w:rsidRPr="00B058C1" w14:paraId="593269B8" w14:textId="77777777" w:rsidTr="00E250CB">
        <w:tc>
          <w:tcPr>
            <w:tcW w:w="14485" w:type="dxa"/>
            <w:gridSpan w:val="11"/>
          </w:tcPr>
          <w:p w14:paraId="639C5D16" w14:textId="77777777" w:rsidR="00543478" w:rsidRPr="00E07F13" w:rsidRDefault="00543478" w:rsidP="00E07F13">
            <w:pPr>
              <w:pStyle w:val="TableBody"/>
              <w:rPr>
                <w:rStyle w:val="bold"/>
              </w:rPr>
            </w:pPr>
            <w:r w:rsidRPr="00E07F13">
              <w:rPr>
                <w:rStyle w:val="bold"/>
              </w:rPr>
              <w:t>Reflection Questions</w:t>
            </w:r>
          </w:p>
          <w:p w14:paraId="00AC0218" w14:textId="77777777" w:rsidR="00543478" w:rsidRPr="00B058C1" w:rsidRDefault="00543478" w:rsidP="00E07F13">
            <w:pPr>
              <w:pStyle w:val="TableBody"/>
            </w:pPr>
          </w:p>
          <w:p w14:paraId="5C8E4679" w14:textId="77777777" w:rsidR="00543478" w:rsidRPr="00B058C1" w:rsidRDefault="00543478" w:rsidP="00E07F13">
            <w:pPr>
              <w:pStyle w:val="TableBody"/>
            </w:pPr>
          </w:p>
        </w:tc>
      </w:tr>
      <w:tr w:rsidR="000B485D" w:rsidRPr="00B058C1" w14:paraId="3D964DEE" w14:textId="77777777" w:rsidTr="00E250CB">
        <w:tc>
          <w:tcPr>
            <w:tcW w:w="1036" w:type="dxa"/>
            <w:tcBorders>
              <w:top w:val="single" w:sz="4" w:space="0" w:color="auto"/>
              <w:bottom w:val="single" w:sz="4" w:space="0" w:color="auto"/>
            </w:tcBorders>
          </w:tcPr>
          <w:p w14:paraId="71324E19" w14:textId="77777777" w:rsidR="000B485D" w:rsidRPr="00E07F13" w:rsidRDefault="000B485D" w:rsidP="00E07F13">
            <w:pPr>
              <w:pStyle w:val="TableBody"/>
              <w:rPr>
                <w:rStyle w:val="bold"/>
              </w:rPr>
            </w:pPr>
            <w:r w:rsidRPr="00E07F13">
              <w:rPr>
                <w:rStyle w:val="bold"/>
              </w:rPr>
              <w:t>Produce</w:t>
            </w:r>
          </w:p>
        </w:tc>
        <w:tc>
          <w:tcPr>
            <w:tcW w:w="1124" w:type="dxa"/>
            <w:tcBorders>
              <w:top w:val="single" w:sz="4" w:space="0" w:color="auto"/>
              <w:bottom w:val="single" w:sz="4" w:space="0" w:color="auto"/>
            </w:tcBorders>
          </w:tcPr>
          <w:p w14:paraId="31EB064D" w14:textId="3AE6AD87" w:rsidR="000B485D" w:rsidRPr="00E07F13" w:rsidRDefault="000E7CB0" w:rsidP="00E07F13">
            <w:pPr>
              <w:pStyle w:val="TableBody"/>
              <w:rPr>
                <w:rStyle w:val="bold"/>
              </w:rPr>
            </w:pPr>
            <w:r w:rsidRPr="00E07F13">
              <w:rPr>
                <w:rStyle w:val="bold"/>
              </w:rPr>
              <w:t>P</w:t>
            </w:r>
            <w:r w:rsidR="000B485D" w:rsidRPr="00E07F13">
              <w:rPr>
                <w:rStyle w:val="bold"/>
              </w:rPr>
              <w:t>urchase</w:t>
            </w:r>
          </w:p>
        </w:tc>
        <w:tc>
          <w:tcPr>
            <w:tcW w:w="12325" w:type="dxa"/>
            <w:gridSpan w:val="9"/>
            <w:tcBorders>
              <w:top w:val="single" w:sz="4" w:space="0" w:color="auto"/>
              <w:bottom w:val="single" w:sz="4" w:space="0" w:color="auto"/>
            </w:tcBorders>
          </w:tcPr>
          <w:p w14:paraId="205D7D22" w14:textId="7810E323" w:rsidR="000B485D" w:rsidRPr="00E07F13" w:rsidRDefault="000B485D" w:rsidP="00E07F13">
            <w:pPr>
              <w:pStyle w:val="TableBody"/>
              <w:rPr>
                <w:rStyle w:val="bold"/>
              </w:rPr>
            </w:pPr>
            <w:r w:rsidRPr="00E07F13">
              <w:rPr>
                <w:rStyle w:val="bold"/>
              </w:rPr>
              <w:t xml:space="preserve">Workshop </w:t>
            </w:r>
            <w:r w:rsidR="000E7CB0" w:rsidRPr="00E07F13">
              <w:rPr>
                <w:rStyle w:val="bold"/>
              </w:rPr>
              <w:t>M</w:t>
            </w:r>
            <w:r w:rsidRPr="00E07F13">
              <w:rPr>
                <w:rStyle w:val="bold"/>
              </w:rPr>
              <w:t>aterials</w:t>
            </w:r>
          </w:p>
        </w:tc>
      </w:tr>
      <w:tr w:rsidR="000B485D" w:rsidRPr="00B058C1" w14:paraId="68309076" w14:textId="77777777" w:rsidTr="00E250CB">
        <w:tc>
          <w:tcPr>
            <w:tcW w:w="1036" w:type="dxa"/>
            <w:tcBorders>
              <w:top w:val="single" w:sz="4" w:space="0" w:color="auto"/>
            </w:tcBorders>
          </w:tcPr>
          <w:p w14:paraId="4A386F5D" w14:textId="77777777" w:rsidR="000B485D" w:rsidRPr="00B058C1" w:rsidRDefault="000B485D" w:rsidP="00E07F13">
            <w:pPr>
              <w:pStyle w:val="TableBody"/>
            </w:pPr>
          </w:p>
        </w:tc>
        <w:tc>
          <w:tcPr>
            <w:tcW w:w="1124" w:type="dxa"/>
            <w:tcBorders>
              <w:top w:val="single" w:sz="4" w:space="0" w:color="auto"/>
            </w:tcBorders>
          </w:tcPr>
          <w:p w14:paraId="72151CB2" w14:textId="77777777" w:rsidR="000B485D" w:rsidRPr="00B058C1" w:rsidRDefault="000B485D" w:rsidP="00E07F13">
            <w:pPr>
              <w:pStyle w:val="TableBody"/>
            </w:pPr>
          </w:p>
        </w:tc>
        <w:tc>
          <w:tcPr>
            <w:tcW w:w="12325" w:type="dxa"/>
            <w:gridSpan w:val="9"/>
            <w:tcBorders>
              <w:top w:val="single" w:sz="4" w:space="0" w:color="auto"/>
            </w:tcBorders>
          </w:tcPr>
          <w:p w14:paraId="2EFAD7AB" w14:textId="7BD16D80" w:rsidR="000B485D" w:rsidRPr="00B058C1" w:rsidRDefault="000A0842" w:rsidP="00E07F13">
            <w:pPr>
              <w:pStyle w:val="TableBody"/>
            </w:pPr>
            <w:r w:rsidRPr="00B058C1">
              <w:t xml:space="preserve">Laminated </w:t>
            </w:r>
            <w:r w:rsidR="003453D9">
              <w:t>a</w:t>
            </w:r>
            <w:r w:rsidRPr="00B058C1">
              <w:t xml:space="preserve">ctivity </w:t>
            </w:r>
            <w:r w:rsidR="003453D9">
              <w:t>i</w:t>
            </w:r>
            <w:r w:rsidRPr="00B058C1">
              <w:t>nstructions</w:t>
            </w:r>
          </w:p>
        </w:tc>
      </w:tr>
      <w:tr w:rsidR="000B485D" w:rsidRPr="00B058C1" w14:paraId="57FA6B65" w14:textId="77777777" w:rsidTr="00E250CB">
        <w:tc>
          <w:tcPr>
            <w:tcW w:w="1036" w:type="dxa"/>
          </w:tcPr>
          <w:p w14:paraId="2A22FACD" w14:textId="77777777" w:rsidR="000B485D" w:rsidRPr="00B058C1" w:rsidRDefault="000B485D" w:rsidP="00E07F13">
            <w:pPr>
              <w:pStyle w:val="TableBody"/>
            </w:pPr>
          </w:p>
        </w:tc>
        <w:tc>
          <w:tcPr>
            <w:tcW w:w="1124" w:type="dxa"/>
          </w:tcPr>
          <w:p w14:paraId="1AFC4E96" w14:textId="77777777" w:rsidR="000B485D" w:rsidRPr="00B058C1" w:rsidRDefault="000B485D" w:rsidP="00E07F13">
            <w:pPr>
              <w:pStyle w:val="TableBody"/>
            </w:pPr>
          </w:p>
        </w:tc>
        <w:tc>
          <w:tcPr>
            <w:tcW w:w="12325" w:type="dxa"/>
            <w:gridSpan w:val="9"/>
          </w:tcPr>
          <w:p w14:paraId="5C5F883D" w14:textId="2C62B45F" w:rsidR="000B485D" w:rsidRPr="00B058C1" w:rsidRDefault="003A68D1" w:rsidP="00E07F13">
            <w:pPr>
              <w:pStyle w:val="TableBody"/>
              <w:rPr>
                <w:rFonts w:cs="Times New Roman"/>
              </w:rPr>
            </w:pPr>
            <w:r w:rsidRPr="00B058C1">
              <w:rPr>
                <w:rFonts w:cs="Times New Roman"/>
              </w:rPr>
              <w:t>Table</w:t>
            </w:r>
          </w:p>
        </w:tc>
      </w:tr>
      <w:tr w:rsidR="000B485D" w:rsidRPr="00B058C1" w14:paraId="50082744" w14:textId="77777777" w:rsidTr="00E250CB">
        <w:tc>
          <w:tcPr>
            <w:tcW w:w="1036" w:type="dxa"/>
          </w:tcPr>
          <w:p w14:paraId="3CF6D65C" w14:textId="77777777" w:rsidR="000B485D" w:rsidRPr="00B058C1" w:rsidRDefault="000B485D" w:rsidP="00E07F13">
            <w:pPr>
              <w:pStyle w:val="TableBody"/>
            </w:pPr>
          </w:p>
        </w:tc>
        <w:tc>
          <w:tcPr>
            <w:tcW w:w="1124" w:type="dxa"/>
          </w:tcPr>
          <w:p w14:paraId="648A6B00" w14:textId="77777777" w:rsidR="000B485D" w:rsidRPr="00B058C1" w:rsidRDefault="000B485D" w:rsidP="00E07F13">
            <w:pPr>
              <w:pStyle w:val="TableBody"/>
            </w:pPr>
          </w:p>
        </w:tc>
        <w:tc>
          <w:tcPr>
            <w:tcW w:w="12325" w:type="dxa"/>
            <w:gridSpan w:val="9"/>
          </w:tcPr>
          <w:p w14:paraId="2D37C833" w14:textId="003FE572" w:rsidR="000B485D" w:rsidRPr="00B058C1" w:rsidRDefault="00E250CB" w:rsidP="00E07F13">
            <w:pPr>
              <w:pStyle w:val="TableBody"/>
              <w:rPr>
                <w:rFonts w:cs="Times New Roman"/>
              </w:rPr>
            </w:pPr>
            <w:r w:rsidRPr="00B058C1">
              <w:rPr>
                <w:rFonts w:cs="Times New Roman"/>
              </w:rPr>
              <w:t xml:space="preserve">Pre-made </w:t>
            </w:r>
            <w:r w:rsidR="003453D9">
              <w:rPr>
                <w:rFonts w:cs="Times New Roman"/>
              </w:rPr>
              <w:t>t</w:t>
            </w:r>
            <w:r w:rsidRPr="00B058C1">
              <w:rPr>
                <w:rFonts w:cs="Times New Roman"/>
              </w:rPr>
              <w:t>ic</w:t>
            </w:r>
            <w:r w:rsidR="003453D9">
              <w:rPr>
                <w:rFonts w:cs="Times New Roman"/>
              </w:rPr>
              <w:t>-t</w:t>
            </w:r>
            <w:r w:rsidRPr="00B058C1">
              <w:rPr>
                <w:rFonts w:cs="Times New Roman"/>
              </w:rPr>
              <w:t>ac</w:t>
            </w:r>
            <w:r w:rsidR="003453D9">
              <w:rPr>
                <w:rFonts w:cs="Times New Roman"/>
              </w:rPr>
              <w:t>-t</w:t>
            </w:r>
            <w:r w:rsidRPr="00B058C1">
              <w:rPr>
                <w:rFonts w:cs="Times New Roman"/>
              </w:rPr>
              <w:t xml:space="preserve">oe </w:t>
            </w:r>
            <w:r w:rsidR="003A68D1" w:rsidRPr="00B058C1">
              <w:rPr>
                <w:rFonts w:cs="Times New Roman"/>
              </w:rPr>
              <w:t>boards</w:t>
            </w:r>
            <w:r w:rsidR="00543478">
              <w:rPr>
                <w:rFonts w:cs="Times New Roman"/>
              </w:rPr>
              <w:t xml:space="preserve"> or create your own using a whiteboard and washi-style tape</w:t>
            </w:r>
            <w:r w:rsidR="00656852">
              <w:rPr>
                <w:rFonts w:cs="Times New Roman"/>
              </w:rPr>
              <w:t xml:space="preserve"> </w:t>
            </w:r>
          </w:p>
        </w:tc>
      </w:tr>
      <w:tr w:rsidR="000B485D" w:rsidRPr="00B058C1" w14:paraId="58B58BDE" w14:textId="77777777" w:rsidTr="00E250CB">
        <w:tc>
          <w:tcPr>
            <w:tcW w:w="1036" w:type="dxa"/>
          </w:tcPr>
          <w:p w14:paraId="63D73444" w14:textId="77777777" w:rsidR="000B485D" w:rsidRPr="00B058C1" w:rsidRDefault="000B485D" w:rsidP="00E07F13">
            <w:pPr>
              <w:pStyle w:val="TableBody"/>
            </w:pPr>
          </w:p>
        </w:tc>
        <w:tc>
          <w:tcPr>
            <w:tcW w:w="1124" w:type="dxa"/>
          </w:tcPr>
          <w:p w14:paraId="51FD095E" w14:textId="77777777" w:rsidR="000B485D" w:rsidRPr="00B058C1" w:rsidRDefault="000B485D" w:rsidP="00E07F13">
            <w:pPr>
              <w:pStyle w:val="TableBody"/>
            </w:pPr>
          </w:p>
        </w:tc>
        <w:tc>
          <w:tcPr>
            <w:tcW w:w="12325" w:type="dxa"/>
            <w:gridSpan w:val="9"/>
          </w:tcPr>
          <w:p w14:paraId="735D2DDE" w14:textId="3414474D" w:rsidR="000B485D" w:rsidRPr="00B058C1" w:rsidRDefault="00E250CB" w:rsidP="00E07F13">
            <w:pPr>
              <w:pStyle w:val="TableBody"/>
              <w:rPr>
                <w:rFonts w:cs="Times New Roman"/>
              </w:rPr>
            </w:pPr>
            <w:r w:rsidRPr="00B058C1">
              <w:rPr>
                <w:rFonts w:cs="Times New Roman"/>
              </w:rPr>
              <w:t xml:space="preserve">Two </w:t>
            </w:r>
            <w:r w:rsidR="000E7CB0">
              <w:rPr>
                <w:rFonts w:cs="Times New Roman"/>
              </w:rPr>
              <w:t>d</w:t>
            </w:r>
            <w:r w:rsidRPr="00B058C1">
              <w:rPr>
                <w:rFonts w:cs="Times New Roman"/>
              </w:rPr>
              <w:t xml:space="preserve">ry </w:t>
            </w:r>
            <w:r w:rsidR="000E7CB0">
              <w:rPr>
                <w:rFonts w:cs="Times New Roman"/>
              </w:rPr>
              <w:t>e</w:t>
            </w:r>
            <w:r w:rsidRPr="00B058C1">
              <w:rPr>
                <w:rFonts w:cs="Times New Roman"/>
              </w:rPr>
              <w:t>rase markers</w:t>
            </w:r>
          </w:p>
        </w:tc>
      </w:tr>
      <w:tr w:rsidR="000B485D" w:rsidRPr="00B058C1" w14:paraId="03DF4B52" w14:textId="77777777" w:rsidTr="00E250CB">
        <w:tc>
          <w:tcPr>
            <w:tcW w:w="1036" w:type="dxa"/>
          </w:tcPr>
          <w:p w14:paraId="47C3A4FB" w14:textId="77777777" w:rsidR="000B485D" w:rsidRPr="00B058C1" w:rsidRDefault="000B485D" w:rsidP="00E07F13">
            <w:pPr>
              <w:pStyle w:val="TableBody"/>
            </w:pPr>
          </w:p>
        </w:tc>
        <w:tc>
          <w:tcPr>
            <w:tcW w:w="1124" w:type="dxa"/>
          </w:tcPr>
          <w:p w14:paraId="379D0926" w14:textId="77777777" w:rsidR="000B485D" w:rsidRPr="00B058C1" w:rsidRDefault="000B485D" w:rsidP="00E07F13">
            <w:pPr>
              <w:pStyle w:val="TableBody"/>
            </w:pPr>
          </w:p>
        </w:tc>
        <w:tc>
          <w:tcPr>
            <w:tcW w:w="12325" w:type="dxa"/>
            <w:gridSpan w:val="9"/>
          </w:tcPr>
          <w:p w14:paraId="1E74DA16" w14:textId="6C3E1567" w:rsidR="000B485D" w:rsidRPr="00B058C1" w:rsidRDefault="00543478" w:rsidP="00E07F13">
            <w:pPr>
              <w:pStyle w:val="TableBody"/>
              <w:rPr>
                <w:rFonts w:cs="Times New Roman"/>
              </w:rPr>
            </w:pPr>
            <w:r>
              <w:rPr>
                <w:rFonts w:cs="Times New Roman"/>
              </w:rPr>
              <w:t xml:space="preserve">Eighteen </w:t>
            </w:r>
            <w:r w:rsidR="00E250CB" w:rsidRPr="00B058C1">
              <w:rPr>
                <w:rFonts w:cs="Times New Roman"/>
              </w:rPr>
              <w:t>true/false questions printed on 5”x7” cards, double-sided, laminated. The front of the card is printed with true/false question; the back is printed with answer</w:t>
            </w:r>
          </w:p>
        </w:tc>
      </w:tr>
    </w:tbl>
    <w:p w14:paraId="082D4414" w14:textId="77777777" w:rsidR="00543478" w:rsidRDefault="00543478">
      <w:r>
        <w:br w:type="page"/>
      </w:r>
    </w:p>
    <w:tbl>
      <w:tblPr>
        <w:tblStyle w:val="TableGrid"/>
        <w:tblW w:w="14485" w:type="dxa"/>
        <w:tblLook w:val="04A0" w:firstRow="1" w:lastRow="0" w:firstColumn="1" w:lastColumn="0" w:noHBand="0" w:noVBand="1"/>
      </w:tblPr>
      <w:tblGrid>
        <w:gridCol w:w="1036"/>
        <w:gridCol w:w="1124"/>
        <w:gridCol w:w="85"/>
        <w:gridCol w:w="2070"/>
        <w:gridCol w:w="360"/>
        <w:gridCol w:w="1440"/>
        <w:gridCol w:w="1710"/>
        <w:gridCol w:w="2070"/>
        <w:gridCol w:w="810"/>
        <w:gridCol w:w="990"/>
        <w:gridCol w:w="2790"/>
      </w:tblGrid>
      <w:tr w:rsidR="00E250CB" w:rsidRPr="00B058C1" w14:paraId="04B10BD3" w14:textId="77777777" w:rsidTr="00E250CB">
        <w:tc>
          <w:tcPr>
            <w:tcW w:w="4675" w:type="dxa"/>
            <w:gridSpan w:val="5"/>
          </w:tcPr>
          <w:p w14:paraId="28594DA6" w14:textId="19951AAE" w:rsidR="00E250CB" w:rsidRPr="00E07F13" w:rsidRDefault="00E250CB" w:rsidP="00E07F13">
            <w:pPr>
              <w:pStyle w:val="TableBody"/>
              <w:rPr>
                <w:rStyle w:val="bold"/>
              </w:rPr>
            </w:pPr>
            <w:r w:rsidRPr="00E07F13">
              <w:rPr>
                <w:rStyle w:val="bold"/>
              </w:rPr>
              <w:lastRenderedPageBreak/>
              <w:t>Topic Title</w:t>
            </w:r>
          </w:p>
          <w:p w14:paraId="0504B060" w14:textId="77777777" w:rsidR="00E250CB" w:rsidRPr="00B058C1" w:rsidRDefault="00E250CB" w:rsidP="00E07F13">
            <w:pPr>
              <w:pStyle w:val="TableBody"/>
            </w:pPr>
          </w:p>
        </w:tc>
        <w:tc>
          <w:tcPr>
            <w:tcW w:w="9810" w:type="dxa"/>
            <w:gridSpan w:val="6"/>
          </w:tcPr>
          <w:p w14:paraId="1FEF08E7" w14:textId="77777777" w:rsidR="00E250CB" w:rsidRPr="00E07F13" w:rsidRDefault="00E250CB" w:rsidP="00E07F13">
            <w:pPr>
              <w:pStyle w:val="TableBody"/>
              <w:rPr>
                <w:rStyle w:val="bold"/>
              </w:rPr>
            </w:pPr>
            <w:r w:rsidRPr="00E07F13">
              <w:rPr>
                <w:rStyle w:val="bold"/>
              </w:rPr>
              <w:t>Learning Objective</w:t>
            </w:r>
          </w:p>
          <w:p w14:paraId="303537F9" w14:textId="77777777" w:rsidR="00E250CB" w:rsidRPr="00B058C1" w:rsidRDefault="00E250CB" w:rsidP="00E07F13">
            <w:pPr>
              <w:pStyle w:val="TableBody"/>
            </w:pPr>
          </w:p>
        </w:tc>
      </w:tr>
      <w:tr w:rsidR="00E250CB" w:rsidRPr="00B058C1" w14:paraId="3F0FD125" w14:textId="77777777" w:rsidTr="00E250CB">
        <w:tc>
          <w:tcPr>
            <w:tcW w:w="14485" w:type="dxa"/>
            <w:gridSpan w:val="11"/>
          </w:tcPr>
          <w:p w14:paraId="171F5241" w14:textId="77777777" w:rsidR="00E250CB" w:rsidRPr="00E07F13" w:rsidRDefault="00E250CB" w:rsidP="00E07F13">
            <w:pPr>
              <w:pStyle w:val="TableBody"/>
              <w:rPr>
                <w:rStyle w:val="bold"/>
              </w:rPr>
            </w:pPr>
            <w:r w:rsidRPr="00E07F13">
              <w:rPr>
                <w:rStyle w:val="bold"/>
              </w:rPr>
              <w:t>Foundational Content</w:t>
            </w:r>
          </w:p>
          <w:p w14:paraId="27A34EB9" w14:textId="77777777" w:rsidR="00E250CB" w:rsidRPr="00B058C1" w:rsidRDefault="00E250CB" w:rsidP="00E07F13">
            <w:pPr>
              <w:pStyle w:val="TableBody"/>
            </w:pPr>
          </w:p>
        </w:tc>
      </w:tr>
      <w:tr w:rsidR="00E250CB" w:rsidRPr="00B058C1" w14:paraId="061B1926" w14:textId="77777777" w:rsidTr="00E250CB">
        <w:tc>
          <w:tcPr>
            <w:tcW w:w="10705" w:type="dxa"/>
            <w:gridSpan w:val="9"/>
          </w:tcPr>
          <w:p w14:paraId="5CD74C49" w14:textId="77777777" w:rsidR="00E250CB" w:rsidRPr="00E07F13" w:rsidRDefault="00E250CB" w:rsidP="00E07F13">
            <w:pPr>
              <w:pStyle w:val="TableBody"/>
              <w:rPr>
                <w:rStyle w:val="bold"/>
              </w:rPr>
            </w:pPr>
            <w:r w:rsidRPr="00E07F13">
              <w:rPr>
                <w:rStyle w:val="bold"/>
              </w:rPr>
              <w:t>Activity Title</w:t>
            </w:r>
          </w:p>
          <w:p w14:paraId="085A3828" w14:textId="7EC73E08" w:rsidR="00E250CB" w:rsidRPr="00B058C1" w:rsidRDefault="00543478" w:rsidP="00E07F13">
            <w:pPr>
              <w:pStyle w:val="TableBody"/>
            </w:pPr>
            <w:r>
              <w:rPr>
                <w:bCs/>
              </w:rPr>
              <w:t>(</w:t>
            </w:r>
            <w:r w:rsidR="00E250CB" w:rsidRPr="00B058C1">
              <w:rPr>
                <w:bCs/>
              </w:rPr>
              <w:t>Timeline</w:t>
            </w:r>
            <w:r>
              <w:rPr>
                <w:bCs/>
              </w:rPr>
              <w:t>)</w:t>
            </w:r>
            <w:r w:rsidR="00E250CB" w:rsidRPr="00B058C1">
              <w:t xml:space="preserve"> </w:t>
            </w:r>
          </w:p>
        </w:tc>
        <w:tc>
          <w:tcPr>
            <w:tcW w:w="3780" w:type="dxa"/>
            <w:gridSpan w:val="2"/>
          </w:tcPr>
          <w:p w14:paraId="082906CA" w14:textId="24C7FCB1" w:rsidR="00E250CB" w:rsidRPr="00E07F13" w:rsidRDefault="00E250CB" w:rsidP="00E07F13">
            <w:pPr>
              <w:pStyle w:val="TableBody"/>
              <w:rPr>
                <w:rStyle w:val="bold"/>
              </w:rPr>
            </w:pPr>
            <w:r w:rsidRPr="00E07F13">
              <w:rPr>
                <w:rStyle w:val="bold"/>
              </w:rPr>
              <w:t xml:space="preserve">Estimated </w:t>
            </w:r>
            <w:r w:rsidR="000E7CB0" w:rsidRPr="00E07F13">
              <w:rPr>
                <w:rStyle w:val="bold"/>
              </w:rPr>
              <w:t>T</w:t>
            </w:r>
            <w:r w:rsidRPr="00E07F13">
              <w:rPr>
                <w:rStyle w:val="bold"/>
              </w:rPr>
              <w:t>ime</w:t>
            </w:r>
          </w:p>
          <w:p w14:paraId="28F625F6" w14:textId="77777777" w:rsidR="00E250CB" w:rsidRPr="00B058C1" w:rsidRDefault="00E250CB" w:rsidP="00E07F13">
            <w:pPr>
              <w:pStyle w:val="TableBody"/>
            </w:pPr>
            <w:r w:rsidRPr="00B058C1">
              <w:t>10 minutes</w:t>
            </w:r>
          </w:p>
        </w:tc>
      </w:tr>
      <w:tr w:rsidR="00E250CB" w:rsidRPr="00B058C1" w14:paraId="6E845BCC" w14:textId="77777777" w:rsidTr="00E250CB">
        <w:tc>
          <w:tcPr>
            <w:tcW w:w="14485" w:type="dxa"/>
            <w:gridSpan w:val="11"/>
            <w:tcBorders>
              <w:bottom w:val="single" w:sz="4" w:space="0" w:color="auto"/>
            </w:tcBorders>
          </w:tcPr>
          <w:p w14:paraId="58A084EB" w14:textId="77777777" w:rsidR="00E250CB" w:rsidRPr="00E07F13" w:rsidRDefault="00E250CB" w:rsidP="00E07F13">
            <w:pPr>
              <w:pStyle w:val="TableBody"/>
              <w:rPr>
                <w:rStyle w:val="bold"/>
              </w:rPr>
            </w:pPr>
            <w:r w:rsidRPr="00E07F13">
              <w:rPr>
                <w:rStyle w:val="bold"/>
              </w:rPr>
              <w:t>Activity Description</w:t>
            </w:r>
          </w:p>
          <w:p w14:paraId="34E273E1" w14:textId="7F47C115" w:rsidR="00E250CB" w:rsidRPr="00B058C1" w:rsidRDefault="00543478" w:rsidP="00E07F13">
            <w:pPr>
              <w:pStyle w:val="TableBody"/>
            </w:pPr>
            <w:r>
              <w:t>Learners place</w:t>
            </w:r>
            <w:r w:rsidR="003A68D1" w:rsidRPr="00B058C1">
              <w:t xml:space="preserve"> relevant events, processes, or milestones </w:t>
            </w:r>
            <w:r>
              <w:t xml:space="preserve">(related to the content) </w:t>
            </w:r>
            <w:r w:rsidR="003A68D1" w:rsidRPr="00B058C1">
              <w:t xml:space="preserve">in chronological order </w:t>
            </w:r>
            <w:r>
              <w:t>on a timeline. Each event</w:t>
            </w:r>
            <w:r w:rsidR="003A68D1" w:rsidRPr="00B058C1">
              <w:t xml:space="preserve"> also includes a description highlighting its importance in the larger cultural context.</w:t>
            </w:r>
            <w:r w:rsidR="003A68D1" w:rsidRPr="00B058C1">
              <w:rPr>
                <w:rFonts w:cs="Times New Roman"/>
              </w:rPr>
              <w:t xml:space="preserve"> </w:t>
            </w:r>
          </w:p>
        </w:tc>
      </w:tr>
      <w:tr w:rsidR="00E250CB" w:rsidRPr="00B058C1" w14:paraId="61CEC248" w14:textId="77777777" w:rsidTr="00E250CB">
        <w:tc>
          <w:tcPr>
            <w:tcW w:w="7825" w:type="dxa"/>
            <w:gridSpan w:val="7"/>
            <w:tcBorders>
              <w:bottom w:val="nil"/>
            </w:tcBorders>
          </w:tcPr>
          <w:p w14:paraId="66C291E0" w14:textId="596381C0" w:rsidR="00E250CB" w:rsidRPr="00E07F13" w:rsidRDefault="000E7CB0" w:rsidP="00E07F13">
            <w:pPr>
              <w:pStyle w:val="TableBody"/>
              <w:rPr>
                <w:rStyle w:val="bold"/>
              </w:rPr>
            </w:pPr>
            <w:r w:rsidRPr="00E07F13">
              <w:rPr>
                <w:rStyle w:val="bold"/>
              </w:rPr>
              <w:t>L</w:t>
            </w:r>
            <w:r w:rsidR="00E250CB" w:rsidRPr="00E07F13">
              <w:rPr>
                <w:rStyle w:val="bold"/>
              </w:rPr>
              <w:t xml:space="preserve">earning </w:t>
            </w:r>
            <w:r w:rsidRPr="00E07F13">
              <w:rPr>
                <w:rStyle w:val="bold"/>
              </w:rPr>
              <w:t>P</w:t>
            </w:r>
            <w:r w:rsidR="00E250CB" w:rsidRPr="00E07F13">
              <w:rPr>
                <w:rStyle w:val="bold"/>
              </w:rPr>
              <w:t>reference</w:t>
            </w:r>
          </w:p>
        </w:tc>
        <w:tc>
          <w:tcPr>
            <w:tcW w:w="3870" w:type="dxa"/>
            <w:gridSpan w:val="3"/>
            <w:tcBorders>
              <w:bottom w:val="nil"/>
            </w:tcBorders>
          </w:tcPr>
          <w:p w14:paraId="51632673" w14:textId="11A0092C" w:rsidR="00E250CB" w:rsidRPr="00E07F13" w:rsidRDefault="000E7CB0" w:rsidP="00E07F13">
            <w:pPr>
              <w:pStyle w:val="TableBody"/>
              <w:rPr>
                <w:rStyle w:val="bold"/>
              </w:rPr>
            </w:pPr>
            <w:r w:rsidRPr="00E07F13">
              <w:rPr>
                <w:rStyle w:val="bold"/>
              </w:rPr>
              <w:t>Interaction</w:t>
            </w:r>
          </w:p>
        </w:tc>
        <w:tc>
          <w:tcPr>
            <w:tcW w:w="2790" w:type="dxa"/>
            <w:tcBorders>
              <w:left w:val="nil"/>
              <w:bottom w:val="nil"/>
            </w:tcBorders>
          </w:tcPr>
          <w:p w14:paraId="63C6EF14" w14:textId="004DFCDA" w:rsidR="00E250CB" w:rsidRPr="00E07F13" w:rsidRDefault="000E7CB0" w:rsidP="00E07F13">
            <w:pPr>
              <w:pStyle w:val="TableBody"/>
              <w:rPr>
                <w:rStyle w:val="bold"/>
              </w:rPr>
            </w:pPr>
            <w:r w:rsidRPr="00E07F13">
              <w:rPr>
                <w:rStyle w:val="bold"/>
              </w:rPr>
              <w:t>Technology</w:t>
            </w:r>
          </w:p>
        </w:tc>
      </w:tr>
      <w:tr w:rsidR="00E250CB" w:rsidRPr="00B058C1" w14:paraId="79A8D6D0" w14:textId="77777777" w:rsidTr="00E250CB">
        <w:tc>
          <w:tcPr>
            <w:tcW w:w="2245" w:type="dxa"/>
            <w:gridSpan w:val="3"/>
            <w:tcBorders>
              <w:top w:val="nil"/>
              <w:right w:val="nil"/>
            </w:tcBorders>
          </w:tcPr>
          <w:p w14:paraId="54003333" w14:textId="77777777" w:rsidR="00E250CB" w:rsidRPr="00B058C1" w:rsidRDefault="00E250CB" w:rsidP="00E07F13">
            <w:pPr>
              <w:pStyle w:val="TableBulletSquares"/>
            </w:pPr>
            <w:r w:rsidRPr="00B058C1">
              <w:t>Problem solving</w:t>
            </w:r>
          </w:p>
          <w:p w14:paraId="26B90CB6" w14:textId="77777777" w:rsidR="00E250CB" w:rsidRPr="00B058C1" w:rsidRDefault="00E250CB" w:rsidP="00E07F13">
            <w:pPr>
              <w:pStyle w:val="TableBulletSquares"/>
            </w:pPr>
            <w:r w:rsidRPr="00B058C1">
              <w:t>Competition</w:t>
            </w:r>
          </w:p>
        </w:tc>
        <w:tc>
          <w:tcPr>
            <w:tcW w:w="2070" w:type="dxa"/>
            <w:tcBorders>
              <w:top w:val="nil"/>
              <w:left w:val="nil"/>
              <w:right w:val="nil"/>
            </w:tcBorders>
          </w:tcPr>
          <w:p w14:paraId="24296C26" w14:textId="77777777" w:rsidR="00E250CB" w:rsidRPr="00B058C1" w:rsidRDefault="00E250CB" w:rsidP="00E07F13">
            <w:pPr>
              <w:pStyle w:val="TableBulletSquares"/>
            </w:pPr>
            <w:r w:rsidRPr="00B058C1">
              <w:t>Collaboration</w:t>
            </w:r>
          </w:p>
          <w:p w14:paraId="6426B2F6" w14:textId="77777777" w:rsidR="00E250CB" w:rsidRPr="00B058C1" w:rsidRDefault="00E250CB" w:rsidP="00E07F13">
            <w:pPr>
              <w:pStyle w:val="TableBulletSquares"/>
            </w:pPr>
            <w:r w:rsidRPr="00B058C1">
              <w:rPr>
                <w:color w:val="FF0000"/>
              </w:rPr>
              <w:t>Visual</w:t>
            </w:r>
          </w:p>
        </w:tc>
        <w:tc>
          <w:tcPr>
            <w:tcW w:w="1800" w:type="dxa"/>
            <w:gridSpan w:val="2"/>
            <w:tcBorders>
              <w:top w:val="nil"/>
              <w:left w:val="nil"/>
              <w:right w:val="nil"/>
            </w:tcBorders>
          </w:tcPr>
          <w:p w14:paraId="3BAC7A4F" w14:textId="77777777" w:rsidR="00E250CB" w:rsidRPr="00B058C1" w:rsidRDefault="00E250CB" w:rsidP="00E07F13">
            <w:pPr>
              <w:pStyle w:val="TableBulletSquares"/>
            </w:pPr>
            <w:r w:rsidRPr="00B058C1">
              <w:t>Auditory</w:t>
            </w:r>
          </w:p>
          <w:p w14:paraId="62DCF49A" w14:textId="77777777" w:rsidR="00E250CB" w:rsidRPr="00B058C1" w:rsidRDefault="00E250CB" w:rsidP="00E07F13">
            <w:pPr>
              <w:pStyle w:val="TableBulletSquares"/>
            </w:pPr>
            <w:r w:rsidRPr="00B058C1">
              <w:rPr>
                <w:color w:val="FF0000"/>
              </w:rPr>
              <w:t>Kinesthetic</w:t>
            </w:r>
          </w:p>
        </w:tc>
        <w:tc>
          <w:tcPr>
            <w:tcW w:w="1710" w:type="dxa"/>
            <w:tcBorders>
              <w:top w:val="nil"/>
              <w:left w:val="nil"/>
              <w:right w:val="single" w:sz="4" w:space="0" w:color="auto"/>
            </w:tcBorders>
          </w:tcPr>
          <w:p w14:paraId="51A091DC" w14:textId="77777777" w:rsidR="00E250CB" w:rsidRPr="00B058C1" w:rsidRDefault="00E250CB" w:rsidP="00E07F13">
            <w:pPr>
              <w:pStyle w:val="TableBulletSquares"/>
            </w:pPr>
            <w:r w:rsidRPr="00B058C1">
              <w:t>Reflective</w:t>
            </w:r>
          </w:p>
        </w:tc>
        <w:tc>
          <w:tcPr>
            <w:tcW w:w="2070" w:type="dxa"/>
            <w:tcBorders>
              <w:top w:val="nil"/>
              <w:left w:val="nil"/>
              <w:right w:val="nil"/>
            </w:tcBorders>
          </w:tcPr>
          <w:p w14:paraId="18087D91" w14:textId="77777777" w:rsidR="00E250CB" w:rsidRPr="00E07F13" w:rsidRDefault="00E250CB" w:rsidP="00E07F13">
            <w:pPr>
              <w:pStyle w:val="TableBulletSquares"/>
              <w:rPr>
                <w:color w:val="FF0000"/>
              </w:rPr>
            </w:pPr>
            <w:r w:rsidRPr="00E07F13">
              <w:rPr>
                <w:color w:val="FF0000"/>
              </w:rPr>
              <w:t>Individual</w:t>
            </w:r>
          </w:p>
          <w:p w14:paraId="18C5D295" w14:textId="77777777" w:rsidR="00E250CB" w:rsidRPr="00B058C1" w:rsidRDefault="00E250CB" w:rsidP="00E07F13">
            <w:pPr>
              <w:pStyle w:val="TableBulletSquares"/>
            </w:pPr>
            <w:r w:rsidRPr="00B058C1">
              <w:t>Partner</w:t>
            </w:r>
          </w:p>
        </w:tc>
        <w:tc>
          <w:tcPr>
            <w:tcW w:w="1800" w:type="dxa"/>
            <w:gridSpan w:val="2"/>
            <w:tcBorders>
              <w:top w:val="nil"/>
              <w:left w:val="nil"/>
              <w:right w:val="single" w:sz="4" w:space="0" w:color="auto"/>
            </w:tcBorders>
          </w:tcPr>
          <w:p w14:paraId="782C6CBA" w14:textId="77777777" w:rsidR="00E250CB" w:rsidRPr="00B058C1" w:rsidRDefault="00E250CB" w:rsidP="00E07F13">
            <w:pPr>
              <w:pStyle w:val="TableBulletSquares"/>
            </w:pPr>
            <w:r w:rsidRPr="00B058C1">
              <w:t>Group</w:t>
            </w:r>
          </w:p>
          <w:p w14:paraId="5B540A2A" w14:textId="59758DD2" w:rsidR="00E250CB" w:rsidRPr="00B058C1" w:rsidRDefault="000E7CB0" w:rsidP="00E07F13">
            <w:pPr>
              <w:pStyle w:val="TableBulletSquares"/>
            </w:pPr>
            <w:r>
              <w:t>O</w:t>
            </w:r>
            <w:r w:rsidR="00E250CB" w:rsidRPr="00B058C1">
              <w:t>ther</w:t>
            </w:r>
          </w:p>
        </w:tc>
        <w:tc>
          <w:tcPr>
            <w:tcW w:w="2790" w:type="dxa"/>
            <w:tcBorders>
              <w:top w:val="nil"/>
              <w:left w:val="nil"/>
              <w:right w:val="single" w:sz="4" w:space="0" w:color="auto"/>
            </w:tcBorders>
          </w:tcPr>
          <w:p w14:paraId="4216CAFE" w14:textId="0DCEA0C9" w:rsidR="00E250CB" w:rsidRPr="00B058C1" w:rsidRDefault="000E7CB0" w:rsidP="00E07F13">
            <w:pPr>
              <w:pStyle w:val="TableBulletSquares"/>
            </w:pPr>
            <w:r>
              <w:t>H</w:t>
            </w:r>
            <w:r w:rsidR="00E250CB" w:rsidRPr="00B058C1">
              <w:t>igh tech</w:t>
            </w:r>
          </w:p>
          <w:p w14:paraId="7F765506" w14:textId="77777777" w:rsidR="00E250CB" w:rsidRPr="00B058C1" w:rsidRDefault="00E250CB" w:rsidP="00E07F13">
            <w:pPr>
              <w:pStyle w:val="TableBulletSquares"/>
            </w:pPr>
            <w:r w:rsidRPr="00B058C1">
              <w:rPr>
                <w:color w:val="FF0000"/>
              </w:rPr>
              <w:t>Low tech</w:t>
            </w:r>
          </w:p>
        </w:tc>
      </w:tr>
      <w:tr w:rsidR="00E250CB" w:rsidRPr="00B058C1" w14:paraId="45EF0445" w14:textId="77777777" w:rsidTr="00E250CB">
        <w:tc>
          <w:tcPr>
            <w:tcW w:w="14485" w:type="dxa"/>
            <w:gridSpan w:val="11"/>
          </w:tcPr>
          <w:p w14:paraId="5D45F1B5" w14:textId="3E74BE8D" w:rsidR="00E250CB" w:rsidRPr="00E07F13" w:rsidRDefault="00E250CB" w:rsidP="00E07F13">
            <w:pPr>
              <w:pStyle w:val="TableBody"/>
              <w:rPr>
                <w:rStyle w:val="bold"/>
              </w:rPr>
            </w:pPr>
            <w:r w:rsidRPr="00E07F13">
              <w:rPr>
                <w:rStyle w:val="bold"/>
              </w:rPr>
              <w:t xml:space="preserve">Activity </w:t>
            </w:r>
            <w:r w:rsidR="00E07F13" w:rsidRPr="00E07F13">
              <w:rPr>
                <w:rStyle w:val="bold"/>
              </w:rPr>
              <w:t>Instructions</w:t>
            </w:r>
          </w:p>
          <w:p w14:paraId="15B5840C" w14:textId="77777777" w:rsidR="00E250CB" w:rsidRPr="00B058C1" w:rsidRDefault="00E250CB" w:rsidP="00E07F13">
            <w:pPr>
              <w:pStyle w:val="TableNumbers"/>
            </w:pPr>
            <w:r w:rsidRPr="00B058C1">
              <w:t xml:space="preserve">Do not flip cards over. </w:t>
            </w:r>
          </w:p>
          <w:p w14:paraId="6F978BCF" w14:textId="77777777" w:rsidR="00E250CB" w:rsidRPr="00B058C1" w:rsidRDefault="00E250CB" w:rsidP="00E07F13">
            <w:pPr>
              <w:pStyle w:val="TableNumbers"/>
            </w:pPr>
            <w:r w:rsidRPr="00B058C1">
              <w:t xml:space="preserve">Read each card. </w:t>
            </w:r>
          </w:p>
          <w:p w14:paraId="23DB8108" w14:textId="77777777" w:rsidR="00E250CB" w:rsidRPr="00B058C1" w:rsidRDefault="00E250CB" w:rsidP="00E07F13">
            <w:pPr>
              <w:pStyle w:val="TableNumbers"/>
            </w:pPr>
            <w:r w:rsidRPr="00B058C1">
              <w:t xml:space="preserve">Organize all cards in the order in which you think the events happened. </w:t>
            </w:r>
          </w:p>
          <w:p w14:paraId="776DAF67" w14:textId="1FBF0C4E" w:rsidR="00E250CB" w:rsidRPr="00B058C1" w:rsidRDefault="00E250CB" w:rsidP="00E07F13">
            <w:pPr>
              <w:pStyle w:val="TableNumbers"/>
            </w:pPr>
            <w:r w:rsidRPr="00B058C1">
              <w:t>When you feel that the events are in the right order, flip each card over to find out if you’re correct.</w:t>
            </w:r>
          </w:p>
        </w:tc>
      </w:tr>
      <w:tr w:rsidR="00E250CB" w:rsidRPr="00B058C1" w14:paraId="41C6CF0F" w14:textId="77777777" w:rsidTr="00E250CB">
        <w:tc>
          <w:tcPr>
            <w:tcW w:w="14485" w:type="dxa"/>
            <w:gridSpan w:val="11"/>
            <w:tcBorders>
              <w:bottom w:val="single" w:sz="4" w:space="0" w:color="auto"/>
            </w:tcBorders>
          </w:tcPr>
          <w:p w14:paraId="7D839CA9" w14:textId="46991DB0" w:rsidR="00E250CB" w:rsidRPr="00E07F13" w:rsidRDefault="00E250CB" w:rsidP="00E07F13">
            <w:pPr>
              <w:pStyle w:val="TableBody"/>
              <w:rPr>
                <w:rStyle w:val="bold"/>
              </w:rPr>
            </w:pPr>
            <w:r w:rsidRPr="00E07F13">
              <w:rPr>
                <w:rStyle w:val="bold"/>
              </w:rPr>
              <w:t xml:space="preserve">Reflection </w:t>
            </w:r>
            <w:r w:rsidR="00543478" w:rsidRPr="00E07F13">
              <w:rPr>
                <w:rStyle w:val="bold"/>
              </w:rPr>
              <w:t>Q</w:t>
            </w:r>
            <w:r w:rsidRPr="00E07F13">
              <w:rPr>
                <w:rStyle w:val="bold"/>
              </w:rPr>
              <w:t>uestions</w:t>
            </w:r>
          </w:p>
          <w:p w14:paraId="72BFF67F" w14:textId="4960612B" w:rsidR="00543478" w:rsidRDefault="00543478" w:rsidP="00E07F13">
            <w:pPr>
              <w:pStyle w:val="TableBody"/>
            </w:pPr>
          </w:p>
          <w:p w14:paraId="3D1DF82E" w14:textId="77777777" w:rsidR="00E250CB" w:rsidRPr="00B058C1" w:rsidRDefault="00E250CB" w:rsidP="00E07F13">
            <w:pPr>
              <w:pStyle w:val="TableBody"/>
            </w:pPr>
          </w:p>
        </w:tc>
      </w:tr>
      <w:tr w:rsidR="00E250CB" w:rsidRPr="00B058C1" w14:paraId="0D4828E9" w14:textId="77777777" w:rsidTr="00E250CB">
        <w:tc>
          <w:tcPr>
            <w:tcW w:w="1036" w:type="dxa"/>
            <w:tcBorders>
              <w:top w:val="single" w:sz="4" w:space="0" w:color="auto"/>
              <w:bottom w:val="single" w:sz="4" w:space="0" w:color="auto"/>
            </w:tcBorders>
          </w:tcPr>
          <w:p w14:paraId="03023DD5" w14:textId="77777777" w:rsidR="00E250CB" w:rsidRPr="00E07F13" w:rsidRDefault="00E250CB" w:rsidP="00E07F13">
            <w:pPr>
              <w:pStyle w:val="TableBody"/>
              <w:rPr>
                <w:rStyle w:val="bold"/>
              </w:rPr>
            </w:pPr>
            <w:r w:rsidRPr="00E07F13">
              <w:rPr>
                <w:rStyle w:val="bold"/>
              </w:rPr>
              <w:t>Produce</w:t>
            </w:r>
          </w:p>
        </w:tc>
        <w:tc>
          <w:tcPr>
            <w:tcW w:w="1124" w:type="dxa"/>
            <w:tcBorders>
              <w:top w:val="single" w:sz="4" w:space="0" w:color="auto"/>
              <w:bottom w:val="single" w:sz="4" w:space="0" w:color="auto"/>
            </w:tcBorders>
          </w:tcPr>
          <w:p w14:paraId="080ABD85" w14:textId="4AFAFD49" w:rsidR="00E250CB" w:rsidRPr="00E07F13" w:rsidRDefault="000E7CB0" w:rsidP="00E07F13">
            <w:pPr>
              <w:pStyle w:val="TableBody"/>
              <w:rPr>
                <w:rStyle w:val="bold"/>
              </w:rPr>
            </w:pPr>
            <w:r w:rsidRPr="00E07F13">
              <w:rPr>
                <w:rStyle w:val="bold"/>
              </w:rPr>
              <w:t>P</w:t>
            </w:r>
            <w:r w:rsidR="00E250CB" w:rsidRPr="00E07F13">
              <w:rPr>
                <w:rStyle w:val="bold"/>
              </w:rPr>
              <w:t>urchase</w:t>
            </w:r>
          </w:p>
        </w:tc>
        <w:tc>
          <w:tcPr>
            <w:tcW w:w="12325" w:type="dxa"/>
            <w:gridSpan w:val="9"/>
            <w:tcBorders>
              <w:top w:val="single" w:sz="4" w:space="0" w:color="auto"/>
              <w:bottom w:val="single" w:sz="4" w:space="0" w:color="auto"/>
            </w:tcBorders>
          </w:tcPr>
          <w:p w14:paraId="1F154015" w14:textId="19D3B130" w:rsidR="00E250CB" w:rsidRPr="00E07F13" w:rsidRDefault="00E250CB" w:rsidP="00E07F13">
            <w:pPr>
              <w:pStyle w:val="TableBody"/>
              <w:rPr>
                <w:rStyle w:val="bold"/>
              </w:rPr>
            </w:pPr>
            <w:r w:rsidRPr="00E07F13">
              <w:rPr>
                <w:rStyle w:val="bold"/>
              </w:rPr>
              <w:t xml:space="preserve">Workshop </w:t>
            </w:r>
            <w:r w:rsidR="003A68D1" w:rsidRPr="00E07F13">
              <w:rPr>
                <w:rStyle w:val="bold"/>
              </w:rPr>
              <w:t>Materials</w:t>
            </w:r>
          </w:p>
        </w:tc>
      </w:tr>
      <w:tr w:rsidR="00E250CB" w:rsidRPr="00B058C1" w14:paraId="19519CB5" w14:textId="77777777" w:rsidTr="00E250CB">
        <w:tc>
          <w:tcPr>
            <w:tcW w:w="1036" w:type="dxa"/>
            <w:tcBorders>
              <w:top w:val="single" w:sz="4" w:space="0" w:color="auto"/>
            </w:tcBorders>
          </w:tcPr>
          <w:p w14:paraId="24561B38" w14:textId="77777777" w:rsidR="00E250CB" w:rsidRPr="00B058C1" w:rsidRDefault="00E250CB" w:rsidP="00E07F13">
            <w:pPr>
              <w:pStyle w:val="TableBody"/>
            </w:pPr>
          </w:p>
        </w:tc>
        <w:tc>
          <w:tcPr>
            <w:tcW w:w="1124" w:type="dxa"/>
            <w:tcBorders>
              <w:top w:val="single" w:sz="4" w:space="0" w:color="auto"/>
            </w:tcBorders>
          </w:tcPr>
          <w:p w14:paraId="165F07C1" w14:textId="77777777" w:rsidR="00E250CB" w:rsidRPr="00B058C1" w:rsidRDefault="00E250CB" w:rsidP="00E07F13">
            <w:pPr>
              <w:pStyle w:val="TableBody"/>
            </w:pPr>
          </w:p>
        </w:tc>
        <w:tc>
          <w:tcPr>
            <w:tcW w:w="12325" w:type="dxa"/>
            <w:gridSpan w:val="9"/>
            <w:tcBorders>
              <w:top w:val="single" w:sz="4" w:space="0" w:color="auto"/>
            </w:tcBorders>
          </w:tcPr>
          <w:p w14:paraId="56B92F1F" w14:textId="08214D48" w:rsidR="00E250CB" w:rsidRPr="00B058C1" w:rsidRDefault="000A0842" w:rsidP="00E07F13">
            <w:pPr>
              <w:pStyle w:val="TableBody"/>
            </w:pPr>
            <w:r w:rsidRPr="00B058C1">
              <w:t xml:space="preserve">Laminated </w:t>
            </w:r>
            <w:r w:rsidR="006D0724">
              <w:t>a</w:t>
            </w:r>
            <w:r w:rsidRPr="00B058C1">
              <w:t xml:space="preserve">ctivity </w:t>
            </w:r>
            <w:r w:rsidR="006D0724">
              <w:t>i</w:t>
            </w:r>
            <w:r w:rsidRPr="00B058C1">
              <w:t>nstructions</w:t>
            </w:r>
          </w:p>
        </w:tc>
      </w:tr>
      <w:tr w:rsidR="00543478" w:rsidRPr="00B058C1" w14:paraId="47DCD6E0" w14:textId="77777777" w:rsidTr="00E250CB">
        <w:tc>
          <w:tcPr>
            <w:tcW w:w="1036" w:type="dxa"/>
          </w:tcPr>
          <w:p w14:paraId="6623AACB" w14:textId="77777777" w:rsidR="00543478" w:rsidRPr="00B058C1" w:rsidRDefault="00543478" w:rsidP="00E07F13">
            <w:pPr>
              <w:pStyle w:val="TableBody"/>
            </w:pPr>
          </w:p>
        </w:tc>
        <w:tc>
          <w:tcPr>
            <w:tcW w:w="1124" w:type="dxa"/>
          </w:tcPr>
          <w:p w14:paraId="015C15D3" w14:textId="77777777" w:rsidR="00543478" w:rsidRPr="00B058C1" w:rsidRDefault="00543478" w:rsidP="00E07F13">
            <w:pPr>
              <w:pStyle w:val="TableBody"/>
            </w:pPr>
          </w:p>
        </w:tc>
        <w:tc>
          <w:tcPr>
            <w:tcW w:w="12325" w:type="dxa"/>
            <w:gridSpan w:val="9"/>
          </w:tcPr>
          <w:p w14:paraId="44BDFE98" w14:textId="590AC90B" w:rsidR="00543478" w:rsidRPr="00B058C1" w:rsidRDefault="00543478" w:rsidP="00E07F13">
            <w:pPr>
              <w:pStyle w:val="TableBody"/>
            </w:pPr>
            <w:r>
              <w:t>Table and chairs</w:t>
            </w:r>
          </w:p>
        </w:tc>
      </w:tr>
      <w:tr w:rsidR="00E250CB" w:rsidRPr="00B058C1" w14:paraId="49851E9C" w14:textId="77777777" w:rsidTr="00E250CB">
        <w:tc>
          <w:tcPr>
            <w:tcW w:w="1036" w:type="dxa"/>
          </w:tcPr>
          <w:p w14:paraId="6AF57EDA" w14:textId="77777777" w:rsidR="00E250CB" w:rsidRPr="00B058C1" w:rsidRDefault="00E250CB" w:rsidP="00E07F13">
            <w:pPr>
              <w:pStyle w:val="TableBody"/>
            </w:pPr>
          </w:p>
        </w:tc>
        <w:tc>
          <w:tcPr>
            <w:tcW w:w="1124" w:type="dxa"/>
          </w:tcPr>
          <w:p w14:paraId="67106CC0" w14:textId="77777777" w:rsidR="00E250CB" w:rsidRPr="00B058C1" w:rsidRDefault="00E250CB" w:rsidP="00E07F13">
            <w:pPr>
              <w:pStyle w:val="TableBody"/>
            </w:pPr>
          </w:p>
        </w:tc>
        <w:tc>
          <w:tcPr>
            <w:tcW w:w="12325" w:type="dxa"/>
            <w:gridSpan w:val="9"/>
          </w:tcPr>
          <w:p w14:paraId="7C28EFD1" w14:textId="009E8685" w:rsidR="00543478" w:rsidRPr="00B058C1" w:rsidRDefault="00E250CB" w:rsidP="00E07F13">
            <w:pPr>
              <w:pStyle w:val="TableBody"/>
            </w:pPr>
            <w:r w:rsidRPr="00B058C1">
              <w:t>10-15 double-sided laminated timeline cards, with the year on one side and the milestone (along with pop culture cues to help learners place the events) on the other</w:t>
            </w:r>
          </w:p>
        </w:tc>
      </w:tr>
      <w:tr w:rsidR="00543478" w:rsidRPr="00B058C1" w14:paraId="1BA68187" w14:textId="77777777" w:rsidTr="00E250CB">
        <w:tc>
          <w:tcPr>
            <w:tcW w:w="1036" w:type="dxa"/>
          </w:tcPr>
          <w:p w14:paraId="2A674426" w14:textId="77777777" w:rsidR="00543478" w:rsidRPr="00B058C1" w:rsidRDefault="00543478" w:rsidP="00E07F13">
            <w:pPr>
              <w:pStyle w:val="TableBody"/>
            </w:pPr>
          </w:p>
        </w:tc>
        <w:tc>
          <w:tcPr>
            <w:tcW w:w="1124" w:type="dxa"/>
          </w:tcPr>
          <w:p w14:paraId="56AE312E" w14:textId="77777777" w:rsidR="00543478" w:rsidRPr="00B058C1" w:rsidRDefault="00543478" w:rsidP="00E07F13">
            <w:pPr>
              <w:pStyle w:val="TableBody"/>
            </w:pPr>
          </w:p>
        </w:tc>
        <w:tc>
          <w:tcPr>
            <w:tcW w:w="12325" w:type="dxa"/>
            <w:gridSpan w:val="9"/>
          </w:tcPr>
          <w:p w14:paraId="73A1A792" w14:textId="4F02FCE4" w:rsidR="00543478" w:rsidRPr="00B058C1" w:rsidRDefault="00543478" w:rsidP="00E07F13">
            <w:pPr>
              <w:pStyle w:val="TableBody"/>
            </w:pPr>
            <w:r>
              <w:t xml:space="preserve">You can create a timeline for learners to add the cards to, </w:t>
            </w:r>
            <w:r w:rsidR="000E7CB0">
              <w:t>but</w:t>
            </w:r>
            <w:r>
              <w:t xml:space="preserve"> they could also figure out how to organize the cards in order without one</w:t>
            </w:r>
          </w:p>
        </w:tc>
      </w:tr>
    </w:tbl>
    <w:p w14:paraId="4A162B08" w14:textId="4F1561BD" w:rsidR="000E7CB0" w:rsidRDefault="000E7CB0">
      <w:r>
        <w:br w:type="page"/>
      </w:r>
    </w:p>
    <w:tbl>
      <w:tblPr>
        <w:tblStyle w:val="TableGrid"/>
        <w:tblW w:w="14485" w:type="dxa"/>
        <w:tblLook w:val="04A0" w:firstRow="1" w:lastRow="0" w:firstColumn="1" w:lastColumn="0" w:noHBand="0" w:noVBand="1"/>
      </w:tblPr>
      <w:tblGrid>
        <w:gridCol w:w="1036"/>
        <w:gridCol w:w="1124"/>
        <w:gridCol w:w="85"/>
        <w:gridCol w:w="2070"/>
        <w:gridCol w:w="360"/>
        <w:gridCol w:w="1440"/>
        <w:gridCol w:w="1710"/>
        <w:gridCol w:w="2070"/>
        <w:gridCol w:w="810"/>
        <w:gridCol w:w="990"/>
        <w:gridCol w:w="2790"/>
      </w:tblGrid>
      <w:tr w:rsidR="00E250CB" w:rsidRPr="00B058C1" w14:paraId="02476D88" w14:textId="77777777" w:rsidTr="00E250CB">
        <w:tc>
          <w:tcPr>
            <w:tcW w:w="4675" w:type="dxa"/>
            <w:gridSpan w:val="5"/>
          </w:tcPr>
          <w:p w14:paraId="3CA5906E" w14:textId="77777777" w:rsidR="00E250CB" w:rsidRPr="00E07F13" w:rsidRDefault="00E250CB" w:rsidP="00E07F13">
            <w:pPr>
              <w:pStyle w:val="TableBody"/>
              <w:rPr>
                <w:rStyle w:val="bold"/>
              </w:rPr>
            </w:pPr>
            <w:r w:rsidRPr="00E07F13">
              <w:rPr>
                <w:rStyle w:val="bold"/>
              </w:rPr>
              <w:lastRenderedPageBreak/>
              <w:t>Topic Title</w:t>
            </w:r>
          </w:p>
          <w:p w14:paraId="36A298D7" w14:textId="77777777" w:rsidR="00E250CB" w:rsidRPr="00B058C1" w:rsidRDefault="00E250CB" w:rsidP="00E07F13">
            <w:pPr>
              <w:pStyle w:val="TableBody"/>
            </w:pPr>
          </w:p>
        </w:tc>
        <w:tc>
          <w:tcPr>
            <w:tcW w:w="9810" w:type="dxa"/>
            <w:gridSpan w:val="6"/>
          </w:tcPr>
          <w:p w14:paraId="16CE3185" w14:textId="77777777" w:rsidR="00E250CB" w:rsidRPr="00E07F13" w:rsidRDefault="00E250CB" w:rsidP="00E07F13">
            <w:pPr>
              <w:pStyle w:val="TableBody"/>
              <w:rPr>
                <w:rStyle w:val="bold"/>
              </w:rPr>
            </w:pPr>
            <w:r w:rsidRPr="00E07F13">
              <w:rPr>
                <w:rStyle w:val="bold"/>
              </w:rPr>
              <w:t>Learning Objective</w:t>
            </w:r>
          </w:p>
          <w:p w14:paraId="7F4E84BE" w14:textId="77777777" w:rsidR="00E250CB" w:rsidRPr="00B058C1" w:rsidRDefault="00E250CB" w:rsidP="00E07F13">
            <w:pPr>
              <w:pStyle w:val="TableBody"/>
            </w:pPr>
          </w:p>
        </w:tc>
      </w:tr>
      <w:tr w:rsidR="00E250CB" w:rsidRPr="00B058C1" w14:paraId="692D6F6D" w14:textId="77777777" w:rsidTr="00E250CB">
        <w:tc>
          <w:tcPr>
            <w:tcW w:w="14485" w:type="dxa"/>
            <w:gridSpan w:val="11"/>
          </w:tcPr>
          <w:p w14:paraId="09419B4E" w14:textId="77777777" w:rsidR="00E250CB" w:rsidRPr="00E07F13" w:rsidRDefault="00E250CB" w:rsidP="00E07F13">
            <w:pPr>
              <w:pStyle w:val="TableBody"/>
              <w:rPr>
                <w:rStyle w:val="bold"/>
              </w:rPr>
            </w:pPr>
            <w:r w:rsidRPr="00E07F13">
              <w:rPr>
                <w:rStyle w:val="bold"/>
              </w:rPr>
              <w:t>Foundational Content</w:t>
            </w:r>
          </w:p>
          <w:p w14:paraId="34EFA8D9" w14:textId="77777777" w:rsidR="00E250CB" w:rsidRPr="00B058C1" w:rsidRDefault="00E250CB" w:rsidP="00E07F13">
            <w:pPr>
              <w:pStyle w:val="TableBody"/>
            </w:pPr>
          </w:p>
        </w:tc>
      </w:tr>
      <w:tr w:rsidR="00E250CB" w:rsidRPr="00B058C1" w14:paraId="52DF65C6" w14:textId="77777777" w:rsidTr="00E250CB">
        <w:tc>
          <w:tcPr>
            <w:tcW w:w="10705" w:type="dxa"/>
            <w:gridSpan w:val="9"/>
          </w:tcPr>
          <w:p w14:paraId="0F189B0E" w14:textId="77777777" w:rsidR="00E250CB" w:rsidRPr="00E07F13" w:rsidRDefault="00E250CB" w:rsidP="00E07F13">
            <w:pPr>
              <w:pStyle w:val="TableBody"/>
              <w:rPr>
                <w:rStyle w:val="bold"/>
              </w:rPr>
            </w:pPr>
            <w:r w:rsidRPr="00E07F13">
              <w:rPr>
                <w:rStyle w:val="bold"/>
              </w:rPr>
              <w:t>Activity Title</w:t>
            </w:r>
          </w:p>
          <w:p w14:paraId="4B4917F5" w14:textId="3CA3BF67" w:rsidR="00E250CB" w:rsidRPr="00B058C1" w:rsidRDefault="00543478" w:rsidP="00E07F13">
            <w:pPr>
              <w:pStyle w:val="TableBody"/>
            </w:pPr>
            <w:r>
              <w:rPr>
                <w:bCs/>
              </w:rPr>
              <w:t>(</w:t>
            </w:r>
            <w:r w:rsidR="00E250CB" w:rsidRPr="00B058C1">
              <w:rPr>
                <w:bCs/>
              </w:rPr>
              <w:t>Storytelling</w:t>
            </w:r>
            <w:r>
              <w:rPr>
                <w:bCs/>
              </w:rPr>
              <w:t>)</w:t>
            </w:r>
            <w:r w:rsidR="00E250CB" w:rsidRPr="00B058C1">
              <w:t xml:space="preserve"> </w:t>
            </w:r>
          </w:p>
        </w:tc>
        <w:tc>
          <w:tcPr>
            <w:tcW w:w="3780" w:type="dxa"/>
            <w:gridSpan w:val="2"/>
          </w:tcPr>
          <w:p w14:paraId="4E28FD73" w14:textId="40AC9337" w:rsidR="00E250CB" w:rsidRPr="00E07F13" w:rsidRDefault="00E250CB" w:rsidP="00E07F13">
            <w:pPr>
              <w:pStyle w:val="TableBody"/>
              <w:rPr>
                <w:rStyle w:val="bold"/>
              </w:rPr>
            </w:pPr>
            <w:r w:rsidRPr="00E07F13">
              <w:rPr>
                <w:rStyle w:val="bold"/>
              </w:rPr>
              <w:t xml:space="preserve">Estimated </w:t>
            </w:r>
            <w:r w:rsidR="000E7CB0" w:rsidRPr="00E07F13">
              <w:rPr>
                <w:rStyle w:val="bold"/>
              </w:rPr>
              <w:t>T</w:t>
            </w:r>
            <w:r w:rsidRPr="00E07F13">
              <w:rPr>
                <w:rStyle w:val="bold"/>
              </w:rPr>
              <w:t>ime</w:t>
            </w:r>
          </w:p>
          <w:p w14:paraId="159010C0" w14:textId="77777777" w:rsidR="00E250CB" w:rsidRPr="00B058C1" w:rsidRDefault="00E250CB" w:rsidP="00E07F13">
            <w:pPr>
              <w:pStyle w:val="TableBody"/>
            </w:pPr>
            <w:r w:rsidRPr="00B058C1">
              <w:t>10 minutes</w:t>
            </w:r>
          </w:p>
        </w:tc>
      </w:tr>
      <w:tr w:rsidR="00E250CB" w:rsidRPr="00B058C1" w14:paraId="30B5F4A3" w14:textId="77777777" w:rsidTr="00E250CB">
        <w:tc>
          <w:tcPr>
            <w:tcW w:w="14485" w:type="dxa"/>
            <w:gridSpan w:val="11"/>
            <w:tcBorders>
              <w:bottom w:val="single" w:sz="4" w:space="0" w:color="auto"/>
            </w:tcBorders>
          </w:tcPr>
          <w:p w14:paraId="5F503678" w14:textId="77777777" w:rsidR="00E250CB" w:rsidRPr="00E07F13" w:rsidRDefault="00E250CB" w:rsidP="00E07F13">
            <w:pPr>
              <w:pStyle w:val="TableBody"/>
              <w:rPr>
                <w:rStyle w:val="bold"/>
              </w:rPr>
            </w:pPr>
            <w:r w:rsidRPr="00E07F13">
              <w:rPr>
                <w:rStyle w:val="bold"/>
              </w:rPr>
              <w:t>Activity Description</w:t>
            </w:r>
          </w:p>
          <w:p w14:paraId="612056FC" w14:textId="70F2AE0D" w:rsidR="00E250CB" w:rsidRPr="00B058C1" w:rsidRDefault="00543478" w:rsidP="00E07F13">
            <w:pPr>
              <w:pStyle w:val="TableBody"/>
            </w:pPr>
            <w:r>
              <w:t>Using a recording device</w:t>
            </w:r>
            <w:r w:rsidR="003A4F86" w:rsidRPr="00B058C1">
              <w:t>,</w:t>
            </w:r>
            <w:r w:rsidR="00E250CB" w:rsidRPr="00B058C1">
              <w:t xml:space="preserve"> </w:t>
            </w:r>
            <w:r>
              <w:t>learners</w:t>
            </w:r>
            <w:r w:rsidR="00E250CB" w:rsidRPr="00B058C1">
              <w:t xml:space="preserve"> record themselves telling a </w:t>
            </w:r>
            <w:r>
              <w:t xml:space="preserve">personal </w:t>
            </w:r>
            <w:r w:rsidR="00E250CB" w:rsidRPr="00B058C1">
              <w:t xml:space="preserve">story in response to questions or cues related to the topic. The stories are also available for others to </w:t>
            </w:r>
            <w:r>
              <w:t>hear</w:t>
            </w:r>
            <w:r w:rsidR="00E250CB" w:rsidRPr="00B058C1">
              <w:t xml:space="preserve"> during the </w:t>
            </w:r>
            <w:r>
              <w:t>workshop</w:t>
            </w:r>
            <w:r w:rsidR="00E250CB" w:rsidRPr="00B058C1">
              <w:t>.</w:t>
            </w:r>
          </w:p>
        </w:tc>
      </w:tr>
      <w:tr w:rsidR="00E250CB" w:rsidRPr="00B058C1" w14:paraId="2FACC2E0" w14:textId="77777777" w:rsidTr="00E250CB">
        <w:tc>
          <w:tcPr>
            <w:tcW w:w="7825" w:type="dxa"/>
            <w:gridSpan w:val="7"/>
            <w:tcBorders>
              <w:bottom w:val="nil"/>
            </w:tcBorders>
          </w:tcPr>
          <w:p w14:paraId="4F76EB0E" w14:textId="700F726A" w:rsidR="00E250CB" w:rsidRPr="00E07F13" w:rsidRDefault="000E7CB0" w:rsidP="00E07F13">
            <w:pPr>
              <w:pStyle w:val="TableBody"/>
              <w:rPr>
                <w:rStyle w:val="bold"/>
              </w:rPr>
            </w:pPr>
            <w:r w:rsidRPr="00E07F13">
              <w:rPr>
                <w:rStyle w:val="bold"/>
              </w:rPr>
              <w:t>L</w:t>
            </w:r>
            <w:r w:rsidR="00E250CB" w:rsidRPr="00E07F13">
              <w:rPr>
                <w:rStyle w:val="bold"/>
              </w:rPr>
              <w:t xml:space="preserve">earning </w:t>
            </w:r>
            <w:r w:rsidRPr="00E07F13">
              <w:rPr>
                <w:rStyle w:val="bold"/>
              </w:rPr>
              <w:t>P</w:t>
            </w:r>
            <w:r w:rsidR="00E250CB" w:rsidRPr="00E07F13">
              <w:rPr>
                <w:rStyle w:val="bold"/>
              </w:rPr>
              <w:t>reference</w:t>
            </w:r>
          </w:p>
        </w:tc>
        <w:tc>
          <w:tcPr>
            <w:tcW w:w="3870" w:type="dxa"/>
            <w:gridSpan w:val="3"/>
            <w:tcBorders>
              <w:bottom w:val="nil"/>
            </w:tcBorders>
          </w:tcPr>
          <w:p w14:paraId="202449C3" w14:textId="451167AC" w:rsidR="00E250CB" w:rsidRPr="00E07F13" w:rsidRDefault="000E7CB0" w:rsidP="00E07F13">
            <w:pPr>
              <w:pStyle w:val="TableBody"/>
              <w:rPr>
                <w:rStyle w:val="bold"/>
              </w:rPr>
            </w:pPr>
            <w:r w:rsidRPr="00E07F13">
              <w:rPr>
                <w:rStyle w:val="bold"/>
              </w:rPr>
              <w:t>Interaction</w:t>
            </w:r>
          </w:p>
        </w:tc>
        <w:tc>
          <w:tcPr>
            <w:tcW w:w="2790" w:type="dxa"/>
            <w:tcBorders>
              <w:left w:val="nil"/>
              <w:bottom w:val="nil"/>
            </w:tcBorders>
          </w:tcPr>
          <w:p w14:paraId="2B2E70DE" w14:textId="72B42948" w:rsidR="00E250CB" w:rsidRPr="00E07F13" w:rsidRDefault="000E7CB0" w:rsidP="00E07F13">
            <w:pPr>
              <w:pStyle w:val="TableBody"/>
              <w:rPr>
                <w:rStyle w:val="bold"/>
              </w:rPr>
            </w:pPr>
            <w:r w:rsidRPr="00E07F13">
              <w:rPr>
                <w:rStyle w:val="bold"/>
              </w:rPr>
              <w:t>Technology</w:t>
            </w:r>
          </w:p>
        </w:tc>
      </w:tr>
      <w:tr w:rsidR="00E250CB" w:rsidRPr="00B058C1" w14:paraId="7794E3AE" w14:textId="77777777" w:rsidTr="00E250CB">
        <w:tc>
          <w:tcPr>
            <w:tcW w:w="2245" w:type="dxa"/>
            <w:gridSpan w:val="3"/>
            <w:tcBorders>
              <w:top w:val="nil"/>
              <w:right w:val="nil"/>
            </w:tcBorders>
          </w:tcPr>
          <w:p w14:paraId="11BCD721" w14:textId="77777777" w:rsidR="00E250CB" w:rsidRPr="00B058C1" w:rsidRDefault="00E250CB" w:rsidP="00E07F13">
            <w:pPr>
              <w:pStyle w:val="TableBulletSquares"/>
            </w:pPr>
            <w:r w:rsidRPr="00B058C1">
              <w:t>Problem solving</w:t>
            </w:r>
          </w:p>
          <w:p w14:paraId="1495D8F8" w14:textId="77777777" w:rsidR="00E250CB" w:rsidRPr="00B058C1" w:rsidRDefault="00E250CB" w:rsidP="00E07F13">
            <w:pPr>
              <w:pStyle w:val="TableBulletSquares"/>
            </w:pPr>
            <w:r w:rsidRPr="00B058C1">
              <w:t>Competition</w:t>
            </w:r>
          </w:p>
        </w:tc>
        <w:tc>
          <w:tcPr>
            <w:tcW w:w="2070" w:type="dxa"/>
            <w:tcBorders>
              <w:top w:val="nil"/>
              <w:left w:val="nil"/>
              <w:right w:val="nil"/>
            </w:tcBorders>
          </w:tcPr>
          <w:p w14:paraId="53B15C9D" w14:textId="77777777" w:rsidR="00E250CB" w:rsidRPr="00B058C1" w:rsidRDefault="00E250CB" w:rsidP="00E07F13">
            <w:pPr>
              <w:pStyle w:val="TableBulletSquares"/>
            </w:pPr>
            <w:r w:rsidRPr="00B058C1">
              <w:t>Collaboration</w:t>
            </w:r>
          </w:p>
          <w:p w14:paraId="563AC78E" w14:textId="77777777" w:rsidR="00E250CB" w:rsidRPr="00B058C1" w:rsidRDefault="00E250CB" w:rsidP="00E07F13">
            <w:pPr>
              <w:pStyle w:val="TableBulletSquares"/>
            </w:pPr>
            <w:r w:rsidRPr="00B058C1">
              <w:rPr>
                <w:color w:val="FF0000"/>
              </w:rPr>
              <w:t>Visual</w:t>
            </w:r>
          </w:p>
        </w:tc>
        <w:tc>
          <w:tcPr>
            <w:tcW w:w="1800" w:type="dxa"/>
            <w:gridSpan w:val="2"/>
            <w:tcBorders>
              <w:top w:val="nil"/>
              <w:left w:val="nil"/>
              <w:right w:val="nil"/>
            </w:tcBorders>
          </w:tcPr>
          <w:p w14:paraId="2806683B" w14:textId="77777777" w:rsidR="00E250CB" w:rsidRPr="00B058C1" w:rsidRDefault="00E250CB" w:rsidP="00E07F13">
            <w:pPr>
              <w:pStyle w:val="TableBulletSquares"/>
            </w:pPr>
            <w:r w:rsidRPr="00B058C1">
              <w:t>Auditory</w:t>
            </w:r>
          </w:p>
          <w:p w14:paraId="18D96A84" w14:textId="77777777" w:rsidR="00E250CB" w:rsidRPr="00B058C1" w:rsidRDefault="00E250CB" w:rsidP="00E07F13">
            <w:pPr>
              <w:pStyle w:val="TableBulletSquares"/>
            </w:pPr>
            <w:r w:rsidRPr="00B058C1">
              <w:t>Kinesthetic</w:t>
            </w:r>
          </w:p>
        </w:tc>
        <w:tc>
          <w:tcPr>
            <w:tcW w:w="1710" w:type="dxa"/>
            <w:tcBorders>
              <w:top w:val="nil"/>
              <w:left w:val="nil"/>
              <w:right w:val="single" w:sz="4" w:space="0" w:color="auto"/>
            </w:tcBorders>
          </w:tcPr>
          <w:p w14:paraId="67D7FD94" w14:textId="77777777" w:rsidR="00E250CB" w:rsidRPr="00B058C1" w:rsidRDefault="00E250CB" w:rsidP="00E07F13">
            <w:pPr>
              <w:pStyle w:val="TableBulletSquares"/>
            </w:pPr>
            <w:r w:rsidRPr="00B058C1">
              <w:rPr>
                <w:color w:val="FF0000"/>
              </w:rPr>
              <w:t>Reflective</w:t>
            </w:r>
          </w:p>
        </w:tc>
        <w:tc>
          <w:tcPr>
            <w:tcW w:w="2070" w:type="dxa"/>
            <w:tcBorders>
              <w:top w:val="nil"/>
              <w:left w:val="nil"/>
              <w:right w:val="nil"/>
            </w:tcBorders>
          </w:tcPr>
          <w:p w14:paraId="6427F65F" w14:textId="77777777" w:rsidR="00E250CB" w:rsidRPr="00E07F13" w:rsidRDefault="00E250CB" w:rsidP="00E07F13">
            <w:pPr>
              <w:pStyle w:val="TableBulletSquares"/>
              <w:rPr>
                <w:color w:val="FF0000"/>
              </w:rPr>
            </w:pPr>
            <w:r w:rsidRPr="00E07F13">
              <w:rPr>
                <w:color w:val="FF0000"/>
              </w:rPr>
              <w:t>Individual</w:t>
            </w:r>
          </w:p>
          <w:p w14:paraId="6C239205" w14:textId="77777777" w:rsidR="00E250CB" w:rsidRPr="00B058C1" w:rsidRDefault="00E250CB" w:rsidP="00E07F13">
            <w:pPr>
              <w:pStyle w:val="TableBulletSquares"/>
            </w:pPr>
            <w:r w:rsidRPr="00B058C1">
              <w:t>Partner</w:t>
            </w:r>
          </w:p>
        </w:tc>
        <w:tc>
          <w:tcPr>
            <w:tcW w:w="1800" w:type="dxa"/>
            <w:gridSpan w:val="2"/>
            <w:tcBorders>
              <w:top w:val="nil"/>
              <w:left w:val="nil"/>
              <w:right w:val="single" w:sz="4" w:space="0" w:color="auto"/>
            </w:tcBorders>
          </w:tcPr>
          <w:p w14:paraId="2BA5BF28" w14:textId="77777777" w:rsidR="00E250CB" w:rsidRPr="00B058C1" w:rsidRDefault="00E250CB" w:rsidP="00E07F13">
            <w:pPr>
              <w:pStyle w:val="TableBulletSquares"/>
            </w:pPr>
            <w:r w:rsidRPr="00B058C1">
              <w:t>Group</w:t>
            </w:r>
          </w:p>
          <w:p w14:paraId="10A32665" w14:textId="1BA54DD6" w:rsidR="00E250CB" w:rsidRPr="00B058C1" w:rsidRDefault="000E7CB0" w:rsidP="00E07F13">
            <w:pPr>
              <w:pStyle w:val="TableBulletSquares"/>
            </w:pPr>
            <w:r>
              <w:t>O</w:t>
            </w:r>
            <w:r w:rsidR="00E250CB" w:rsidRPr="00B058C1">
              <w:t>ther</w:t>
            </w:r>
          </w:p>
        </w:tc>
        <w:tc>
          <w:tcPr>
            <w:tcW w:w="2790" w:type="dxa"/>
            <w:tcBorders>
              <w:top w:val="nil"/>
              <w:left w:val="nil"/>
              <w:right w:val="single" w:sz="4" w:space="0" w:color="auto"/>
            </w:tcBorders>
          </w:tcPr>
          <w:p w14:paraId="5E04A165" w14:textId="2FA7D200" w:rsidR="00E250CB" w:rsidRPr="00B058C1" w:rsidRDefault="000E7CB0" w:rsidP="00E07F13">
            <w:pPr>
              <w:pStyle w:val="TableBulletSquares"/>
            </w:pPr>
            <w:r>
              <w:t>H</w:t>
            </w:r>
            <w:r w:rsidR="00E250CB" w:rsidRPr="00B058C1">
              <w:t>igh tech</w:t>
            </w:r>
          </w:p>
          <w:p w14:paraId="72B07C13" w14:textId="77777777" w:rsidR="00E250CB" w:rsidRPr="00B058C1" w:rsidRDefault="00E250CB" w:rsidP="00E07F13">
            <w:pPr>
              <w:pStyle w:val="TableBulletSquares"/>
            </w:pPr>
            <w:r w:rsidRPr="00B058C1">
              <w:rPr>
                <w:color w:val="FF0000"/>
              </w:rPr>
              <w:t>Low tech</w:t>
            </w:r>
          </w:p>
        </w:tc>
      </w:tr>
      <w:tr w:rsidR="00E250CB" w:rsidRPr="00B058C1" w14:paraId="38ECAEE7" w14:textId="77777777" w:rsidTr="00E250CB">
        <w:tc>
          <w:tcPr>
            <w:tcW w:w="14485" w:type="dxa"/>
            <w:gridSpan w:val="11"/>
          </w:tcPr>
          <w:p w14:paraId="25EF70F1" w14:textId="51F1A171" w:rsidR="00E250CB" w:rsidRPr="00E07F13" w:rsidRDefault="00E250CB" w:rsidP="00E07F13">
            <w:pPr>
              <w:pStyle w:val="TableBody"/>
              <w:rPr>
                <w:rStyle w:val="bold"/>
              </w:rPr>
            </w:pPr>
            <w:r w:rsidRPr="00E07F13">
              <w:rPr>
                <w:rStyle w:val="bold"/>
              </w:rPr>
              <w:t xml:space="preserve">Activity </w:t>
            </w:r>
            <w:r w:rsidR="00543478" w:rsidRPr="00E07F13">
              <w:rPr>
                <w:rStyle w:val="bold"/>
              </w:rPr>
              <w:t>I</w:t>
            </w:r>
            <w:r w:rsidRPr="00E07F13">
              <w:rPr>
                <w:rStyle w:val="bold"/>
              </w:rPr>
              <w:t>nstructions</w:t>
            </w:r>
          </w:p>
          <w:p w14:paraId="7B6A720E" w14:textId="3DA67D12" w:rsidR="00543478" w:rsidRPr="00543478" w:rsidRDefault="00543478" w:rsidP="00E07F13">
            <w:pPr>
              <w:pStyle w:val="TableNumbers"/>
              <w:rPr>
                <w:rFonts w:cs="Times New Roman"/>
              </w:rPr>
            </w:pPr>
            <w:r>
              <w:t>Select a story prompt.</w:t>
            </w:r>
          </w:p>
          <w:p w14:paraId="6DCC8239" w14:textId="68CF0DDF" w:rsidR="00447233" w:rsidRPr="00B058C1" w:rsidRDefault="00447233" w:rsidP="00E07F13">
            <w:pPr>
              <w:pStyle w:val="TableNumbers"/>
              <w:rPr>
                <w:rFonts w:cs="Times New Roman"/>
              </w:rPr>
            </w:pPr>
            <w:r w:rsidRPr="00B058C1">
              <w:t xml:space="preserve">Using the </w:t>
            </w:r>
            <w:r w:rsidR="00543478">
              <w:t>recording device</w:t>
            </w:r>
            <w:r w:rsidRPr="00B058C1">
              <w:t xml:space="preserve">, record yourself </w:t>
            </w:r>
            <w:r w:rsidR="00543478">
              <w:t>reading the story prompt and your response.</w:t>
            </w:r>
          </w:p>
          <w:p w14:paraId="392F5B65" w14:textId="2E842D1F" w:rsidR="00447233" w:rsidRDefault="00543478" w:rsidP="00E07F13">
            <w:pPr>
              <w:pStyle w:val="TableNumbers"/>
            </w:pPr>
            <w:r>
              <w:t xml:space="preserve">Stop recording </w:t>
            </w:r>
            <w:r w:rsidR="00447233" w:rsidRPr="00B058C1">
              <w:t>when you’re done.</w:t>
            </w:r>
          </w:p>
          <w:p w14:paraId="5BCF4090" w14:textId="290C2E8C" w:rsidR="00E250CB" w:rsidRPr="00543478" w:rsidRDefault="00543478" w:rsidP="00E07F13">
            <w:pPr>
              <w:pStyle w:val="TableNumbers"/>
            </w:pPr>
            <w:r>
              <w:t>Recorded s</w:t>
            </w:r>
            <w:r w:rsidRPr="00B058C1">
              <w:t xml:space="preserve">tories will be available for others to view during the </w:t>
            </w:r>
            <w:r>
              <w:t>workshop</w:t>
            </w:r>
            <w:r w:rsidRPr="00B058C1">
              <w:t xml:space="preserve">. </w:t>
            </w:r>
          </w:p>
        </w:tc>
      </w:tr>
      <w:tr w:rsidR="00E250CB" w:rsidRPr="00B058C1" w14:paraId="56D61834" w14:textId="77777777" w:rsidTr="00E250CB">
        <w:tc>
          <w:tcPr>
            <w:tcW w:w="14485" w:type="dxa"/>
            <w:gridSpan w:val="11"/>
            <w:tcBorders>
              <w:bottom w:val="single" w:sz="4" w:space="0" w:color="auto"/>
            </w:tcBorders>
          </w:tcPr>
          <w:p w14:paraId="6AFE9E8B" w14:textId="3DE86399" w:rsidR="00E250CB" w:rsidRPr="00E07F13" w:rsidRDefault="00E250CB" w:rsidP="00E07F13">
            <w:pPr>
              <w:pStyle w:val="TableBody"/>
              <w:rPr>
                <w:rStyle w:val="bold"/>
              </w:rPr>
            </w:pPr>
            <w:r w:rsidRPr="00E07F13">
              <w:rPr>
                <w:rStyle w:val="bold"/>
              </w:rPr>
              <w:t xml:space="preserve">Reflection </w:t>
            </w:r>
            <w:r w:rsidR="00543478" w:rsidRPr="00E07F13">
              <w:rPr>
                <w:rStyle w:val="bold"/>
              </w:rPr>
              <w:t>Q</w:t>
            </w:r>
            <w:r w:rsidRPr="00E07F13">
              <w:rPr>
                <w:rStyle w:val="bold"/>
              </w:rPr>
              <w:t>uestions</w:t>
            </w:r>
          </w:p>
          <w:p w14:paraId="6824DA10" w14:textId="77777777" w:rsidR="00E250CB" w:rsidRPr="00B058C1" w:rsidRDefault="00E250CB" w:rsidP="00E07F13">
            <w:pPr>
              <w:pStyle w:val="TableBody"/>
            </w:pPr>
          </w:p>
          <w:p w14:paraId="68CE8BCD" w14:textId="77777777" w:rsidR="00E250CB" w:rsidRPr="00B058C1" w:rsidRDefault="00E250CB" w:rsidP="00E07F13">
            <w:pPr>
              <w:pStyle w:val="TableBody"/>
            </w:pPr>
          </w:p>
        </w:tc>
      </w:tr>
      <w:tr w:rsidR="00E250CB" w:rsidRPr="00B058C1" w14:paraId="59DFE6D4" w14:textId="77777777" w:rsidTr="00E250CB">
        <w:tc>
          <w:tcPr>
            <w:tcW w:w="1036" w:type="dxa"/>
            <w:tcBorders>
              <w:top w:val="single" w:sz="4" w:space="0" w:color="auto"/>
              <w:bottom w:val="single" w:sz="4" w:space="0" w:color="auto"/>
            </w:tcBorders>
          </w:tcPr>
          <w:p w14:paraId="6E6B6FD5" w14:textId="77777777" w:rsidR="00E250CB" w:rsidRPr="00E07F13" w:rsidRDefault="00E250CB" w:rsidP="00E07F13">
            <w:pPr>
              <w:pStyle w:val="TableBody"/>
              <w:rPr>
                <w:rStyle w:val="bold"/>
              </w:rPr>
            </w:pPr>
            <w:r w:rsidRPr="00E07F13">
              <w:rPr>
                <w:rStyle w:val="bold"/>
              </w:rPr>
              <w:t>Produce</w:t>
            </w:r>
          </w:p>
        </w:tc>
        <w:tc>
          <w:tcPr>
            <w:tcW w:w="1124" w:type="dxa"/>
            <w:tcBorders>
              <w:top w:val="single" w:sz="4" w:space="0" w:color="auto"/>
              <w:bottom w:val="single" w:sz="4" w:space="0" w:color="auto"/>
            </w:tcBorders>
          </w:tcPr>
          <w:p w14:paraId="2AAE42A1" w14:textId="543019DF" w:rsidR="00E250CB" w:rsidRPr="00E07F13" w:rsidRDefault="000E7CB0" w:rsidP="00E07F13">
            <w:pPr>
              <w:pStyle w:val="TableBody"/>
              <w:rPr>
                <w:rStyle w:val="bold"/>
              </w:rPr>
            </w:pPr>
            <w:r w:rsidRPr="00E07F13">
              <w:rPr>
                <w:rStyle w:val="bold"/>
              </w:rPr>
              <w:t>P</w:t>
            </w:r>
            <w:r w:rsidR="00E250CB" w:rsidRPr="00E07F13">
              <w:rPr>
                <w:rStyle w:val="bold"/>
              </w:rPr>
              <w:t>urchase</w:t>
            </w:r>
          </w:p>
        </w:tc>
        <w:tc>
          <w:tcPr>
            <w:tcW w:w="12325" w:type="dxa"/>
            <w:gridSpan w:val="9"/>
            <w:tcBorders>
              <w:top w:val="single" w:sz="4" w:space="0" w:color="auto"/>
              <w:bottom w:val="single" w:sz="4" w:space="0" w:color="auto"/>
            </w:tcBorders>
          </w:tcPr>
          <w:p w14:paraId="7A3EE4E4" w14:textId="545D71FA" w:rsidR="00E250CB" w:rsidRPr="00E07F13" w:rsidRDefault="00E250CB" w:rsidP="00E07F13">
            <w:pPr>
              <w:pStyle w:val="TableBody"/>
              <w:rPr>
                <w:rStyle w:val="bold"/>
              </w:rPr>
            </w:pPr>
            <w:r w:rsidRPr="00E07F13">
              <w:rPr>
                <w:rStyle w:val="bold"/>
              </w:rPr>
              <w:t xml:space="preserve">Workshop </w:t>
            </w:r>
            <w:r w:rsidR="000E7CB0" w:rsidRPr="00E07F13">
              <w:rPr>
                <w:rStyle w:val="bold"/>
              </w:rPr>
              <w:t>M</w:t>
            </w:r>
            <w:r w:rsidRPr="00E07F13">
              <w:rPr>
                <w:rStyle w:val="bold"/>
              </w:rPr>
              <w:t>aterials</w:t>
            </w:r>
          </w:p>
        </w:tc>
      </w:tr>
      <w:tr w:rsidR="00E250CB" w:rsidRPr="00B058C1" w14:paraId="67E5BFC8" w14:textId="77777777" w:rsidTr="00E250CB">
        <w:tc>
          <w:tcPr>
            <w:tcW w:w="1036" w:type="dxa"/>
            <w:tcBorders>
              <w:top w:val="single" w:sz="4" w:space="0" w:color="auto"/>
            </w:tcBorders>
          </w:tcPr>
          <w:p w14:paraId="7DA73159" w14:textId="77777777" w:rsidR="00E250CB" w:rsidRPr="00B058C1" w:rsidRDefault="00E250CB" w:rsidP="00E07F13">
            <w:pPr>
              <w:pStyle w:val="TableBody"/>
            </w:pPr>
          </w:p>
        </w:tc>
        <w:tc>
          <w:tcPr>
            <w:tcW w:w="1124" w:type="dxa"/>
            <w:tcBorders>
              <w:top w:val="single" w:sz="4" w:space="0" w:color="auto"/>
            </w:tcBorders>
          </w:tcPr>
          <w:p w14:paraId="121D1779" w14:textId="77777777" w:rsidR="00E250CB" w:rsidRPr="00B058C1" w:rsidRDefault="00E250CB" w:rsidP="00E07F13">
            <w:pPr>
              <w:pStyle w:val="TableBody"/>
            </w:pPr>
          </w:p>
        </w:tc>
        <w:tc>
          <w:tcPr>
            <w:tcW w:w="12325" w:type="dxa"/>
            <w:gridSpan w:val="9"/>
            <w:tcBorders>
              <w:top w:val="single" w:sz="4" w:space="0" w:color="auto"/>
            </w:tcBorders>
          </w:tcPr>
          <w:p w14:paraId="011A456B" w14:textId="7EAD3BD4" w:rsidR="00E250CB" w:rsidRPr="00B058C1" w:rsidRDefault="000A0842" w:rsidP="00E07F13">
            <w:pPr>
              <w:pStyle w:val="TableBody"/>
            </w:pPr>
            <w:r w:rsidRPr="00B058C1">
              <w:t xml:space="preserve">Laminated </w:t>
            </w:r>
            <w:r w:rsidR="001C5BD0">
              <w:t>a</w:t>
            </w:r>
            <w:r w:rsidRPr="00B058C1">
              <w:t xml:space="preserve">ctivity </w:t>
            </w:r>
            <w:r w:rsidR="001C5BD0">
              <w:t>i</w:t>
            </w:r>
            <w:r w:rsidRPr="00B058C1">
              <w:t>nstructions</w:t>
            </w:r>
          </w:p>
        </w:tc>
      </w:tr>
      <w:tr w:rsidR="00E250CB" w:rsidRPr="00B058C1" w14:paraId="508FA6B6" w14:textId="77777777" w:rsidTr="00E250CB">
        <w:tc>
          <w:tcPr>
            <w:tcW w:w="1036" w:type="dxa"/>
          </w:tcPr>
          <w:p w14:paraId="73FB5869" w14:textId="77777777" w:rsidR="00E250CB" w:rsidRPr="00B058C1" w:rsidRDefault="00E250CB" w:rsidP="00E07F13">
            <w:pPr>
              <w:pStyle w:val="TableBody"/>
            </w:pPr>
          </w:p>
        </w:tc>
        <w:tc>
          <w:tcPr>
            <w:tcW w:w="1124" w:type="dxa"/>
          </w:tcPr>
          <w:p w14:paraId="0C7BAA03" w14:textId="77777777" w:rsidR="00E250CB" w:rsidRPr="00B058C1" w:rsidRDefault="00E250CB" w:rsidP="00E07F13">
            <w:pPr>
              <w:pStyle w:val="TableBody"/>
            </w:pPr>
          </w:p>
        </w:tc>
        <w:tc>
          <w:tcPr>
            <w:tcW w:w="12325" w:type="dxa"/>
            <w:gridSpan w:val="9"/>
          </w:tcPr>
          <w:p w14:paraId="7F35DDEC" w14:textId="41C4240E" w:rsidR="00E250CB" w:rsidRPr="00B058C1" w:rsidRDefault="00543478" w:rsidP="00E07F13">
            <w:pPr>
              <w:pStyle w:val="TableBody"/>
            </w:pPr>
            <w:r>
              <w:t>Recording device</w:t>
            </w:r>
          </w:p>
        </w:tc>
      </w:tr>
      <w:tr w:rsidR="00E250CB" w:rsidRPr="00B058C1" w14:paraId="73E3A287" w14:textId="77777777" w:rsidTr="00E250CB">
        <w:tc>
          <w:tcPr>
            <w:tcW w:w="1036" w:type="dxa"/>
          </w:tcPr>
          <w:p w14:paraId="31FB7740" w14:textId="77777777" w:rsidR="00E250CB" w:rsidRPr="00B058C1" w:rsidRDefault="00E250CB" w:rsidP="00E07F13">
            <w:pPr>
              <w:pStyle w:val="TableBody"/>
            </w:pPr>
          </w:p>
        </w:tc>
        <w:tc>
          <w:tcPr>
            <w:tcW w:w="1124" w:type="dxa"/>
          </w:tcPr>
          <w:p w14:paraId="171A91A4" w14:textId="77777777" w:rsidR="00E250CB" w:rsidRPr="00B058C1" w:rsidRDefault="00E250CB" w:rsidP="00E07F13">
            <w:pPr>
              <w:pStyle w:val="TableBody"/>
            </w:pPr>
          </w:p>
        </w:tc>
        <w:tc>
          <w:tcPr>
            <w:tcW w:w="12325" w:type="dxa"/>
            <w:gridSpan w:val="9"/>
          </w:tcPr>
          <w:p w14:paraId="71520DAD" w14:textId="56DD2E26" w:rsidR="00E250CB" w:rsidRPr="00B058C1" w:rsidRDefault="00447233" w:rsidP="00E07F13">
            <w:pPr>
              <w:pStyle w:val="TableBody"/>
            </w:pPr>
            <w:r w:rsidRPr="00B058C1">
              <w:t>Two story prompts related to the topic of your workshop, printed</w:t>
            </w:r>
          </w:p>
        </w:tc>
      </w:tr>
    </w:tbl>
    <w:p w14:paraId="1B35D7CD" w14:textId="77777777" w:rsidR="000A0842" w:rsidRPr="00B058C1" w:rsidRDefault="000A0842">
      <w:r w:rsidRPr="00B058C1">
        <w:br w:type="page"/>
      </w:r>
    </w:p>
    <w:tbl>
      <w:tblPr>
        <w:tblStyle w:val="TableGrid"/>
        <w:tblW w:w="14485" w:type="dxa"/>
        <w:tblLook w:val="04A0" w:firstRow="1" w:lastRow="0" w:firstColumn="1" w:lastColumn="0" w:noHBand="0" w:noVBand="1"/>
      </w:tblPr>
      <w:tblGrid>
        <w:gridCol w:w="1036"/>
        <w:gridCol w:w="1124"/>
        <w:gridCol w:w="85"/>
        <w:gridCol w:w="2070"/>
        <w:gridCol w:w="360"/>
        <w:gridCol w:w="1440"/>
        <w:gridCol w:w="1710"/>
        <w:gridCol w:w="2070"/>
        <w:gridCol w:w="810"/>
        <w:gridCol w:w="990"/>
        <w:gridCol w:w="2790"/>
      </w:tblGrid>
      <w:tr w:rsidR="00447233" w:rsidRPr="00B058C1" w14:paraId="7C42FD29" w14:textId="77777777" w:rsidTr="003A68D1">
        <w:tc>
          <w:tcPr>
            <w:tcW w:w="4675" w:type="dxa"/>
            <w:gridSpan w:val="5"/>
          </w:tcPr>
          <w:p w14:paraId="0BDFD9BC" w14:textId="77777777" w:rsidR="00447233" w:rsidRPr="00E07F13" w:rsidRDefault="00447233" w:rsidP="00E07F13">
            <w:pPr>
              <w:pStyle w:val="TableBody"/>
              <w:rPr>
                <w:rStyle w:val="bold"/>
              </w:rPr>
            </w:pPr>
            <w:r w:rsidRPr="00E07F13">
              <w:rPr>
                <w:rStyle w:val="bold"/>
              </w:rPr>
              <w:lastRenderedPageBreak/>
              <w:t>Topic Title</w:t>
            </w:r>
          </w:p>
          <w:p w14:paraId="25B0AC88" w14:textId="145E9B82" w:rsidR="00447233" w:rsidRPr="00B058C1" w:rsidRDefault="00543478" w:rsidP="00E07F13">
            <w:pPr>
              <w:pStyle w:val="TableBody"/>
            </w:pPr>
            <w:r>
              <w:t>(</w:t>
            </w:r>
            <w:r w:rsidR="00447233" w:rsidRPr="00B058C1">
              <w:t>Debrief</w:t>
            </w:r>
            <w:r>
              <w:t>)</w:t>
            </w:r>
          </w:p>
        </w:tc>
        <w:tc>
          <w:tcPr>
            <w:tcW w:w="9810" w:type="dxa"/>
            <w:gridSpan w:val="6"/>
          </w:tcPr>
          <w:p w14:paraId="05D7AFD5" w14:textId="77777777" w:rsidR="00447233" w:rsidRPr="00E07F13" w:rsidRDefault="00447233" w:rsidP="00E07F13">
            <w:pPr>
              <w:pStyle w:val="TableBody"/>
              <w:rPr>
                <w:rStyle w:val="bold"/>
              </w:rPr>
            </w:pPr>
            <w:r w:rsidRPr="00E07F13">
              <w:rPr>
                <w:rStyle w:val="bold"/>
              </w:rPr>
              <w:t>Learning Objective</w:t>
            </w:r>
          </w:p>
          <w:p w14:paraId="3E812A5D" w14:textId="77777777" w:rsidR="00447233" w:rsidRPr="00B058C1" w:rsidRDefault="00447233" w:rsidP="00E07F13">
            <w:pPr>
              <w:pStyle w:val="TableBody"/>
            </w:pPr>
          </w:p>
        </w:tc>
      </w:tr>
      <w:tr w:rsidR="00447233" w:rsidRPr="00B058C1" w14:paraId="3CEBDE76" w14:textId="77777777" w:rsidTr="003A68D1">
        <w:tc>
          <w:tcPr>
            <w:tcW w:w="14485" w:type="dxa"/>
            <w:gridSpan w:val="11"/>
          </w:tcPr>
          <w:p w14:paraId="30F703C2" w14:textId="77777777" w:rsidR="00447233" w:rsidRPr="00E07F13" w:rsidRDefault="00447233" w:rsidP="00E07F13">
            <w:pPr>
              <w:pStyle w:val="TableBody"/>
              <w:rPr>
                <w:rStyle w:val="bold"/>
              </w:rPr>
            </w:pPr>
            <w:r w:rsidRPr="00E07F13">
              <w:rPr>
                <w:rStyle w:val="bold"/>
              </w:rPr>
              <w:t>Foundational Content</w:t>
            </w:r>
          </w:p>
          <w:p w14:paraId="0F57F8AE" w14:textId="77777777" w:rsidR="00447233" w:rsidRPr="00B058C1" w:rsidRDefault="00447233" w:rsidP="00E07F13">
            <w:pPr>
              <w:pStyle w:val="TableBody"/>
            </w:pPr>
          </w:p>
        </w:tc>
      </w:tr>
      <w:tr w:rsidR="00447233" w:rsidRPr="00B058C1" w14:paraId="43FC86F8" w14:textId="77777777" w:rsidTr="003A68D1">
        <w:tc>
          <w:tcPr>
            <w:tcW w:w="10705" w:type="dxa"/>
            <w:gridSpan w:val="9"/>
          </w:tcPr>
          <w:p w14:paraId="3FC237FF" w14:textId="77777777" w:rsidR="00447233" w:rsidRPr="00E07F13" w:rsidRDefault="00447233" w:rsidP="00E07F13">
            <w:pPr>
              <w:pStyle w:val="TableBody"/>
              <w:rPr>
                <w:rStyle w:val="bold"/>
              </w:rPr>
            </w:pPr>
            <w:r w:rsidRPr="00E07F13">
              <w:rPr>
                <w:rStyle w:val="bold"/>
              </w:rPr>
              <w:t>Activity Title</w:t>
            </w:r>
          </w:p>
          <w:p w14:paraId="0DED246F" w14:textId="0CF94424" w:rsidR="00447233" w:rsidRPr="00B058C1" w:rsidRDefault="00543478" w:rsidP="00E07F13">
            <w:pPr>
              <w:pStyle w:val="TableBody"/>
            </w:pPr>
            <w:r>
              <w:rPr>
                <w:bCs/>
              </w:rPr>
              <w:t>(Debrief)</w:t>
            </w:r>
          </w:p>
        </w:tc>
        <w:tc>
          <w:tcPr>
            <w:tcW w:w="3780" w:type="dxa"/>
            <w:gridSpan w:val="2"/>
          </w:tcPr>
          <w:p w14:paraId="5D9B6647" w14:textId="7E4044A3" w:rsidR="00447233" w:rsidRPr="00E07F13" w:rsidRDefault="00447233" w:rsidP="00E07F13">
            <w:pPr>
              <w:pStyle w:val="TableBody"/>
              <w:rPr>
                <w:rStyle w:val="bold"/>
              </w:rPr>
            </w:pPr>
            <w:r w:rsidRPr="00E07F13">
              <w:rPr>
                <w:rStyle w:val="bold"/>
              </w:rPr>
              <w:t xml:space="preserve">Estimated </w:t>
            </w:r>
            <w:r w:rsidR="000E7CB0" w:rsidRPr="00E07F13">
              <w:rPr>
                <w:rStyle w:val="bold"/>
              </w:rPr>
              <w:t>T</w:t>
            </w:r>
            <w:r w:rsidRPr="00E07F13">
              <w:rPr>
                <w:rStyle w:val="bold"/>
              </w:rPr>
              <w:t>ime</w:t>
            </w:r>
          </w:p>
          <w:p w14:paraId="2DAF9539" w14:textId="77777777" w:rsidR="00447233" w:rsidRPr="00B058C1" w:rsidRDefault="00447233" w:rsidP="00E07F13">
            <w:pPr>
              <w:pStyle w:val="TableBody"/>
            </w:pPr>
            <w:r w:rsidRPr="00B058C1">
              <w:t>10 minutes</w:t>
            </w:r>
          </w:p>
        </w:tc>
      </w:tr>
      <w:tr w:rsidR="00447233" w:rsidRPr="00B058C1" w14:paraId="50A8A601" w14:textId="77777777" w:rsidTr="003A68D1">
        <w:tc>
          <w:tcPr>
            <w:tcW w:w="14485" w:type="dxa"/>
            <w:gridSpan w:val="11"/>
            <w:tcBorders>
              <w:bottom w:val="single" w:sz="4" w:space="0" w:color="auto"/>
            </w:tcBorders>
          </w:tcPr>
          <w:p w14:paraId="49D2BB13" w14:textId="2214D171" w:rsidR="00447233" w:rsidRPr="00E07F13" w:rsidRDefault="00447233" w:rsidP="00E07F13">
            <w:pPr>
              <w:pStyle w:val="TableBody"/>
              <w:rPr>
                <w:rStyle w:val="bold"/>
              </w:rPr>
            </w:pPr>
            <w:r w:rsidRPr="00E07F13">
              <w:rPr>
                <w:rStyle w:val="bold"/>
              </w:rPr>
              <w:t>Activity Description</w:t>
            </w:r>
          </w:p>
          <w:p w14:paraId="537F2B30" w14:textId="51B7E115" w:rsidR="00447233" w:rsidRPr="00B058C1" w:rsidRDefault="00543478" w:rsidP="00E07F13">
            <w:pPr>
              <w:pStyle w:val="TableBody"/>
            </w:pPr>
            <w:r w:rsidRPr="00B058C1">
              <w:t xml:space="preserve">Debriefing activities are facilitated; therefore, you will not need to print out instruction sheets for this activity. </w:t>
            </w:r>
            <w:r w:rsidR="001459D9">
              <w:t>This activity will ask learners to share their takeaways</w:t>
            </w:r>
            <w:r w:rsidR="000E7CB0">
              <w:t xml:space="preserve"> and </w:t>
            </w:r>
            <w:r w:rsidR="001459D9">
              <w:t>observations using notecards. You can have the questions prepared on each notecard, or you can ask them aloud to the group and ask the learners to write their response. Gather all notecards, and one at time, read a notecard response to share the learner’s experience with the group.</w:t>
            </w:r>
          </w:p>
        </w:tc>
      </w:tr>
      <w:tr w:rsidR="00447233" w:rsidRPr="00B058C1" w14:paraId="7119EFA1" w14:textId="77777777" w:rsidTr="003A68D1">
        <w:tc>
          <w:tcPr>
            <w:tcW w:w="7825" w:type="dxa"/>
            <w:gridSpan w:val="7"/>
            <w:tcBorders>
              <w:bottom w:val="nil"/>
            </w:tcBorders>
          </w:tcPr>
          <w:p w14:paraId="70F55ED5" w14:textId="5BA8B3AD" w:rsidR="00447233" w:rsidRPr="00E07F13" w:rsidRDefault="000E7CB0" w:rsidP="00E07F13">
            <w:pPr>
              <w:pStyle w:val="TableBody"/>
              <w:rPr>
                <w:rStyle w:val="bold"/>
              </w:rPr>
            </w:pPr>
            <w:r w:rsidRPr="00E07F13">
              <w:rPr>
                <w:rStyle w:val="bold"/>
              </w:rPr>
              <w:t>L</w:t>
            </w:r>
            <w:r w:rsidR="00447233" w:rsidRPr="00E07F13">
              <w:rPr>
                <w:rStyle w:val="bold"/>
              </w:rPr>
              <w:t xml:space="preserve">earning </w:t>
            </w:r>
            <w:r w:rsidRPr="00E07F13">
              <w:rPr>
                <w:rStyle w:val="bold"/>
              </w:rPr>
              <w:t>P</w:t>
            </w:r>
            <w:r w:rsidR="00447233" w:rsidRPr="00E07F13">
              <w:rPr>
                <w:rStyle w:val="bold"/>
              </w:rPr>
              <w:t>reference</w:t>
            </w:r>
          </w:p>
        </w:tc>
        <w:tc>
          <w:tcPr>
            <w:tcW w:w="3870" w:type="dxa"/>
            <w:gridSpan w:val="3"/>
            <w:tcBorders>
              <w:bottom w:val="nil"/>
            </w:tcBorders>
          </w:tcPr>
          <w:p w14:paraId="104415DB" w14:textId="2FA08123" w:rsidR="00447233" w:rsidRPr="00E07F13" w:rsidRDefault="000E7CB0" w:rsidP="00E07F13">
            <w:pPr>
              <w:pStyle w:val="TableBody"/>
              <w:rPr>
                <w:rStyle w:val="bold"/>
              </w:rPr>
            </w:pPr>
            <w:r w:rsidRPr="00E07F13">
              <w:rPr>
                <w:rStyle w:val="bold"/>
              </w:rPr>
              <w:t>Interaction</w:t>
            </w:r>
          </w:p>
        </w:tc>
        <w:tc>
          <w:tcPr>
            <w:tcW w:w="2790" w:type="dxa"/>
            <w:tcBorders>
              <w:left w:val="nil"/>
              <w:bottom w:val="nil"/>
            </w:tcBorders>
          </w:tcPr>
          <w:p w14:paraId="1F072B6E" w14:textId="3CBD40A9" w:rsidR="00447233" w:rsidRPr="00E07F13" w:rsidRDefault="000E7CB0" w:rsidP="00E07F13">
            <w:pPr>
              <w:pStyle w:val="TableBody"/>
              <w:rPr>
                <w:rStyle w:val="bold"/>
              </w:rPr>
            </w:pPr>
            <w:r w:rsidRPr="00E07F13">
              <w:rPr>
                <w:rStyle w:val="bold"/>
              </w:rPr>
              <w:t>Technology</w:t>
            </w:r>
          </w:p>
        </w:tc>
      </w:tr>
      <w:tr w:rsidR="00447233" w:rsidRPr="00B058C1" w14:paraId="1D703A69" w14:textId="77777777" w:rsidTr="003A68D1">
        <w:tc>
          <w:tcPr>
            <w:tcW w:w="2245" w:type="dxa"/>
            <w:gridSpan w:val="3"/>
            <w:tcBorders>
              <w:top w:val="nil"/>
              <w:right w:val="nil"/>
            </w:tcBorders>
          </w:tcPr>
          <w:p w14:paraId="0B0AD712" w14:textId="77777777" w:rsidR="00447233" w:rsidRPr="00B058C1" w:rsidRDefault="00447233" w:rsidP="004C0462">
            <w:pPr>
              <w:pStyle w:val="TableBulletSquares"/>
            </w:pPr>
            <w:r w:rsidRPr="00B058C1">
              <w:t>Problem solving</w:t>
            </w:r>
          </w:p>
          <w:p w14:paraId="39E99073" w14:textId="77777777" w:rsidR="00447233" w:rsidRPr="00B058C1" w:rsidRDefault="00447233" w:rsidP="004C0462">
            <w:pPr>
              <w:pStyle w:val="TableBulletSquares"/>
            </w:pPr>
            <w:r w:rsidRPr="00B058C1">
              <w:t>Competition</w:t>
            </w:r>
          </w:p>
        </w:tc>
        <w:tc>
          <w:tcPr>
            <w:tcW w:w="2070" w:type="dxa"/>
            <w:tcBorders>
              <w:top w:val="nil"/>
              <w:left w:val="nil"/>
              <w:right w:val="nil"/>
            </w:tcBorders>
          </w:tcPr>
          <w:p w14:paraId="50576D7C" w14:textId="77777777" w:rsidR="00447233" w:rsidRPr="00B058C1" w:rsidRDefault="00447233" w:rsidP="004C0462">
            <w:pPr>
              <w:pStyle w:val="TableBulletSquares"/>
            </w:pPr>
            <w:r w:rsidRPr="00B058C1">
              <w:t>Collaboration</w:t>
            </w:r>
          </w:p>
          <w:p w14:paraId="4510027E" w14:textId="77777777" w:rsidR="00447233" w:rsidRPr="00B058C1" w:rsidRDefault="00447233" w:rsidP="004C0462">
            <w:pPr>
              <w:pStyle w:val="TableBulletSquares"/>
            </w:pPr>
            <w:r w:rsidRPr="00B058C1">
              <w:t>Visual</w:t>
            </w:r>
          </w:p>
        </w:tc>
        <w:tc>
          <w:tcPr>
            <w:tcW w:w="1800" w:type="dxa"/>
            <w:gridSpan w:val="2"/>
            <w:tcBorders>
              <w:top w:val="nil"/>
              <w:left w:val="nil"/>
              <w:right w:val="nil"/>
            </w:tcBorders>
          </w:tcPr>
          <w:p w14:paraId="123C6A74" w14:textId="77777777" w:rsidR="00447233" w:rsidRPr="00B058C1" w:rsidRDefault="00447233" w:rsidP="004C0462">
            <w:pPr>
              <w:pStyle w:val="TableBulletSquares"/>
            </w:pPr>
            <w:r w:rsidRPr="00B058C1">
              <w:t>Auditory</w:t>
            </w:r>
          </w:p>
          <w:p w14:paraId="32CC8CFA" w14:textId="77777777" w:rsidR="00447233" w:rsidRPr="00B058C1" w:rsidRDefault="00447233" w:rsidP="004C0462">
            <w:pPr>
              <w:pStyle w:val="TableBulletSquares"/>
            </w:pPr>
            <w:r w:rsidRPr="00B058C1">
              <w:t>Kinesthetic</w:t>
            </w:r>
          </w:p>
        </w:tc>
        <w:tc>
          <w:tcPr>
            <w:tcW w:w="1710" w:type="dxa"/>
            <w:tcBorders>
              <w:top w:val="nil"/>
              <w:left w:val="nil"/>
              <w:right w:val="single" w:sz="4" w:space="0" w:color="auto"/>
            </w:tcBorders>
          </w:tcPr>
          <w:p w14:paraId="6C492C6F" w14:textId="77777777" w:rsidR="00447233" w:rsidRPr="00B058C1" w:rsidRDefault="00447233" w:rsidP="004C0462">
            <w:pPr>
              <w:pStyle w:val="TableBulletSquares"/>
            </w:pPr>
            <w:r w:rsidRPr="004C0462">
              <w:rPr>
                <w:color w:val="FF0000"/>
              </w:rPr>
              <w:t>Reflective</w:t>
            </w:r>
          </w:p>
        </w:tc>
        <w:tc>
          <w:tcPr>
            <w:tcW w:w="2070" w:type="dxa"/>
            <w:tcBorders>
              <w:top w:val="nil"/>
              <w:left w:val="nil"/>
              <w:right w:val="nil"/>
            </w:tcBorders>
          </w:tcPr>
          <w:p w14:paraId="4E3A8174" w14:textId="77777777" w:rsidR="00447233" w:rsidRPr="00B058C1" w:rsidRDefault="00447233" w:rsidP="004C0462">
            <w:pPr>
              <w:pStyle w:val="TableBulletSquares"/>
            </w:pPr>
            <w:r w:rsidRPr="00B058C1">
              <w:t>Individual</w:t>
            </w:r>
          </w:p>
          <w:p w14:paraId="358524F8" w14:textId="77777777" w:rsidR="00447233" w:rsidRPr="00B058C1" w:rsidRDefault="00447233" w:rsidP="004C0462">
            <w:pPr>
              <w:pStyle w:val="TableBulletSquares"/>
            </w:pPr>
            <w:r w:rsidRPr="00B058C1">
              <w:t>Partner</w:t>
            </w:r>
          </w:p>
        </w:tc>
        <w:tc>
          <w:tcPr>
            <w:tcW w:w="1800" w:type="dxa"/>
            <w:gridSpan w:val="2"/>
            <w:tcBorders>
              <w:top w:val="nil"/>
              <w:left w:val="nil"/>
              <w:right w:val="single" w:sz="4" w:space="0" w:color="auto"/>
            </w:tcBorders>
          </w:tcPr>
          <w:p w14:paraId="4FE8122A" w14:textId="77777777" w:rsidR="00447233" w:rsidRPr="00B058C1" w:rsidRDefault="00447233" w:rsidP="004C0462">
            <w:pPr>
              <w:pStyle w:val="TableBulletSquares"/>
              <w:rPr>
                <w:color w:val="FF0000"/>
              </w:rPr>
            </w:pPr>
            <w:r w:rsidRPr="00B058C1">
              <w:rPr>
                <w:color w:val="FF0000"/>
              </w:rPr>
              <w:t>Group</w:t>
            </w:r>
          </w:p>
          <w:p w14:paraId="150DA775" w14:textId="7201DAF2" w:rsidR="00447233" w:rsidRPr="00B058C1" w:rsidRDefault="000E7CB0" w:rsidP="004C0462">
            <w:pPr>
              <w:pStyle w:val="TableBulletSquares"/>
            </w:pPr>
            <w:r>
              <w:t>O</w:t>
            </w:r>
            <w:r w:rsidR="00447233" w:rsidRPr="00B058C1">
              <w:t>ther</w:t>
            </w:r>
          </w:p>
        </w:tc>
        <w:tc>
          <w:tcPr>
            <w:tcW w:w="2790" w:type="dxa"/>
            <w:tcBorders>
              <w:top w:val="nil"/>
              <w:left w:val="nil"/>
              <w:right w:val="single" w:sz="4" w:space="0" w:color="auto"/>
            </w:tcBorders>
          </w:tcPr>
          <w:p w14:paraId="47DDF0F2" w14:textId="4C3973B8" w:rsidR="00447233" w:rsidRPr="00B058C1" w:rsidRDefault="000E7CB0" w:rsidP="004C0462">
            <w:pPr>
              <w:pStyle w:val="TableBulletSquares"/>
            </w:pPr>
            <w:r>
              <w:t>H</w:t>
            </w:r>
            <w:r w:rsidR="00447233" w:rsidRPr="00B058C1">
              <w:t>igh tech</w:t>
            </w:r>
          </w:p>
          <w:p w14:paraId="28714BA8" w14:textId="77777777" w:rsidR="00447233" w:rsidRPr="00B058C1" w:rsidRDefault="00447233" w:rsidP="004C0462">
            <w:pPr>
              <w:pStyle w:val="TableBulletSquares"/>
            </w:pPr>
            <w:r w:rsidRPr="00B058C1">
              <w:rPr>
                <w:color w:val="FF0000"/>
              </w:rPr>
              <w:t>Low tech</w:t>
            </w:r>
          </w:p>
        </w:tc>
      </w:tr>
      <w:tr w:rsidR="00447233" w:rsidRPr="00B058C1" w14:paraId="427CAFCE" w14:textId="77777777" w:rsidTr="003A68D1">
        <w:tc>
          <w:tcPr>
            <w:tcW w:w="14485" w:type="dxa"/>
            <w:gridSpan w:val="11"/>
          </w:tcPr>
          <w:p w14:paraId="757D8178" w14:textId="7EDB8A38" w:rsidR="00447233" w:rsidRPr="00E07F13" w:rsidRDefault="00447233" w:rsidP="00E07F13">
            <w:pPr>
              <w:pStyle w:val="TableBody"/>
              <w:rPr>
                <w:rStyle w:val="bold"/>
              </w:rPr>
            </w:pPr>
            <w:r w:rsidRPr="00E07F13">
              <w:rPr>
                <w:rStyle w:val="bold"/>
              </w:rPr>
              <w:t xml:space="preserve">Activity </w:t>
            </w:r>
            <w:r w:rsidR="001459D9" w:rsidRPr="00E07F13">
              <w:rPr>
                <w:rStyle w:val="bold"/>
              </w:rPr>
              <w:t>I</w:t>
            </w:r>
            <w:r w:rsidRPr="00E07F13">
              <w:rPr>
                <w:rStyle w:val="bold"/>
              </w:rPr>
              <w:t>nstructions</w:t>
            </w:r>
          </w:p>
          <w:p w14:paraId="3225E1EF" w14:textId="469F8AA8" w:rsidR="00447233" w:rsidRPr="00B058C1" w:rsidRDefault="001459D9" w:rsidP="004C0462">
            <w:pPr>
              <w:pStyle w:val="TableNumbers"/>
            </w:pPr>
            <w:r>
              <w:t>On your notecard, answer the following questions:</w:t>
            </w:r>
          </w:p>
          <w:p w14:paraId="37297069" w14:textId="1744A039" w:rsidR="00447233" w:rsidRPr="00B058C1" w:rsidRDefault="00447233" w:rsidP="004C0462">
            <w:pPr>
              <w:pStyle w:val="TableNumbers"/>
            </w:pPr>
            <w:r w:rsidRPr="00B058C1">
              <w:t xml:space="preserve">How did this </w:t>
            </w:r>
            <w:r w:rsidR="001459D9">
              <w:t>topic</w:t>
            </w:r>
            <w:r w:rsidRPr="00B058C1">
              <w:t xml:space="preserve"> cause you to t</w:t>
            </w:r>
            <w:r w:rsidR="001459D9">
              <w:t>hink differently about (topic)?</w:t>
            </w:r>
          </w:p>
          <w:p w14:paraId="4BCA31C1" w14:textId="6BE05A27" w:rsidR="00447233" w:rsidRPr="00B058C1" w:rsidRDefault="00447233" w:rsidP="004C0462">
            <w:pPr>
              <w:pStyle w:val="TableNumbers"/>
            </w:pPr>
            <w:r w:rsidRPr="00B058C1">
              <w:t>What su</w:t>
            </w:r>
            <w:r w:rsidR="001459D9">
              <w:t>rprised you most about (topic)?</w:t>
            </w:r>
            <w:r w:rsidRPr="00B058C1">
              <w:t xml:space="preserve"> </w:t>
            </w:r>
          </w:p>
          <w:p w14:paraId="26E38923" w14:textId="77777777" w:rsidR="00447233" w:rsidRPr="00B058C1" w:rsidRDefault="00447233" w:rsidP="004C0462">
            <w:pPr>
              <w:pStyle w:val="TableNumbers"/>
            </w:pPr>
            <w:r w:rsidRPr="00B058C1">
              <w:t>What is one thing that inspired you today?</w:t>
            </w:r>
          </w:p>
          <w:p w14:paraId="5C04E2C6" w14:textId="4BDBC241" w:rsidR="00447233" w:rsidRPr="00B058C1" w:rsidRDefault="00447233" w:rsidP="004C0462">
            <w:pPr>
              <w:pStyle w:val="TableNumbers"/>
            </w:pPr>
            <w:r w:rsidRPr="00B058C1">
              <w:t>What will you</w:t>
            </w:r>
            <w:r w:rsidR="001C5BD0">
              <w:t xml:space="preserve"> do</w:t>
            </w:r>
            <w:r w:rsidRPr="00B058C1">
              <w:t xml:space="preserve"> differently</w:t>
            </w:r>
            <w:r w:rsidRPr="00B058C1">
              <w:rPr>
                <w:rFonts w:cs="Times New Roman"/>
              </w:rPr>
              <w:t xml:space="preserve"> as a result of your learning experience today?</w:t>
            </w:r>
          </w:p>
        </w:tc>
      </w:tr>
      <w:tr w:rsidR="00447233" w:rsidRPr="00B058C1" w14:paraId="0BF41088" w14:textId="77777777" w:rsidTr="003A68D1">
        <w:tc>
          <w:tcPr>
            <w:tcW w:w="14485" w:type="dxa"/>
            <w:gridSpan w:val="11"/>
            <w:tcBorders>
              <w:bottom w:val="single" w:sz="4" w:space="0" w:color="auto"/>
            </w:tcBorders>
          </w:tcPr>
          <w:p w14:paraId="44715591" w14:textId="531932C8" w:rsidR="00447233" w:rsidRPr="00E07F13" w:rsidRDefault="00447233" w:rsidP="00E07F13">
            <w:pPr>
              <w:pStyle w:val="TableBody"/>
              <w:rPr>
                <w:rStyle w:val="bold"/>
              </w:rPr>
            </w:pPr>
            <w:r w:rsidRPr="00E07F13">
              <w:rPr>
                <w:rStyle w:val="bold"/>
              </w:rPr>
              <w:t xml:space="preserve">Reflection </w:t>
            </w:r>
            <w:r w:rsidR="000E7CB0" w:rsidRPr="00E07F13">
              <w:rPr>
                <w:rStyle w:val="bold"/>
              </w:rPr>
              <w:t>Q</w:t>
            </w:r>
            <w:r w:rsidRPr="00E07F13">
              <w:rPr>
                <w:rStyle w:val="bold"/>
              </w:rPr>
              <w:t>uestions</w:t>
            </w:r>
          </w:p>
          <w:p w14:paraId="4AEC6C73" w14:textId="77777777" w:rsidR="00447233" w:rsidRPr="00B058C1" w:rsidRDefault="00447233" w:rsidP="00E07F13">
            <w:pPr>
              <w:pStyle w:val="TableBody"/>
            </w:pPr>
          </w:p>
          <w:p w14:paraId="1F228FD1" w14:textId="77777777" w:rsidR="00447233" w:rsidRPr="00B058C1" w:rsidRDefault="00447233" w:rsidP="00E07F13">
            <w:pPr>
              <w:pStyle w:val="TableBody"/>
            </w:pPr>
          </w:p>
        </w:tc>
      </w:tr>
      <w:tr w:rsidR="00447233" w:rsidRPr="00B058C1" w14:paraId="4A22709B" w14:textId="77777777" w:rsidTr="003A68D1">
        <w:tc>
          <w:tcPr>
            <w:tcW w:w="1036" w:type="dxa"/>
            <w:tcBorders>
              <w:top w:val="single" w:sz="4" w:space="0" w:color="auto"/>
              <w:bottom w:val="single" w:sz="4" w:space="0" w:color="auto"/>
            </w:tcBorders>
          </w:tcPr>
          <w:p w14:paraId="2D2AEF73" w14:textId="77777777" w:rsidR="00447233" w:rsidRPr="00E07F13" w:rsidRDefault="00447233" w:rsidP="00E07F13">
            <w:pPr>
              <w:pStyle w:val="TableBody"/>
              <w:rPr>
                <w:rStyle w:val="bold"/>
              </w:rPr>
            </w:pPr>
            <w:r w:rsidRPr="00E07F13">
              <w:rPr>
                <w:rStyle w:val="bold"/>
              </w:rPr>
              <w:t>Produce</w:t>
            </w:r>
          </w:p>
        </w:tc>
        <w:tc>
          <w:tcPr>
            <w:tcW w:w="1124" w:type="dxa"/>
            <w:tcBorders>
              <w:top w:val="single" w:sz="4" w:space="0" w:color="auto"/>
              <w:bottom w:val="single" w:sz="4" w:space="0" w:color="auto"/>
            </w:tcBorders>
          </w:tcPr>
          <w:p w14:paraId="6330D189" w14:textId="08BE13CD" w:rsidR="00447233" w:rsidRPr="00E07F13" w:rsidRDefault="000E7CB0" w:rsidP="00E07F13">
            <w:pPr>
              <w:pStyle w:val="TableBody"/>
              <w:rPr>
                <w:rStyle w:val="bold"/>
              </w:rPr>
            </w:pPr>
            <w:r w:rsidRPr="00E07F13">
              <w:rPr>
                <w:rStyle w:val="bold"/>
              </w:rPr>
              <w:t>P</w:t>
            </w:r>
            <w:r w:rsidR="00447233" w:rsidRPr="00E07F13">
              <w:rPr>
                <w:rStyle w:val="bold"/>
              </w:rPr>
              <w:t>urchase</w:t>
            </w:r>
          </w:p>
        </w:tc>
        <w:tc>
          <w:tcPr>
            <w:tcW w:w="12325" w:type="dxa"/>
            <w:gridSpan w:val="9"/>
            <w:tcBorders>
              <w:top w:val="single" w:sz="4" w:space="0" w:color="auto"/>
              <w:bottom w:val="single" w:sz="4" w:space="0" w:color="auto"/>
            </w:tcBorders>
          </w:tcPr>
          <w:p w14:paraId="62E36EE7" w14:textId="7F0A5D96" w:rsidR="00447233" w:rsidRPr="00E07F13" w:rsidRDefault="00447233" w:rsidP="00E07F13">
            <w:pPr>
              <w:pStyle w:val="TableBody"/>
              <w:rPr>
                <w:rStyle w:val="bold"/>
              </w:rPr>
            </w:pPr>
            <w:r w:rsidRPr="00E07F13">
              <w:rPr>
                <w:rStyle w:val="bold"/>
              </w:rPr>
              <w:t xml:space="preserve">Workshop </w:t>
            </w:r>
            <w:r w:rsidR="000E7CB0" w:rsidRPr="00E07F13">
              <w:rPr>
                <w:rStyle w:val="bold"/>
              </w:rPr>
              <w:t>M</w:t>
            </w:r>
            <w:r w:rsidRPr="00E07F13">
              <w:rPr>
                <w:rStyle w:val="bold"/>
              </w:rPr>
              <w:t>aterials</w:t>
            </w:r>
          </w:p>
        </w:tc>
      </w:tr>
      <w:tr w:rsidR="00447233" w:rsidRPr="005B15E9" w14:paraId="45B8F01B" w14:textId="77777777" w:rsidTr="003A68D1">
        <w:tc>
          <w:tcPr>
            <w:tcW w:w="1036" w:type="dxa"/>
            <w:tcBorders>
              <w:top w:val="single" w:sz="4" w:space="0" w:color="auto"/>
            </w:tcBorders>
          </w:tcPr>
          <w:p w14:paraId="2646B83C" w14:textId="77777777" w:rsidR="00447233" w:rsidRPr="00B058C1" w:rsidRDefault="00447233" w:rsidP="00E07F13">
            <w:pPr>
              <w:pStyle w:val="TableBody"/>
            </w:pPr>
          </w:p>
        </w:tc>
        <w:tc>
          <w:tcPr>
            <w:tcW w:w="1124" w:type="dxa"/>
            <w:tcBorders>
              <w:top w:val="single" w:sz="4" w:space="0" w:color="auto"/>
            </w:tcBorders>
          </w:tcPr>
          <w:p w14:paraId="0216AC0B" w14:textId="77777777" w:rsidR="00447233" w:rsidRPr="00B058C1" w:rsidRDefault="00447233" w:rsidP="00E07F13">
            <w:pPr>
              <w:pStyle w:val="TableBody"/>
            </w:pPr>
          </w:p>
        </w:tc>
        <w:tc>
          <w:tcPr>
            <w:tcW w:w="12325" w:type="dxa"/>
            <w:gridSpan w:val="9"/>
            <w:tcBorders>
              <w:top w:val="single" w:sz="4" w:space="0" w:color="auto"/>
            </w:tcBorders>
          </w:tcPr>
          <w:p w14:paraId="3AD2D818" w14:textId="4BB53396" w:rsidR="00447233" w:rsidRPr="005B15E9" w:rsidRDefault="001459D9" w:rsidP="00E07F13">
            <w:pPr>
              <w:pStyle w:val="TableBody"/>
            </w:pPr>
            <w:r>
              <w:t>Notecards</w:t>
            </w:r>
            <w:r w:rsidR="001C5BD0">
              <w:t>—</w:t>
            </w:r>
            <w:r>
              <w:t>either blank or prepared with questions</w:t>
            </w:r>
          </w:p>
        </w:tc>
      </w:tr>
    </w:tbl>
    <w:p w14:paraId="62E00F0D" w14:textId="77777777" w:rsidR="00447233" w:rsidRDefault="00447233" w:rsidP="00173D2D"/>
    <w:sectPr w:rsidR="00447233" w:rsidSect="00A6285D">
      <w:pgSz w:w="15840" w:h="12240" w:orient="landscape"/>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4DB5C" w14:textId="77777777" w:rsidR="004D2F91" w:rsidRDefault="004D2F91" w:rsidP="005B4343">
      <w:r>
        <w:separator/>
      </w:r>
    </w:p>
  </w:endnote>
  <w:endnote w:type="continuationSeparator" w:id="0">
    <w:p w14:paraId="33ED654F" w14:textId="77777777" w:rsidR="004D2F91" w:rsidRDefault="004D2F91" w:rsidP="005B4343">
      <w:r>
        <w:continuationSeparator/>
      </w:r>
    </w:p>
  </w:endnote>
  <w:endnote w:type="continuationNotice" w:id="1">
    <w:p w14:paraId="0117D4D9" w14:textId="77777777" w:rsidR="004D2F91" w:rsidRDefault="004D2F91" w:rsidP="005B43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ACaslonPro-Regular">
    <w:altName w:val="Calibri"/>
    <w:panose1 w:val="00000000000000000000"/>
    <w:charset w:val="4D"/>
    <w:family w:val="auto"/>
    <w:notTrueType/>
    <w:pitch w:val="default"/>
    <w:sig w:usb0="00000003" w:usb1="00000000" w:usb2="00000000" w:usb3="00000000" w:csb0="00000001" w:csb1="00000000"/>
  </w:font>
  <w:font w:name="AkzidenzGroteskBE-Regular">
    <w:altName w:val="Calibri"/>
    <w:panose1 w:val="00000000000000000000"/>
    <w:charset w:val="4D"/>
    <w:family w:val="auto"/>
    <w:notTrueType/>
    <w:pitch w:val="default"/>
    <w:sig w:usb0="00000003" w:usb1="00000000" w:usb2="00000000" w:usb3="00000000" w:csb0="00000001" w:csb1="00000000"/>
  </w:font>
  <w:font w:name="AkzidenzGroteskBE-Light">
    <w:altName w:val="Calibri"/>
    <w:panose1 w:val="00000000000000000000"/>
    <w:charset w:val="4D"/>
    <w:family w:val="auto"/>
    <w:notTrueType/>
    <w:pitch w:val="default"/>
    <w:sig w:usb0="00000003" w:usb1="00000000" w:usb2="00000000" w:usb3="00000000" w:csb0="00000001" w:csb1="00000000"/>
  </w:font>
  <w:font w:name="AkzidenzGroteskBE-Md">
    <w:altName w:val="Calibri"/>
    <w:panose1 w:val="00000000000000000000"/>
    <w:charset w:val="4D"/>
    <w:family w:val="auto"/>
    <w:notTrueType/>
    <w:pitch w:val="default"/>
    <w:sig w:usb0="00000003" w:usb1="00000000" w:usb2="00000000" w:usb3="00000000" w:csb0="00000001" w:csb1="00000000"/>
  </w:font>
  <w:font w:name="AkzidenzGroteskBE-Bold">
    <w:altName w:val="Akzidenz Grotesk BE Bold"/>
    <w:panose1 w:val="00000000000000000000"/>
    <w:charset w:val="4D"/>
    <w:family w:val="auto"/>
    <w:notTrueType/>
    <w:pitch w:val="default"/>
    <w:sig w:usb0="00000003" w:usb1="00000000" w:usb2="00000000" w:usb3="00000000" w:csb0="00000001" w:csb1="00000000"/>
  </w:font>
  <w:font w:name="AkzidenzGroteskBE-It">
    <w:altName w:val="Akzidenz Grotesk BE"/>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FCF25" w14:textId="77777777" w:rsidR="004D2F91" w:rsidRDefault="004D2F91" w:rsidP="005B4343">
      <w:r>
        <w:separator/>
      </w:r>
    </w:p>
  </w:footnote>
  <w:footnote w:type="continuationSeparator" w:id="0">
    <w:p w14:paraId="6F63181C" w14:textId="77777777" w:rsidR="004D2F91" w:rsidRDefault="004D2F91" w:rsidP="005B4343">
      <w:r>
        <w:continuationSeparator/>
      </w:r>
    </w:p>
  </w:footnote>
  <w:footnote w:type="continuationNotice" w:id="1">
    <w:p w14:paraId="01A2C9C4" w14:textId="77777777" w:rsidR="004D2F91" w:rsidRDefault="004D2F91" w:rsidP="005B434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35D0"/>
    <w:multiLevelType w:val="hybridMultilevel"/>
    <w:tmpl w:val="409E62C2"/>
    <w:lvl w:ilvl="0" w:tplc="9D0C85D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B4459"/>
    <w:multiLevelType w:val="hybridMultilevel"/>
    <w:tmpl w:val="E4CCF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A3B80"/>
    <w:multiLevelType w:val="hybridMultilevel"/>
    <w:tmpl w:val="59FEC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2926F2"/>
    <w:multiLevelType w:val="hybridMultilevel"/>
    <w:tmpl w:val="BAD61D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CE66CB"/>
    <w:multiLevelType w:val="hybridMultilevel"/>
    <w:tmpl w:val="A460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173E17"/>
    <w:multiLevelType w:val="hybridMultilevel"/>
    <w:tmpl w:val="8070B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B71AE4"/>
    <w:multiLevelType w:val="hybridMultilevel"/>
    <w:tmpl w:val="89BA4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A84812"/>
    <w:multiLevelType w:val="hybridMultilevel"/>
    <w:tmpl w:val="44D2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DC03EB"/>
    <w:multiLevelType w:val="hybridMultilevel"/>
    <w:tmpl w:val="A2D68784"/>
    <w:lvl w:ilvl="0" w:tplc="B83A29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974532"/>
    <w:multiLevelType w:val="hybridMultilevel"/>
    <w:tmpl w:val="9D3C8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D90AD8"/>
    <w:multiLevelType w:val="hybridMultilevel"/>
    <w:tmpl w:val="46848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1A213B"/>
    <w:multiLevelType w:val="hybridMultilevel"/>
    <w:tmpl w:val="3064D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CE1DCB"/>
    <w:multiLevelType w:val="hybridMultilevel"/>
    <w:tmpl w:val="37D8C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8766F5"/>
    <w:multiLevelType w:val="hybridMultilevel"/>
    <w:tmpl w:val="A810EF5A"/>
    <w:lvl w:ilvl="0" w:tplc="D148499E">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B709DB"/>
    <w:multiLevelType w:val="hybridMultilevel"/>
    <w:tmpl w:val="6AF22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D86118"/>
    <w:multiLevelType w:val="hybridMultilevel"/>
    <w:tmpl w:val="ECBA51C8"/>
    <w:lvl w:ilvl="0" w:tplc="0409000F">
      <w:start w:val="1"/>
      <w:numFmt w:val="decimal"/>
      <w:lvlText w:val="%1."/>
      <w:lvlJc w:val="left"/>
      <w:pPr>
        <w:ind w:left="720" w:hanging="360"/>
      </w:pPr>
    </w:lvl>
    <w:lvl w:ilvl="1" w:tplc="BE7E844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533CA0"/>
    <w:multiLevelType w:val="hybridMultilevel"/>
    <w:tmpl w:val="26DE72A6"/>
    <w:lvl w:ilvl="0" w:tplc="F75E721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B66183"/>
    <w:multiLevelType w:val="hybridMultilevel"/>
    <w:tmpl w:val="37D8C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BA41FB"/>
    <w:multiLevelType w:val="hybridMultilevel"/>
    <w:tmpl w:val="DCC4D7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9" w15:restartNumberingAfterBreak="0">
    <w:nsid w:val="18E52CFE"/>
    <w:multiLevelType w:val="hybridMultilevel"/>
    <w:tmpl w:val="D8249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9F02C3"/>
    <w:multiLevelType w:val="hybridMultilevel"/>
    <w:tmpl w:val="3966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F13A80"/>
    <w:multiLevelType w:val="hybridMultilevel"/>
    <w:tmpl w:val="0C660358"/>
    <w:lvl w:ilvl="0" w:tplc="BEC2AD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785CDF"/>
    <w:multiLevelType w:val="hybridMultilevel"/>
    <w:tmpl w:val="57804752"/>
    <w:lvl w:ilvl="0" w:tplc="252A43E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CE23D35"/>
    <w:multiLevelType w:val="hybridMultilevel"/>
    <w:tmpl w:val="C894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E351AD8"/>
    <w:multiLevelType w:val="hybridMultilevel"/>
    <w:tmpl w:val="899E19E4"/>
    <w:lvl w:ilvl="0" w:tplc="3E0226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01613A5"/>
    <w:multiLevelType w:val="hybridMultilevel"/>
    <w:tmpl w:val="F0408534"/>
    <w:lvl w:ilvl="0" w:tplc="7E2A83B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01A3D0E"/>
    <w:multiLevelType w:val="hybridMultilevel"/>
    <w:tmpl w:val="2A6E2A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20725D0E"/>
    <w:multiLevelType w:val="hybridMultilevel"/>
    <w:tmpl w:val="5502B56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25E1EAB"/>
    <w:multiLevelType w:val="hybridMultilevel"/>
    <w:tmpl w:val="8870A4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49067F7"/>
    <w:multiLevelType w:val="hybridMultilevel"/>
    <w:tmpl w:val="720A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59919BE"/>
    <w:multiLevelType w:val="hybridMultilevel"/>
    <w:tmpl w:val="92D0B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6D607FC"/>
    <w:multiLevelType w:val="hybridMultilevel"/>
    <w:tmpl w:val="D35E3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77D22E6"/>
    <w:multiLevelType w:val="hybridMultilevel"/>
    <w:tmpl w:val="05329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7B053C8"/>
    <w:multiLevelType w:val="hybridMultilevel"/>
    <w:tmpl w:val="E6CE1D38"/>
    <w:lvl w:ilvl="0" w:tplc="0409000F">
      <w:start w:val="1"/>
      <w:numFmt w:val="decimal"/>
      <w:lvlText w:val="%1."/>
      <w:lvlJc w:val="left"/>
      <w:pPr>
        <w:ind w:left="1166" w:hanging="360"/>
      </w:pPr>
      <w:rPr>
        <w:rFonts w:hint="default"/>
      </w:rPr>
    </w:lvl>
    <w:lvl w:ilvl="1" w:tplc="04090003">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4" w15:restartNumberingAfterBreak="0">
    <w:nsid w:val="2B935B87"/>
    <w:multiLevelType w:val="hybridMultilevel"/>
    <w:tmpl w:val="0374F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BE40A8D"/>
    <w:multiLevelType w:val="hybridMultilevel"/>
    <w:tmpl w:val="20DCDD5E"/>
    <w:lvl w:ilvl="0" w:tplc="75E09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D0600B6"/>
    <w:multiLevelType w:val="hybridMultilevel"/>
    <w:tmpl w:val="08365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2C74614"/>
    <w:multiLevelType w:val="hybridMultilevel"/>
    <w:tmpl w:val="6E6EFA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2CA2FE7"/>
    <w:multiLevelType w:val="hybridMultilevel"/>
    <w:tmpl w:val="F05A3D54"/>
    <w:lvl w:ilvl="0" w:tplc="FFB803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3F50384"/>
    <w:multiLevelType w:val="hybridMultilevel"/>
    <w:tmpl w:val="09DA5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4333708"/>
    <w:multiLevelType w:val="hybridMultilevel"/>
    <w:tmpl w:val="EEB2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43E69D5"/>
    <w:multiLevelType w:val="hybridMultilevel"/>
    <w:tmpl w:val="B6CEB436"/>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670B91"/>
    <w:multiLevelType w:val="hybridMultilevel"/>
    <w:tmpl w:val="DA98947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3" w15:restartNumberingAfterBreak="0">
    <w:nsid w:val="365B6DC1"/>
    <w:multiLevelType w:val="hybridMultilevel"/>
    <w:tmpl w:val="AECA179E"/>
    <w:lvl w:ilvl="0" w:tplc="252A43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92F03C8"/>
    <w:multiLevelType w:val="hybridMultilevel"/>
    <w:tmpl w:val="856C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9635691"/>
    <w:multiLevelType w:val="hybridMultilevel"/>
    <w:tmpl w:val="A300D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3BBB3C7B"/>
    <w:multiLevelType w:val="hybridMultilevel"/>
    <w:tmpl w:val="055C15CC"/>
    <w:lvl w:ilvl="0" w:tplc="7E2A83B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F3E729B"/>
    <w:multiLevelType w:val="hybridMultilevel"/>
    <w:tmpl w:val="E3782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3F3F0D83"/>
    <w:multiLevelType w:val="hybridMultilevel"/>
    <w:tmpl w:val="16809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F5C6AB9"/>
    <w:multiLevelType w:val="hybridMultilevel"/>
    <w:tmpl w:val="1D6E5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F874C26"/>
    <w:multiLevelType w:val="hybridMultilevel"/>
    <w:tmpl w:val="2ECC9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0083225"/>
    <w:multiLevelType w:val="hybridMultilevel"/>
    <w:tmpl w:val="DBD05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06E03BC"/>
    <w:multiLevelType w:val="hybridMultilevel"/>
    <w:tmpl w:val="FD6E3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11503CF"/>
    <w:multiLevelType w:val="hybridMultilevel"/>
    <w:tmpl w:val="AC6C2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43AA2061"/>
    <w:multiLevelType w:val="hybridMultilevel"/>
    <w:tmpl w:val="D48A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3F71216"/>
    <w:multiLevelType w:val="hybridMultilevel"/>
    <w:tmpl w:val="95348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4540247"/>
    <w:multiLevelType w:val="hybridMultilevel"/>
    <w:tmpl w:val="101E9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543565A"/>
    <w:multiLevelType w:val="hybridMultilevel"/>
    <w:tmpl w:val="E684D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5ED692F"/>
    <w:multiLevelType w:val="hybridMultilevel"/>
    <w:tmpl w:val="03AE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83F6DE8"/>
    <w:multiLevelType w:val="hybridMultilevel"/>
    <w:tmpl w:val="D8249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93A69F8"/>
    <w:multiLevelType w:val="hybridMultilevel"/>
    <w:tmpl w:val="1B6C7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A6C444D"/>
    <w:multiLevelType w:val="hybridMultilevel"/>
    <w:tmpl w:val="FCD04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B680E41"/>
    <w:multiLevelType w:val="hybridMultilevel"/>
    <w:tmpl w:val="2558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D103479"/>
    <w:multiLevelType w:val="hybridMultilevel"/>
    <w:tmpl w:val="767E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EC634D7"/>
    <w:multiLevelType w:val="hybridMultilevel"/>
    <w:tmpl w:val="D1C87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510B5F7C"/>
    <w:multiLevelType w:val="hybridMultilevel"/>
    <w:tmpl w:val="C5C21D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364577B"/>
    <w:multiLevelType w:val="hybridMultilevel"/>
    <w:tmpl w:val="A496A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562D48C0"/>
    <w:multiLevelType w:val="hybridMultilevel"/>
    <w:tmpl w:val="DEDE6E72"/>
    <w:lvl w:ilvl="0" w:tplc="8C7C07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6C33E19"/>
    <w:multiLevelType w:val="hybridMultilevel"/>
    <w:tmpl w:val="EBD6F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7EA74E7"/>
    <w:multiLevelType w:val="hybridMultilevel"/>
    <w:tmpl w:val="93E2C4AA"/>
    <w:lvl w:ilvl="0" w:tplc="13C021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98F0909"/>
    <w:multiLevelType w:val="hybridMultilevel"/>
    <w:tmpl w:val="96A6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9D21E03"/>
    <w:multiLevelType w:val="hybridMultilevel"/>
    <w:tmpl w:val="3684B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A1E0CA1"/>
    <w:multiLevelType w:val="hybridMultilevel"/>
    <w:tmpl w:val="F446E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C5F60C9"/>
    <w:multiLevelType w:val="hybridMultilevel"/>
    <w:tmpl w:val="87D2E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F1B68F1"/>
    <w:multiLevelType w:val="hybridMultilevel"/>
    <w:tmpl w:val="E542CAF8"/>
    <w:lvl w:ilvl="0" w:tplc="3132AD3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3EA4896"/>
    <w:multiLevelType w:val="hybridMultilevel"/>
    <w:tmpl w:val="E5EE6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443339D"/>
    <w:multiLevelType w:val="hybridMultilevel"/>
    <w:tmpl w:val="7D28F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65CF71EA"/>
    <w:multiLevelType w:val="hybridMultilevel"/>
    <w:tmpl w:val="DC3A4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76F6637"/>
    <w:multiLevelType w:val="hybridMultilevel"/>
    <w:tmpl w:val="570E3A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682D46CB"/>
    <w:multiLevelType w:val="hybridMultilevel"/>
    <w:tmpl w:val="4DD8EF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89B55DD"/>
    <w:multiLevelType w:val="hybridMultilevel"/>
    <w:tmpl w:val="C26881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9750180"/>
    <w:multiLevelType w:val="hybridMultilevel"/>
    <w:tmpl w:val="6C2088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9F077B1"/>
    <w:multiLevelType w:val="hybridMultilevel"/>
    <w:tmpl w:val="0D22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C8A2BB2"/>
    <w:multiLevelType w:val="hybridMultilevel"/>
    <w:tmpl w:val="2BF22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D372EC0"/>
    <w:multiLevelType w:val="hybridMultilevel"/>
    <w:tmpl w:val="601EF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6D6217E5"/>
    <w:multiLevelType w:val="hybridMultilevel"/>
    <w:tmpl w:val="DA685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EB8625A"/>
    <w:multiLevelType w:val="hybridMultilevel"/>
    <w:tmpl w:val="B036A3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716922C4"/>
    <w:multiLevelType w:val="hybridMultilevel"/>
    <w:tmpl w:val="EB5CD8C0"/>
    <w:lvl w:ilvl="0" w:tplc="5852AD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717B3E06"/>
    <w:multiLevelType w:val="hybridMultilevel"/>
    <w:tmpl w:val="3938A31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71DA0833"/>
    <w:multiLevelType w:val="hybridMultilevel"/>
    <w:tmpl w:val="61707DB6"/>
    <w:lvl w:ilvl="0" w:tplc="7E2A83B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2BA2CC0"/>
    <w:multiLevelType w:val="hybridMultilevel"/>
    <w:tmpl w:val="00F8A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732776A0"/>
    <w:multiLevelType w:val="hybridMultilevel"/>
    <w:tmpl w:val="A2D68784"/>
    <w:lvl w:ilvl="0" w:tplc="B83A29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3D74E62"/>
    <w:multiLevelType w:val="hybridMultilevel"/>
    <w:tmpl w:val="EA72A1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4E84819"/>
    <w:multiLevelType w:val="hybridMultilevel"/>
    <w:tmpl w:val="72767C06"/>
    <w:lvl w:ilvl="0" w:tplc="7E2A83B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6143004"/>
    <w:multiLevelType w:val="hybridMultilevel"/>
    <w:tmpl w:val="8496EC02"/>
    <w:lvl w:ilvl="0" w:tplc="8596337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72C1741"/>
    <w:multiLevelType w:val="hybridMultilevel"/>
    <w:tmpl w:val="99EA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74016B8"/>
    <w:multiLevelType w:val="hybridMultilevel"/>
    <w:tmpl w:val="54BAD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78F7EF3"/>
    <w:multiLevelType w:val="hybridMultilevel"/>
    <w:tmpl w:val="2922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79A2648"/>
    <w:multiLevelType w:val="hybridMultilevel"/>
    <w:tmpl w:val="A76EB2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77C50480"/>
    <w:multiLevelType w:val="hybridMultilevel"/>
    <w:tmpl w:val="81D89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78064863"/>
    <w:multiLevelType w:val="hybridMultilevel"/>
    <w:tmpl w:val="DEE47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9DD5560"/>
    <w:multiLevelType w:val="hybridMultilevel"/>
    <w:tmpl w:val="EF261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9E17F73"/>
    <w:multiLevelType w:val="hybridMultilevel"/>
    <w:tmpl w:val="5268B48A"/>
    <w:lvl w:ilvl="0" w:tplc="252A43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CF64981"/>
    <w:multiLevelType w:val="hybridMultilevel"/>
    <w:tmpl w:val="31D29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DFF78D6"/>
    <w:multiLevelType w:val="hybridMultilevel"/>
    <w:tmpl w:val="1E96CA6E"/>
    <w:lvl w:ilvl="0" w:tplc="7E2A83B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4"/>
  </w:num>
  <w:num w:numId="2">
    <w:abstractNumId w:val="48"/>
  </w:num>
  <w:num w:numId="3">
    <w:abstractNumId w:val="58"/>
  </w:num>
  <w:num w:numId="4">
    <w:abstractNumId w:val="17"/>
  </w:num>
  <w:num w:numId="5">
    <w:abstractNumId w:val="42"/>
  </w:num>
  <w:num w:numId="6">
    <w:abstractNumId w:val="59"/>
  </w:num>
  <w:num w:numId="7">
    <w:abstractNumId w:val="39"/>
  </w:num>
  <w:num w:numId="8">
    <w:abstractNumId w:val="19"/>
  </w:num>
  <w:num w:numId="9">
    <w:abstractNumId w:val="61"/>
  </w:num>
  <w:num w:numId="10">
    <w:abstractNumId w:val="11"/>
  </w:num>
  <w:num w:numId="11">
    <w:abstractNumId w:val="21"/>
  </w:num>
  <w:num w:numId="12">
    <w:abstractNumId w:val="60"/>
  </w:num>
  <w:num w:numId="13">
    <w:abstractNumId w:val="92"/>
  </w:num>
  <w:num w:numId="14">
    <w:abstractNumId w:val="2"/>
  </w:num>
  <w:num w:numId="15">
    <w:abstractNumId w:val="25"/>
  </w:num>
  <w:num w:numId="16">
    <w:abstractNumId w:val="55"/>
  </w:num>
  <w:num w:numId="17">
    <w:abstractNumId w:val="34"/>
  </w:num>
  <w:num w:numId="18">
    <w:abstractNumId w:val="89"/>
  </w:num>
  <w:num w:numId="19">
    <w:abstractNumId w:val="7"/>
  </w:num>
  <w:num w:numId="20">
    <w:abstractNumId w:val="104"/>
  </w:num>
  <w:num w:numId="21">
    <w:abstractNumId w:val="75"/>
  </w:num>
  <w:num w:numId="22">
    <w:abstractNumId w:val="46"/>
  </w:num>
  <w:num w:numId="23">
    <w:abstractNumId w:val="96"/>
  </w:num>
  <w:num w:numId="24">
    <w:abstractNumId w:val="1"/>
  </w:num>
  <w:num w:numId="25">
    <w:abstractNumId w:val="93"/>
  </w:num>
  <w:num w:numId="26">
    <w:abstractNumId w:val="73"/>
  </w:num>
  <w:num w:numId="27">
    <w:abstractNumId w:val="13"/>
  </w:num>
  <w:num w:numId="28">
    <w:abstractNumId w:val="32"/>
  </w:num>
  <w:num w:numId="29">
    <w:abstractNumId w:val="56"/>
  </w:num>
  <w:num w:numId="30">
    <w:abstractNumId w:val="48"/>
  </w:num>
  <w:num w:numId="3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1"/>
  </w:num>
  <w:num w:numId="33">
    <w:abstractNumId w:val="12"/>
  </w:num>
  <w:num w:numId="34">
    <w:abstractNumId w:val="3"/>
  </w:num>
  <w:num w:numId="35">
    <w:abstractNumId w:val="0"/>
  </w:num>
  <w:num w:numId="36">
    <w:abstractNumId w:val="94"/>
  </w:num>
  <w:num w:numId="37">
    <w:abstractNumId w:val="40"/>
  </w:num>
  <w:num w:numId="38">
    <w:abstractNumId w:val="24"/>
  </w:num>
  <w:num w:numId="39">
    <w:abstractNumId w:val="8"/>
  </w:num>
  <w:num w:numId="40">
    <w:abstractNumId w:val="91"/>
  </w:num>
  <w:num w:numId="41">
    <w:abstractNumId w:val="72"/>
  </w:num>
  <w:num w:numId="42">
    <w:abstractNumId w:val="50"/>
  </w:num>
  <w:num w:numId="43">
    <w:abstractNumId w:val="97"/>
  </w:num>
  <w:num w:numId="44">
    <w:abstractNumId w:val="57"/>
  </w:num>
  <w:num w:numId="45">
    <w:abstractNumId w:val="101"/>
  </w:num>
  <w:num w:numId="46">
    <w:abstractNumId w:val="54"/>
  </w:num>
  <w:num w:numId="47">
    <w:abstractNumId w:val="83"/>
  </w:num>
  <w:num w:numId="48">
    <w:abstractNumId w:val="87"/>
  </w:num>
  <w:num w:numId="49">
    <w:abstractNumId w:val="44"/>
  </w:num>
  <w:num w:numId="50">
    <w:abstractNumId w:val="5"/>
  </w:num>
  <w:num w:numId="51">
    <w:abstractNumId w:val="66"/>
  </w:num>
  <w:num w:numId="52">
    <w:abstractNumId w:val="95"/>
  </w:num>
  <w:num w:numId="53">
    <w:abstractNumId w:val="71"/>
  </w:num>
  <w:num w:numId="54">
    <w:abstractNumId w:val="4"/>
  </w:num>
  <w:num w:numId="55">
    <w:abstractNumId w:val="62"/>
  </w:num>
  <w:num w:numId="56">
    <w:abstractNumId w:val="28"/>
  </w:num>
  <w:num w:numId="57">
    <w:abstractNumId w:val="63"/>
  </w:num>
  <w:num w:numId="58">
    <w:abstractNumId w:val="33"/>
  </w:num>
  <w:num w:numId="59">
    <w:abstractNumId w:val="67"/>
  </w:num>
  <w:num w:numId="60">
    <w:abstractNumId w:val="88"/>
  </w:num>
  <w:num w:numId="61">
    <w:abstractNumId w:val="15"/>
  </w:num>
  <w:num w:numId="62">
    <w:abstractNumId w:val="69"/>
  </w:num>
  <w:num w:numId="63">
    <w:abstractNumId w:val="86"/>
  </w:num>
  <w:num w:numId="64">
    <w:abstractNumId w:val="84"/>
  </w:num>
  <w:num w:numId="65">
    <w:abstractNumId w:val="16"/>
  </w:num>
  <w:num w:numId="66">
    <w:abstractNumId w:val="99"/>
  </w:num>
  <w:num w:numId="67">
    <w:abstractNumId w:val="38"/>
  </w:num>
  <w:num w:numId="68">
    <w:abstractNumId w:val="6"/>
  </w:num>
  <w:num w:numId="69">
    <w:abstractNumId w:val="49"/>
  </w:num>
  <w:num w:numId="70">
    <w:abstractNumId w:val="79"/>
  </w:num>
  <w:num w:numId="71">
    <w:abstractNumId w:val="18"/>
  </w:num>
  <w:num w:numId="72">
    <w:abstractNumId w:val="10"/>
  </w:num>
  <w:num w:numId="73">
    <w:abstractNumId w:val="36"/>
  </w:num>
  <w:num w:numId="74">
    <w:abstractNumId w:val="45"/>
  </w:num>
  <w:num w:numId="75">
    <w:abstractNumId w:val="78"/>
  </w:num>
  <w:num w:numId="76">
    <w:abstractNumId w:val="37"/>
  </w:num>
  <w:num w:numId="77">
    <w:abstractNumId w:val="27"/>
  </w:num>
  <w:num w:numId="78">
    <w:abstractNumId w:val="23"/>
  </w:num>
  <w:num w:numId="79">
    <w:abstractNumId w:val="82"/>
  </w:num>
  <w:num w:numId="80">
    <w:abstractNumId w:val="20"/>
  </w:num>
  <w:num w:numId="81">
    <w:abstractNumId w:val="51"/>
  </w:num>
  <w:num w:numId="82">
    <w:abstractNumId w:val="9"/>
  </w:num>
  <w:num w:numId="83">
    <w:abstractNumId w:val="14"/>
  </w:num>
  <w:num w:numId="84">
    <w:abstractNumId w:val="43"/>
  </w:num>
  <w:num w:numId="85">
    <w:abstractNumId w:val="22"/>
  </w:num>
  <w:num w:numId="86">
    <w:abstractNumId w:val="102"/>
  </w:num>
  <w:num w:numId="87">
    <w:abstractNumId w:val="41"/>
  </w:num>
  <w:num w:numId="88">
    <w:abstractNumId w:val="53"/>
  </w:num>
  <w:num w:numId="89">
    <w:abstractNumId w:val="68"/>
  </w:num>
  <w:num w:numId="90">
    <w:abstractNumId w:val="65"/>
  </w:num>
  <w:num w:numId="91">
    <w:abstractNumId w:val="35"/>
  </w:num>
  <w:num w:numId="92">
    <w:abstractNumId w:val="77"/>
  </w:num>
  <w:num w:numId="93">
    <w:abstractNumId w:val="85"/>
  </w:num>
  <w:num w:numId="94">
    <w:abstractNumId w:val="47"/>
  </w:num>
  <w:num w:numId="95">
    <w:abstractNumId w:val="52"/>
  </w:num>
  <w:num w:numId="96">
    <w:abstractNumId w:val="103"/>
  </w:num>
  <w:num w:numId="97">
    <w:abstractNumId w:val="31"/>
  </w:num>
  <w:num w:numId="98">
    <w:abstractNumId w:val="100"/>
  </w:num>
  <w:num w:numId="99">
    <w:abstractNumId w:val="70"/>
  </w:num>
  <w:num w:numId="100">
    <w:abstractNumId w:val="26"/>
  </w:num>
  <w:num w:numId="101">
    <w:abstractNumId w:val="90"/>
  </w:num>
  <w:num w:numId="102">
    <w:abstractNumId w:val="98"/>
  </w:num>
  <w:num w:numId="103">
    <w:abstractNumId w:val="76"/>
  </w:num>
  <w:num w:numId="104">
    <w:abstractNumId w:val="64"/>
  </w:num>
  <w:num w:numId="105">
    <w:abstractNumId w:val="81"/>
  </w:num>
  <w:num w:numId="106">
    <w:abstractNumId w:val="30"/>
  </w:num>
  <w:num w:numId="107">
    <w:abstractNumId w:val="29"/>
  </w:num>
  <w:num w:numId="108">
    <w:abstractNumId w:val="80"/>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ocumentProtection w:edit="trackedChanges" w:enforcement="0"/>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5E9"/>
    <w:rsid w:val="00000B97"/>
    <w:rsid w:val="00001C85"/>
    <w:rsid w:val="00005A55"/>
    <w:rsid w:val="00006687"/>
    <w:rsid w:val="00006A20"/>
    <w:rsid w:val="0001123A"/>
    <w:rsid w:val="000133D1"/>
    <w:rsid w:val="00014170"/>
    <w:rsid w:val="000151E9"/>
    <w:rsid w:val="00017F6C"/>
    <w:rsid w:val="000219DD"/>
    <w:rsid w:val="00022A29"/>
    <w:rsid w:val="00024F31"/>
    <w:rsid w:val="00025388"/>
    <w:rsid w:val="00025705"/>
    <w:rsid w:val="00026F39"/>
    <w:rsid w:val="00027907"/>
    <w:rsid w:val="00027DBC"/>
    <w:rsid w:val="00033001"/>
    <w:rsid w:val="00033AF2"/>
    <w:rsid w:val="000349FC"/>
    <w:rsid w:val="000352C3"/>
    <w:rsid w:val="00036BAE"/>
    <w:rsid w:val="000400B2"/>
    <w:rsid w:val="000466D0"/>
    <w:rsid w:val="0005037D"/>
    <w:rsid w:val="00052A8F"/>
    <w:rsid w:val="00052A91"/>
    <w:rsid w:val="00053ED7"/>
    <w:rsid w:val="00054C14"/>
    <w:rsid w:val="00055DB0"/>
    <w:rsid w:val="00056156"/>
    <w:rsid w:val="00060165"/>
    <w:rsid w:val="00061BD0"/>
    <w:rsid w:val="0006260D"/>
    <w:rsid w:val="00065A18"/>
    <w:rsid w:val="00066523"/>
    <w:rsid w:val="00071328"/>
    <w:rsid w:val="0007179E"/>
    <w:rsid w:val="000739C3"/>
    <w:rsid w:val="00077D80"/>
    <w:rsid w:val="00080C3B"/>
    <w:rsid w:val="000819AB"/>
    <w:rsid w:val="00083D9F"/>
    <w:rsid w:val="00086A2C"/>
    <w:rsid w:val="0008775E"/>
    <w:rsid w:val="00087C5B"/>
    <w:rsid w:val="0009090B"/>
    <w:rsid w:val="00092EC9"/>
    <w:rsid w:val="00094362"/>
    <w:rsid w:val="00094AD2"/>
    <w:rsid w:val="00095094"/>
    <w:rsid w:val="0009611A"/>
    <w:rsid w:val="00096476"/>
    <w:rsid w:val="000969B7"/>
    <w:rsid w:val="000A0842"/>
    <w:rsid w:val="000A1423"/>
    <w:rsid w:val="000A2805"/>
    <w:rsid w:val="000A3CE4"/>
    <w:rsid w:val="000A4399"/>
    <w:rsid w:val="000A7B5F"/>
    <w:rsid w:val="000B0A4A"/>
    <w:rsid w:val="000B485D"/>
    <w:rsid w:val="000B4879"/>
    <w:rsid w:val="000B6010"/>
    <w:rsid w:val="000C010F"/>
    <w:rsid w:val="000C228F"/>
    <w:rsid w:val="000C37F5"/>
    <w:rsid w:val="000C45B9"/>
    <w:rsid w:val="000C4E11"/>
    <w:rsid w:val="000C64FA"/>
    <w:rsid w:val="000D1C42"/>
    <w:rsid w:val="000D2CB1"/>
    <w:rsid w:val="000D41BC"/>
    <w:rsid w:val="000D4E8A"/>
    <w:rsid w:val="000D7220"/>
    <w:rsid w:val="000E039B"/>
    <w:rsid w:val="000E0803"/>
    <w:rsid w:val="000E080B"/>
    <w:rsid w:val="000E0CF2"/>
    <w:rsid w:val="000E10B8"/>
    <w:rsid w:val="000E1511"/>
    <w:rsid w:val="000E3205"/>
    <w:rsid w:val="000E41F8"/>
    <w:rsid w:val="000E5F00"/>
    <w:rsid w:val="000E666A"/>
    <w:rsid w:val="000E74D5"/>
    <w:rsid w:val="000E787B"/>
    <w:rsid w:val="000E7CB0"/>
    <w:rsid w:val="000F259C"/>
    <w:rsid w:val="000F3C7E"/>
    <w:rsid w:val="000F50DE"/>
    <w:rsid w:val="000F5499"/>
    <w:rsid w:val="000F6540"/>
    <w:rsid w:val="000F7CC7"/>
    <w:rsid w:val="0010051A"/>
    <w:rsid w:val="0010057F"/>
    <w:rsid w:val="00100D17"/>
    <w:rsid w:val="00100E6E"/>
    <w:rsid w:val="00101F63"/>
    <w:rsid w:val="00103C4D"/>
    <w:rsid w:val="00104579"/>
    <w:rsid w:val="001058CC"/>
    <w:rsid w:val="001128A4"/>
    <w:rsid w:val="00116310"/>
    <w:rsid w:val="00116853"/>
    <w:rsid w:val="00117716"/>
    <w:rsid w:val="00121C26"/>
    <w:rsid w:val="0012377C"/>
    <w:rsid w:val="00123E72"/>
    <w:rsid w:val="0012499E"/>
    <w:rsid w:val="001309C4"/>
    <w:rsid w:val="00130EC2"/>
    <w:rsid w:val="00131556"/>
    <w:rsid w:val="001337DA"/>
    <w:rsid w:val="00134334"/>
    <w:rsid w:val="00135283"/>
    <w:rsid w:val="00135AC9"/>
    <w:rsid w:val="001378BA"/>
    <w:rsid w:val="001411C7"/>
    <w:rsid w:val="00143CC8"/>
    <w:rsid w:val="00144E83"/>
    <w:rsid w:val="001459D9"/>
    <w:rsid w:val="00145C9F"/>
    <w:rsid w:val="00145CF3"/>
    <w:rsid w:val="00146233"/>
    <w:rsid w:val="00146263"/>
    <w:rsid w:val="001469DA"/>
    <w:rsid w:val="0014718A"/>
    <w:rsid w:val="001549EB"/>
    <w:rsid w:val="0015753A"/>
    <w:rsid w:val="001576CD"/>
    <w:rsid w:val="00164DC3"/>
    <w:rsid w:val="00166A37"/>
    <w:rsid w:val="00167415"/>
    <w:rsid w:val="001706A9"/>
    <w:rsid w:val="00173D2D"/>
    <w:rsid w:val="0017571C"/>
    <w:rsid w:val="00180D83"/>
    <w:rsid w:val="0018506A"/>
    <w:rsid w:val="00185319"/>
    <w:rsid w:val="00190F49"/>
    <w:rsid w:val="00192A54"/>
    <w:rsid w:val="0019464A"/>
    <w:rsid w:val="00197BD8"/>
    <w:rsid w:val="00197C79"/>
    <w:rsid w:val="00197D81"/>
    <w:rsid w:val="001A0622"/>
    <w:rsid w:val="001A2996"/>
    <w:rsid w:val="001A410D"/>
    <w:rsid w:val="001A50C0"/>
    <w:rsid w:val="001A6C02"/>
    <w:rsid w:val="001A6C74"/>
    <w:rsid w:val="001A6C94"/>
    <w:rsid w:val="001A7FE2"/>
    <w:rsid w:val="001B1F00"/>
    <w:rsid w:val="001B3CBD"/>
    <w:rsid w:val="001B4CBC"/>
    <w:rsid w:val="001B5507"/>
    <w:rsid w:val="001B7387"/>
    <w:rsid w:val="001C0FA8"/>
    <w:rsid w:val="001C248A"/>
    <w:rsid w:val="001C5BD0"/>
    <w:rsid w:val="001C7E59"/>
    <w:rsid w:val="001D053F"/>
    <w:rsid w:val="001D2BE0"/>
    <w:rsid w:val="001D6B14"/>
    <w:rsid w:val="001D744C"/>
    <w:rsid w:val="001E2F96"/>
    <w:rsid w:val="001E327B"/>
    <w:rsid w:val="001E3D96"/>
    <w:rsid w:val="001E5403"/>
    <w:rsid w:val="001E6BEC"/>
    <w:rsid w:val="001F0D55"/>
    <w:rsid w:val="001F2D58"/>
    <w:rsid w:val="001F321D"/>
    <w:rsid w:val="001F34A3"/>
    <w:rsid w:val="001F6595"/>
    <w:rsid w:val="001F6706"/>
    <w:rsid w:val="00200045"/>
    <w:rsid w:val="00200335"/>
    <w:rsid w:val="0020375F"/>
    <w:rsid w:val="00207790"/>
    <w:rsid w:val="0021236D"/>
    <w:rsid w:val="0021377A"/>
    <w:rsid w:val="002177F2"/>
    <w:rsid w:val="0022323F"/>
    <w:rsid w:val="00223577"/>
    <w:rsid w:val="0022466B"/>
    <w:rsid w:val="00224CE2"/>
    <w:rsid w:val="00230329"/>
    <w:rsid w:val="002352AE"/>
    <w:rsid w:val="002372A0"/>
    <w:rsid w:val="0023747E"/>
    <w:rsid w:val="0024016D"/>
    <w:rsid w:val="0024030F"/>
    <w:rsid w:val="00240A02"/>
    <w:rsid w:val="00242B2A"/>
    <w:rsid w:val="00244A1A"/>
    <w:rsid w:val="00247112"/>
    <w:rsid w:val="002472A5"/>
    <w:rsid w:val="0024793D"/>
    <w:rsid w:val="00250C3E"/>
    <w:rsid w:val="0025116C"/>
    <w:rsid w:val="002548AD"/>
    <w:rsid w:val="00256052"/>
    <w:rsid w:val="00257735"/>
    <w:rsid w:val="0026166B"/>
    <w:rsid w:val="00262872"/>
    <w:rsid w:val="002629E0"/>
    <w:rsid w:val="00262A96"/>
    <w:rsid w:val="00263321"/>
    <w:rsid w:val="002637B5"/>
    <w:rsid w:val="0026681A"/>
    <w:rsid w:val="00267D91"/>
    <w:rsid w:val="002702DD"/>
    <w:rsid w:val="002707B4"/>
    <w:rsid w:val="0027253D"/>
    <w:rsid w:val="00272FE4"/>
    <w:rsid w:val="002738C9"/>
    <w:rsid w:val="00273A44"/>
    <w:rsid w:val="00273C37"/>
    <w:rsid w:val="0027553B"/>
    <w:rsid w:val="002759A0"/>
    <w:rsid w:val="00275E9A"/>
    <w:rsid w:val="00276AA8"/>
    <w:rsid w:val="00276B0F"/>
    <w:rsid w:val="00277FE9"/>
    <w:rsid w:val="00281FC3"/>
    <w:rsid w:val="002821A5"/>
    <w:rsid w:val="0028454F"/>
    <w:rsid w:val="00286BAC"/>
    <w:rsid w:val="00286F9F"/>
    <w:rsid w:val="0029087E"/>
    <w:rsid w:val="002A1D2C"/>
    <w:rsid w:val="002A2DB3"/>
    <w:rsid w:val="002A4456"/>
    <w:rsid w:val="002B00A7"/>
    <w:rsid w:val="002B0A53"/>
    <w:rsid w:val="002B4BC0"/>
    <w:rsid w:val="002B5FFC"/>
    <w:rsid w:val="002B64D9"/>
    <w:rsid w:val="002B6BAF"/>
    <w:rsid w:val="002B7C41"/>
    <w:rsid w:val="002C0C1F"/>
    <w:rsid w:val="002C2305"/>
    <w:rsid w:val="002C502C"/>
    <w:rsid w:val="002C5F96"/>
    <w:rsid w:val="002C6983"/>
    <w:rsid w:val="002C7983"/>
    <w:rsid w:val="002D0802"/>
    <w:rsid w:val="002D3DEC"/>
    <w:rsid w:val="002D630D"/>
    <w:rsid w:val="002D7639"/>
    <w:rsid w:val="002E37F8"/>
    <w:rsid w:val="002E4D1E"/>
    <w:rsid w:val="002E5B47"/>
    <w:rsid w:val="002E74C1"/>
    <w:rsid w:val="002F03AE"/>
    <w:rsid w:val="002F1B7A"/>
    <w:rsid w:val="002F1E57"/>
    <w:rsid w:val="002F491F"/>
    <w:rsid w:val="002F4BCA"/>
    <w:rsid w:val="002F6249"/>
    <w:rsid w:val="002F68F7"/>
    <w:rsid w:val="002F7A71"/>
    <w:rsid w:val="002F7CAE"/>
    <w:rsid w:val="00300D24"/>
    <w:rsid w:val="00301487"/>
    <w:rsid w:val="00302E5D"/>
    <w:rsid w:val="00305E02"/>
    <w:rsid w:val="00306FFE"/>
    <w:rsid w:val="00307B49"/>
    <w:rsid w:val="00310040"/>
    <w:rsid w:val="00310AFE"/>
    <w:rsid w:val="003146D8"/>
    <w:rsid w:val="003205F7"/>
    <w:rsid w:val="0032313F"/>
    <w:rsid w:val="00323B78"/>
    <w:rsid w:val="003249C1"/>
    <w:rsid w:val="00327387"/>
    <w:rsid w:val="0033020B"/>
    <w:rsid w:val="00335123"/>
    <w:rsid w:val="00337EDC"/>
    <w:rsid w:val="00340F77"/>
    <w:rsid w:val="0034181F"/>
    <w:rsid w:val="0034491F"/>
    <w:rsid w:val="00344EDA"/>
    <w:rsid w:val="00345230"/>
    <w:rsid w:val="003453D9"/>
    <w:rsid w:val="00345963"/>
    <w:rsid w:val="00347D9C"/>
    <w:rsid w:val="00351240"/>
    <w:rsid w:val="00352DEF"/>
    <w:rsid w:val="00364A7B"/>
    <w:rsid w:val="003653FB"/>
    <w:rsid w:val="003677E8"/>
    <w:rsid w:val="00367C53"/>
    <w:rsid w:val="00371DFE"/>
    <w:rsid w:val="00373132"/>
    <w:rsid w:val="003734CE"/>
    <w:rsid w:val="00373601"/>
    <w:rsid w:val="00376963"/>
    <w:rsid w:val="00376B39"/>
    <w:rsid w:val="00377A05"/>
    <w:rsid w:val="00377DAC"/>
    <w:rsid w:val="00380025"/>
    <w:rsid w:val="00380067"/>
    <w:rsid w:val="00381063"/>
    <w:rsid w:val="00382789"/>
    <w:rsid w:val="003846EA"/>
    <w:rsid w:val="00384AE2"/>
    <w:rsid w:val="00390251"/>
    <w:rsid w:val="003925F6"/>
    <w:rsid w:val="00392688"/>
    <w:rsid w:val="00393A62"/>
    <w:rsid w:val="00393E3B"/>
    <w:rsid w:val="00395A83"/>
    <w:rsid w:val="0039768C"/>
    <w:rsid w:val="00397E05"/>
    <w:rsid w:val="003A108C"/>
    <w:rsid w:val="003A1AC8"/>
    <w:rsid w:val="003A2985"/>
    <w:rsid w:val="003A376A"/>
    <w:rsid w:val="003A4598"/>
    <w:rsid w:val="003A4F3F"/>
    <w:rsid w:val="003A4F86"/>
    <w:rsid w:val="003A5320"/>
    <w:rsid w:val="003A68D1"/>
    <w:rsid w:val="003A75EC"/>
    <w:rsid w:val="003A7A29"/>
    <w:rsid w:val="003A7A7A"/>
    <w:rsid w:val="003B0F6F"/>
    <w:rsid w:val="003B0F8D"/>
    <w:rsid w:val="003B3FD7"/>
    <w:rsid w:val="003C07BD"/>
    <w:rsid w:val="003C0E9E"/>
    <w:rsid w:val="003C1785"/>
    <w:rsid w:val="003C1883"/>
    <w:rsid w:val="003C261A"/>
    <w:rsid w:val="003C3B2F"/>
    <w:rsid w:val="003C46F4"/>
    <w:rsid w:val="003C6AB4"/>
    <w:rsid w:val="003D02E9"/>
    <w:rsid w:val="003D3AA1"/>
    <w:rsid w:val="003D402A"/>
    <w:rsid w:val="003D48C9"/>
    <w:rsid w:val="003D5DD6"/>
    <w:rsid w:val="003D66AF"/>
    <w:rsid w:val="003D66BF"/>
    <w:rsid w:val="003D6972"/>
    <w:rsid w:val="003E0AB5"/>
    <w:rsid w:val="003E1985"/>
    <w:rsid w:val="003E2640"/>
    <w:rsid w:val="003E328C"/>
    <w:rsid w:val="003E5E5B"/>
    <w:rsid w:val="003F06EB"/>
    <w:rsid w:val="003F313B"/>
    <w:rsid w:val="00401D6A"/>
    <w:rsid w:val="00402B6D"/>
    <w:rsid w:val="00405629"/>
    <w:rsid w:val="004075B8"/>
    <w:rsid w:val="00410598"/>
    <w:rsid w:val="0041235A"/>
    <w:rsid w:val="00412E66"/>
    <w:rsid w:val="00412F1B"/>
    <w:rsid w:val="00413570"/>
    <w:rsid w:val="004166A6"/>
    <w:rsid w:val="00420B8E"/>
    <w:rsid w:val="00421235"/>
    <w:rsid w:val="004224AF"/>
    <w:rsid w:val="004243E7"/>
    <w:rsid w:val="00427B5D"/>
    <w:rsid w:val="004301E6"/>
    <w:rsid w:val="004315D6"/>
    <w:rsid w:val="004337EC"/>
    <w:rsid w:val="00436BFF"/>
    <w:rsid w:val="004403ED"/>
    <w:rsid w:val="00440CE0"/>
    <w:rsid w:val="0044116D"/>
    <w:rsid w:val="004418CE"/>
    <w:rsid w:val="00446AAA"/>
    <w:rsid w:val="00447233"/>
    <w:rsid w:val="00452690"/>
    <w:rsid w:val="00453BF8"/>
    <w:rsid w:val="004552D5"/>
    <w:rsid w:val="00455D81"/>
    <w:rsid w:val="00460897"/>
    <w:rsid w:val="0046262C"/>
    <w:rsid w:val="004627E2"/>
    <w:rsid w:val="00462EDA"/>
    <w:rsid w:val="00463C59"/>
    <w:rsid w:val="004713E5"/>
    <w:rsid w:val="00473A2B"/>
    <w:rsid w:val="00473F96"/>
    <w:rsid w:val="00474FF7"/>
    <w:rsid w:val="00475988"/>
    <w:rsid w:val="004768A4"/>
    <w:rsid w:val="00476FD5"/>
    <w:rsid w:val="00481894"/>
    <w:rsid w:val="00481E9A"/>
    <w:rsid w:val="004840FA"/>
    <w:rsid w:val="0048519D"/>
    <w:rsid w:val="004868DE"/>
    <w:rsid w:val="004906FC"/>
    <w:rsid w:val="004910D2"/>
    <w:rsid w:val="004911EA"/>
    <w:rsid w:val="00492A6E"/>
    <w:rsid w:val="0049337A"/>
    <w:rsid w:val="0049529C"/>
    <w:rsid w:val="00495738"/>
    <w:rsid w:val="00495A09"/>
    <w:rsid w:val="004972EC"/>
    <w:rsid w:val="004A008B"/>
    <w:rsid w:val="004A048B"/>
    <w:rsid w:val="004A2E3A"/>
    <w:rsid w:val="004A55A1"/>
    <w:rsid w:val="004B0C77"/>
    <w:rsid w:val="004B0DAA"/>
    <w:rsid w:val="004B1C27"/>
    <w:rsid w:val="004B1D11"/>
    <w:rsid w:val="004B243B"/>
    <w:rsid w:val="004B2AE3"/>
    <w:rsid w:val="004B2C54"/>
    <w:rsid w:val="004B3C93"/>
    <w:rsid w:val="004B3DC9"/>
    <w:rsid w:val="004B54B4"/>
    <w:rsid w:val="004B7DF9"/>
    <w:rsid w:val="004C043A"/>
    <w:rsid w:val="004C0462"/>
    <w:rsid w:val="004C464B"/>
    <w:rsid w:val="004C5761"/>
    <w:rsid w:val="004C729E"/>
    <w:rsid w:val="004D0F83"/>
    <w:rsid w:val="004D2F91"/>
    <w:rsid w:val="004D5B39"/>
    <w:rsid w:val="004D5C76"/>
    <w:rsid w:val="004D7931"/>
    <w:rsid w:val="004E17EB"/>
    <w:rsid w:val="004E38AD"/>
    <w:rsid w:val="004F0C20"/>
    <w:rsid w:val="004F0C4C"/>
    <w:rsid w:val="004F1587"/>
    <w:rsid w:val="004F182F"/>
    <w:rsid w:val="004F1F58"/>
    <w:rsid w:val="004F2F24"/>
    <w:rsid w:val="004F3219"/>
    <w:rsid w:val="004F41DD"/>
    <w:rsid w:val="004F47BF"/>
    <w:rsid w:val="004F5444"/>
    <w:rsid w:val="004F60EC"/>
    <w:rsid w:val="004F6347"/>
    <w:rsid w:val="004F6DA1"/>
    <w:rsid w:val="00501F29"/>
    <w:rsid w:val="005021FE"/>
    <w:rsid w:val="005062BB"/>
    <w:rsid w:val="005101BB"/>
    <w:rsid w:val="00511F2B"/>
    <w:rsid w:val="005122CF"/>
    <w:rsid w:val="00513A06"/>
    <w:rsid w:val="00514744"/>
    <w:rsid w:val="00514BEE"/>
    <w:rsid w:val="00515041"/>
    <w:rsid w:val="00520943"/>
    <w:rsid w:val="00522923"/>
    <w:rsid w:val="00524AEE"/>
    <w:rsid w:val="00527845"/>
    <w:rsid w:val="00527BF4"/>
    <w:rsid w:val="00527DAF"/>
    <w:rsid w:val="00530B00"/>
    <w:rsid w:val="00531010"/>
    <w:rsid w:val="0053449B"/>
    <w:rsid w:val="0053568C"/>
    <w:rsid w:val="005361AC"/>
    <w:rsid w:val="0053677A"/>
    <w:rsid w:val="00540506"/>
    <w:rsid w:val="00540B1E"/>
    <w:rsid w:val="005410A6"/>
    <w:rsid w:val="00543478"/>
    <w:rsid w:val="005437A5"/>
    <w:rsid w:val="00544750"/>
    <w:rsid w:val="00545532"/>
    <w:rsid w:val="005465E6"/>
    <w:rsid w:val="00547BF1"/>
    <w:rsid w:val="00550B9C"/>
    <w:rsid w:val="00550D33"/>
    <w:rsid w:val="0055195D"/>
    <w:rsid w:val="0055335A"/>
    <w:rsid w:val="0055335F"/>
    <w:rsid w:val="00553721"/>
    <w:rsid w:val="0055594A"/>
    <w:rsid w:val="0055670B"/>
    <w:rsid w:val="0055778A"/>
    <w:rsid w:val="00562EF3"/>
    <w:rsid w:val="00562F57"/>
    <w:rsid w:val="00564DE0"/>
    <w:rsid w:val="00565C5F"/>
    <w:rsid w:val="00566763"/>
    <w:rsid w:val="00566790"/>
    <w:rsid w:val="005670DA"/>
    <w:rsid w:val="00572CDF"/>
    <w:rsid w:val="00573523"/>
    <w:rsid w:val="00573D07"/>
    <w:rsid w:val="00575811"/>
    <w:rsid w:val="00581A38"/>
    <w:rsid w:val="00583892"/>
    <w:rsid w:val="005845E1"/>
    <w:rsid w:val="005845FA"/>
    <w:rsid w:val="00584679"/>
    <w:rsid w:val="005869B7"/>
    <w:rsid w:val="00587F98"/>
    <w:rsid w:val="00590E90"/>
    <w:rsid w:val="00591805"/>
    <w:rsid w:val="005A17BB"/>
    <w:rsid w:val="005A2FE3"/>
    <w:rsid w:val="005A7C89"/>
    <w:rsid w:val="005B0AFA"/>
    <w:rsid w:val="005B1284"/>
    <w:rsid w:val="005B15E9"/>
    <w:rsid w:val="005B168E"/>
    <w:rsid w:val="005B28BC"/>
    <w:rsid w:val="005B4343"/>
    <w:rsid w:val="005B503C"/>
    <w:rsid w:val="005B58CF"/>
    <w:rsid w:val="005B70FB"/>
    <w:rsid w:val="005B785F"/>
    <w:rsid w:val="005B7BC1"/>
    <w:rsid w:val="005C11C1"/>
    <w:rsid w:val="005C670B"/>
    <w:rsid w:val="005C710F"/>
    <w:rsid w:val="005D2708"/>
    <w:rsid w:val="005D285E"/>
    <w:rsid w:val="005D3D2B"/>
    <w:rsid w:val="005D3E86"/>
    <w:rsid w:val="005E1B10"/>
    <w:rsid w:val="005E2680"/>
    <w:rsid w:val="005E45C0"/>
    <w:rsid w:val="005E585E"/>
    <w:rsid w:val="005E5BC8"/>
    <w:rsid w:val="005E70DD"/>
    <w:rsid w:val="005F1DA6"/>
    <w:rsid w:val="005F3ADC"/>
    <w:rsid w:val="005F3D5B"/>
    <w:rsid w:val="005F5184"/>
    <w:rsid w:val="00600746"/>
    <w:rsid w:val="0060386C"/>
    <w:rsid w:val="00603BDF"/>
    <w:rsid w:val="0060447D"/>
    <w:rsid w:val="00604669"/>
    <w:rsid w:val="006058D7"/>
    <w:rsid w:val="006058D8"/>
    <w:rsid w:val="0060699D"/>
    <w:rsid w:val="00607BC9"/>
    <w:rsid w:val="006151A4"/>
    <w:rsid w:val="00617234"/>
    <w:rsid w:val="00621680"/>
    <w:rsid w:val="00621C53"/>
    <w:rsid w:val="00624194"/>
    <w:rsid w:val="00624C2F"/>
    <w:rsid w:val="00624E5A"/>
    <w:rsid w:val="00624F7D"/>
    <w:rsid w:val="00625C8E"/>
    <w:rsid w:val="0063046E"/>
    <w:rsid w:val="00630535"/>
    <w:rsid w:val="0063341A"/>
    <w:rsid w:val="00633BC6"/>
    <w:rsid w:val="00634336"/>
    <w:rsid w:val="00634644"/>
    <w:rsid w:val="00635F7B"/>
    <w:rsid w:val="006374AC"/>
    <w:rsid w:val="00637CE2"/>
    <w:rsid w:val="00637D6A"/>
    <w:rsid w:val="006405CA"/>
    <w:rsid w:val="00640AEE"/>
    <w:rsid w:val="006417EC"/>
    <w:rsid w:val="00642DCC"/>
    <w:rsid w:val="006434A2"/>
    <w:rsid w:val="0064494E"/>
    <w:rsid w:val="00645012"/>
    <w:rsid w:val="00645168"/>
    <w:rsid w:val="00652277"/>
    <w:rsid w:val="00654CB2"/>
    <w:rsid w:val="00656852"/>
    <w:rsid w:val="00656B58"/>
    <w:rsid w:val="00671534"/>
    <w:rsid w:val="006729F2"/>
    <w:rsid w:val="00673F02"/>
    <w:rsid w:val="00674EEC"/>
    <w:rsid w:val="006750F2"/>
    <w:rsid w:val="00676830"/>
    <w:rsid w:val="006768FC"/>
    <w:rsid w:val="00677A45"/>
    <w:rsid w:val="00680A9D"/>
    <w:rsid w:val="00680DE1"/>
    <w:rsid w:val="00681026"/>
    <w:rsid w:val="00681071"/>
    <w:rsid w:val="006813EB"/>
    <w:rsid w:val="00684BAA"/>
    <w:rsid w:val="0068697E"/>
    <w:rsid w:val="0068746C"/>
    <w:rsid w:val="006875EE"/>
    <w:rsid w:val="0068768F"/>
    <w:rsid w:val="00692A0B"/>
    <w:rsid w:val="006946A5"/>
    <w:rsid w:val="00695CA7"/>
    <w:rsid w:val="006A026D"/>
    <w:rsid w:val="006A0EE7"/>
    <w:rsid w:val="006A164B"/>
    <w:rsid w:val="006A16C0"/>
    <w:rsid w:val="006A1E87"/>
    <w:rsid w:val="006A221D"/>
    <w:rsid w:val="006A26AC"/>
    <w:rsid w:val="006A3559"/>
    <w:rsid w:val="006A4B0A"/>
    <w:rsid w:val="006A7234"/>
    <w:rsid w:val="006A77D5"/>
    <w:rsid w:val="006A78C6"/>
    <w:rsid w:val="006B0826"/>
    <w:rsid w:val="006B39D3"/>
    <w:rsid w:val="006B48E3"/>
    <w:rsid w:val="006B6212"/>
    <w:rsid w:val="006B7E0B"/>
    <w:rsid w:val="006C194A"/>
    <w:rsid w:val="006C1C28"/>
    <w:rsid w:val="006C21E5"/>
    <w:rsid w:val="006C3CD6"/>
    <w:rsid w:val="006C49C6"/>
    <w:rsid w:val="006D029C"/>
    <w:rsid w:val="006D0724"/>
    <w:rsid w:val="006D26B5"/>
    <w:rsid w:val="006D2797"/>
    <w:rsid w:val="006D3E73"/>
    <w:rsid w:val="006D3F82"/>
    <w:rsid w:val="006D6F61"/>
    <w:rsid w:val="006D7971"/>
    <w:rsid w:val="006E01FD"/>
    <w:rsid w:val="006E2F42"/>
    <w:rsid w:val="006E375E"/>
    <w:rsid w:val="006E384B"/>
    <w:rsid w:val="006E587D"/>
    <w:rsid w:val="006E60EF"/>
    <w:rsid w:val="006E6EE8"/>
    <w:rsid w:val="006F4DCF"/>
    <w:rsid w:val="006F517F"/>
    <w:rsid w:val="006F5213"/>
    <w:rsid w:val="006F573C"/>
    <w:rsid w:val="006F64CD"/>
    <w:rsid w:val="007016E6"/>
    <w:rsid w:val="00701BB2"/>
    <w:rsid w:val="00707D06"/>
    <w:rsid w:val="007123F5"/>
    <w:rsid w:val="0071240D"/>
    <w:rsid w:val="0071259B"/>
    <w:rsid w:val="00712859"/>
    <w:rsid w:val="007159CD"/>
    <w:rsid w:val="00717B32"/>
    <w:rsid w:val="00717B62"/>
    <w:rsid w:val="007222F9"/>
    <w:rsid w:val="0072386D"/>
    <w:rsid w:val="00724E1A"/>
    <w:rsid w:val="00726AA8"/>
    <w:rsid w:val="007274D2"/>
    <w:rsid w:val="00727986"/>
    <w:rsid w:val="00731678"/>
    <w:rsid w:val="00732DB4"/>
    <w:rsid w:val="007331DA"/>
    <w:rsid w:val="00734308"/>
    <w:rsid w:val="00735755"/>
    <w:rsid w:val="0073708B"/>
    <w:rsid w:val="0073776D"/>
    <w:rsid w:val="00737977"/>
    <w:rsid w:val="00742D62"/>
    <w:rsid w:val="00747273"/>
    <w:rsid w:val="00747F9F"/>
    <w:rsid w:val="007512E3"/>
    <w:rsid w:val="00753DDB"/>
    <w:rsid w:val="00754B30"/>
    <w:rsid w:val="007556D8"/>
    <w:rsid w:val="00761E01"/>
    <w:rsid w:val="0076317B"/>
    <w:rsid w:val="00763F92"/>
    <w:rsid w:val="00766A8C"/>
    <w:rsid w:val="00772243"/>
    <w:rsid w:val="0077273B"/>
    <w:rsid w:val="007731A5"/>
    <w:rsid w:val="00774C67"/>
    <w:rsid w:val="00775FA7"/>
    <w:rsid w:val="00776B57"/>
    <w:rsid w:val="007773E5"/>
    <w:rsid w:val="0077779C"/>
    <w:rsid w:val="00780205"/>
    <w:rsid w:val="00780BE7"/>
    <w:rsid w:val="00781B6F"/>
    <w:rsid w:val="00790C64"/>
    <w:rsid w:val="007913B3"/>
    <w:rsid w:val="00791FAD"/>
    <w:rsid w:val="00792669"/>
    <w:rsid w:val="00796A2B"/>
    <w:rsid w:val="007A0E2D"/>
    <w:rsid w:val="007A0FFF"/>
    <w:rsid w:val="007A5006"/>
    <w:rsid w:val="007A5AB0"/>
    <w:rsid w:val="007A6971"/>
    <w:rsid w:val="007A75E2"/>
    <w:rsid w:val="007B2DCC"/>
    <w:rsid w:val="007B301C"/>
    <w:rsid w:val="007B324C"/>
    <w:rsid w:val="007B5DE7"/>
    <w:rsid w:val="007B62FC"/>
    <w:rsid w:val="007B7087"/>
    <w:rsid w:val="007B7D05"/>
    <w:rsid w:val="007B7FAF"/>
    <w:rsid w:val="007C0817"/>
    <w:rsid w:val="007C136D"/>
    <w:rsid w:val="007C1E06"/>
    <w:rsid w:val="007C23C5"/>
    <w:rsid w:val="007C2735"/>
    <w:rsid w:val="007C66FE"/>
    <w:rsid w:val="007C6859"/>
    <w:rsid w:val="007C702D"/>
    <w:rsid w:val="007C7293"/>
    <w:rsid w:val="007C7D70"/>
    <w:rsid w:val="007C7F54"/>
    <w:rsid w:val="007D2441"/>
    <w:rsid w:val="007D25A8"/>
    <w:rsid w:val="007D691F"/>
    <w:rsid w:val="007D7406"/>
    <w:rsid w:val="007E54CA"/>
    <w:rsid w:val="007F3BF8"/>
    <w:rsid w:val="007F3DB1"/>
    <w:rsid w:val="007F52E5"/>
    <w:rsid w:val="007F5D47"/>
    <w:rsid w:val="007F5ECF"/>
    <w:rsid w:val="007F67B2"/>
    <w:rsid w:val="007F6F02"/>
    <w:rsid w:val="008003BE"/>
    <w:rsid w:val="00802797"/>
    <w:rsid w:val="008039D2"/>
    <w:rsid w:val="00804F3E"/>
    <w:rsid w:val="0080505A"/>
    <w:rsid w:val="00805644"/>
    <w:rsid w:val="008073DD"/>
    <w:rsid w:val="00807D3A"/>
    <w:rsid w:val="0081365D"/>
    <w:rsid w:val="00813CC5"/>
    <w:rsid w:val="00814671"/>
    <w:rsid w:val="00814CEB"/>
    <w:rsid w:val="00816EDD"/>
    <w:rsid w:val="008203AA"/>
    <w:rsid w:val="00824737"/>
    <w:rsid w:val="0083090A"/>
    <w:rsid w:val="00830C17"/>
    <w:rsid w:val="00832B6C"/>
    <w:rsid w:val="00832F55"/>
    <w:rsid w:val="00834A84"/>
    <w:rsid w:val="00834F80"/>
    <w:rsid w:val="0083615F"/>
    <w:rsid w:val="00837401"/>
    <w:rsid w:val="0083757F"/>
    <w:rsid w:val="00837982"/>
    <w:rsid w:val="00840551"/>
    <w:rsid w:val="008461AF"/>
    <w:rsid w:val="0084733B"/>
    <w:rsid w:val="008477F1"/>
    <w:rsid w:val="00855D24"/>
    <w:rsid w:val="00856612"/>
    <w:rsid w:val="008574A4"/>
    <w:rsid w:val="008606AF"/>
    <w:rsid w:val="00860C22"/>
    <w:rsid w:val="0086311A"/>
    <w:rsid w:val="008634D8"/>
    <w:rsid w:val="00863B54"/>
    <w:rsid w:val="00866A83"/>
    <w:rsid w:val="00870E3A"/>
    <w:rsid w:val="00870ECD"/>
    <w:rsid w:val="008713DF"/>
    <w:rsid w:val="008729E3"/>
    <w:rsid w:val="008738C0"/>
    <w:rsid w:val="008742DE"/>
    <w:rsid w:val="00875DE5"/>
    <w:rsid w:val="00875EE7"/>
    <w:rsid w:val="00877A6E"/>
    <w:rsid w:val="00881335"/>
    <w:rsid w:val="008815C6"/>
    <w:rsid w:val="00881EEB"/>
    <w:rsid w:val="00882271"/>
    <w:rsid w:val="00882BAE"/>
    <w:rsid w:val="008836D6"/>
    <w:rsid w:val="00883BED"/>
    <w:rsid w:val="008911B5"/>
    <w:rsid w:val="00892152"/>
    <w:rsid w:val="00894AD6"/>
    <w:rsid w:val="008A0730"/>
    <w:rsid w:val="008A142F"/>
    <w:rsid w:val="008A361B"/>
    <w:rsid w:val="008A414B"/>
    <w:rsid w:val="008A494F"/>
    <w:rsid w:val="008A4F27"/>
    <w:rsid w:val="008A59B0"/>
    <w:rsid w:val="008B029F"/>
    <w:rsid w:val="008B2A93"/>
    <w:rsid w:val="008B2D8C"/>
    <w:rsid w:val="008B575C"/>
    <w:rsid w:val="008B64EF"/>
    <w:rsid w:val="008B6F17"/>
    <w:rsid w:val="008B72C7"/>
    <w:rsid w:val="008B7321"/>
    <w:rsid w:val="008C030F"/>
    <w:rsid w:val="008C29BA"/>
    <w:rsid w:val="008C33A8"/>
    <w:rsid w:val="008C3B05"/>
    <w:rsid w:val="008D02F3"/>
    <w:rsid w:val="008D094F"/>
    <w:rsid w:val="008D32B7"/>
    <w:rsid w:val="008D34BE"/>
    <w:rsid w:val="008D46AD"/>
    <w:rsid w:val="008D6829"/>
    <w:rsid w:val="008D7A6E"/>
    <w:rsid w:val="008E334A"/>
    <w:rsid w:val="008E6777"/>
    <w:rsid w:val="008F0132"/>
    <w:rsid w:val="008F0F00"/>
    <w:rsid w:val="008F1FEA"/>
    <w:rsid w:val="008F26B9"/>
    <w:rsid w:val="008F426F"/>
    <w:rsid w:val="008F485C"/>
    <w:rsid w:val="008F4ED4"/>
    <w:rsid w:val="008F503D"/>
    <w:rsid w:val="008F5798"/>
    <w:rsid w:val="008F5D68"/>
    <w:rsid w:val="008F6B15"/>
    <w:rsid w:val="008F6BDA"/>
    <w:rsid w:val="008F7DEC"/>
    <w:rsid w:val="00900519"/>
    <w:rsid w:val="00901AF7"/>
    <w:rsid w:val="009020A4"/>
    <w:rsid w:val="00902CB2"/>
    <w:rsid w:val="00902FA8"/>
    <w:rsid w:val="00905260"/>
    <w:rsid w:val="0090571A"/>
    <w:rsid w:val="00906975"/>
    <w:rsid w:val="00907549"/>
    <w:rsid w:val="00907C56"/>
    <w:rsid w:val="00907EE0"/>
    <w:rsid w:val="00912468"/>
    <w:rsid w:val="00916933"/>
    <w:rsid w:val="00917E38"/>
    <w:rsid w:val="009203D0"/>
    <w:rsid w:val="0092041D"/>
    <w:rsid w:val="0092557D"/>
    <w:rsid w:val="00925DE7"/>
    <w:rsid w:val="0092717C"/>
    <w:rsid w:val="009271F3"/>
    <w:rsid w:val="00927A69"/>
    <w:rsid w:val="00930130"/>
    <w:rsid w:val="0093073B"/>
    <w:rsid w:val="00932BF7"/>
    <w:rsid w:val="0093554A"/>
    <w:rsid w:val="00937305"/>
    <w:rsid w:val="0094073D"/>
    <w:rsid w:val="0094152D"/>
    <w:rsid w:val="00944496"/>
    <w:rsid w:val="00945D02"/>
    <w:rsid w:val="009474CB"/>
    <w:rsid w:val="00954B6E"/>
    <w:rsid w:val="00955BE1"/>
    <w:rsid w:val="00956A28"/>
    <w:rsid w:val="00960CD3"/>
    <w:rsid w:val="00961B14"/>
    <w:rsid w:val="009625BA"/>
    <w:rsid w:val="009646DD"/>
    <w:rsid w:val="009657DF"/>
    <w:rsid w:val="009665EE"/>
    <w:rsid w:val="00966CCC"/>
    <w:rsid w:val="00966E5C"/>
    <w:rsid w:val="0096740E"/>
    <w:rsid w:val="0097029E"/>
    <w:rsid w:val="009714F8"/>
    <w:rsid w:val="00973494"/>
    <w:rsid w:val="0097385A"/>
    <w:rsid w:val="009765E7"/>
    <w:rsid w:val="00980409"/>
    <w:rsid w:val="00983978"/>
    <w:rsid w:val="009840E4"/>
    <w:rsid w:val="00985AE6"/>
    <w:rsid w:val="00985F9D"/>
    <w:rsid w:val="009865A5"/>
    <w:rsid w:val="009909C2"/>
    <w:rsid w:val="00990FFB"/>
    <w:rsid w:val="00991C89"/>
    <w:rsid w:val="009931E1"/>
    <w:rsid w:val="0099342C"/>
    <w:rsid w:val="009944E1"/>
    <w:rsid w:val="00995E89"/>
    <w:rsid w:val="009A2BEC"/>
    <w:rsid w:val="009A2EE1"/>
    <w:rsid w:val="009A3BF6"/>
    <w:rsid w:val="009A44B0"/>
    <w:rsid w:val="009A4833"/>
    <w:rsid w:val="009A55B9"/>
    <w:rsid w:val="009A66B4"/>
    <w:rsid w:val="009A6CAD"/>
    <w:rsid w:val="009B14A8"/>
    <w:rsid w:val="009B2506"/>
    <w:rsid w:val="009B33C8"/>
    <w:rsid w:val="009B5A44"/>
    <w:rsid w:val="009B6573"/>
    <w:rsid w:val="009B677F"/>
    <w:rsid w:val="009B6EEF"/>
    <w:rsid w:val="009B76FB"/>
    <w:rsid w:val="009C22DC"/>
    <w:rsid w:val="009C291F"/>
    <w:rsid w:val="009C34E9"/>
    <w:rsid w:val="009C5A1E"/>
    <w:rsid w:val="009C75F5"/>
    <w:rsid w:val="009D04B7"/>
    <w:rsid w:val="009D085A"/>
    <w:rsid w:val="009D2BAD"/>
    <w:rsid w:val="009D3B16"/>
    <w:rsid w:val="009D7ACA"/>
    <w:rsid w:val="009E0C22"/>
    <w:rsid w:val="009E22DB"/>
    <w:rsid w:val="009E30C9"/>
    <w:rsid w:val="009E5420"/>
    <w:rsid w:val="009E62C0"/>
    <w:rsid w:val="009E6F2A"/>
    <w:rsid w:val="009E74F2"/>
    <w:rsid w:val="009E766B"/>
    <w:rsid w:val="009F0E7D"/>
    <w:rsid w:val="009F10B9"/>
    <w:rsid w:val="009F1805"/>
    <w:rsid w:val="009F2596"/>
    <w:rsid w:val="009F3B4D"/>
    <w:rsid w:val="009F3DA6"/>
    <w:rsid w:val="009F4392"/>
    <w:rsid w:val="009F4A6E"/>
    <w:rsid w:val="009F4CAC"/>
    <w:rsid w:val="009F6486"/>
    <w:rsid w:val="009F7849"/>
    <w:rsid w:val="009F784B"/>
    <w:rsid w:val="00A00AC5"/>
    <w:rsid w:val="00A00B03"/>
    <w:rsid w:val="00A02A3D"/>
    <w:rsid w:val="00A04123"/>
    <w:rsid w:val="00A05703"/>
    <w:rsid w:val="00A063A8"/>
    <w:rsid w:val="00A07ED6"/>
    <w:rsid w:val="00A07FA2"/>
    <w:rsid w:val="00A1304D"/>
    <w:rsid w:val="00A139E0"/>
    <w:rsid w:val="00A14182"/>
    <w:rsid w:val="00A15CB4"/>
    <w:rsid w:val="00A16C8B"/>
    <w:rsid w:val="00A20C33"/>
    <w:rsid w:val="00A20DB1"/>
    <w:rsid w:val="00A20F99"/>
    <w:rsid w:val="00A2154F"/>
    <w:rsid w:val="00A22028"/>
    <w:rsid w:val="00A22E5F"/>
    <w:rsid w:val="00A2323B"/>
    <w:rsid w:val="00A233E9"/>
    <w:rsid w:val="00A2384B"/>
    <w:rsid w:val="00A23C5A"/>
    <w:rsid w:val="00A25650"/>
    <w:rsid w:val="00A343AF"/>
    <w:rsid w:val="00A40B41"/>
    <w:rsid w:val="00A4332C"/>
    <w:rsid w:val="00A45813"/>
    <w:rsid w:val="00A4669E"/>
    <w:rsid w:val="00A471E9"/>
    <w:rsid w:val="00A478E8"/>
    <w:rsid w:val="00A50705"/>
    <w:rsid w:val="00A50F9F"/>
    <w:rsid w:val="00A52210"/>
    <w:rsid w:val="00A52863"/>
    <w:rsid w:val="00A52D2D"/>
    <w:rsid w:val="00A5388D"/>
    <w:rsid w:val="00A53F83"/>
    <w:rsid w:val="00A56325"/>
    <w:rsid w:val="00A567F2"/>
    <w:rsid w:val="00A56C04"/>
    <w:rsid w:val="00A60099"/>
    <w:rsid w:val="00A621E7"/>
    <w:rsid w:val="00A6285D"/>
    <w:rsid w:val="00A62C3F"/>
    <w:rsid w:val="00A63A71"/>
    <w:rsid w:val="00A640FE"/>
    <w:rsid w:val="00A6546F"/>
    <w:rsid w:val="00A657CA"/>
    <w:rsid w:val="00A65B83"/>
    <w:rsid w:val="00A70C1E"/>
    <w:rsid w:val="00A72826"/>
    <w:rsid w:val="00A72EC2"/>
    <w:rsid w:val="00A72EE9"/>
    <w:rsid w:val="00A742D6"/>
    <w:rsid w:val="00A747AD"/>
    <w:rsid w:val="00A7569A"/>
    <w:rsid w:val="00A80604"/>
    <w:rsid w:val="00A80C7E"/>
    <w:rsid w:val="00A82983"/>
    <w:rsid w:val="00A832B4"/>
    <w:rsid w:val="00A83A39"/>
    <w:rsid w:val="00A84028"/>
    <w:rsid w:val="00A841EA"/>
    <w:rsid w:val="00A8730B"/>
    <w:rsid w:val="00A873CC"/>
    <w:rsid w:val="00A90061"/>
    <w:rsid w:val="00A9071C"/>
    <w:rsid w:val="00A90CC7"/>
    <w:rsid w:val="00A92B9C"/>
    <w:rsid w:val="00A93BB7"/>
    <w:rsid w:val="00A96AB9"/>
    <w:rsid w:val="00AA0401"/>
    <w:rsid w:val="00AA1E38"/>
    <w:rsid w:val="00AA36BA"/>
    <w:rsid w:val="00AA491E"/>
    <w:rsid w:val="00AA537F"/>
    <w:rsid w:val="00AA74CA"/>
    <w:rsid w:val="00AA7F7E"/>
    <w:rsid w:val="00AB007F"/>
    <w:rsid w:val="00AB065D"/>
    <w:rsid w:val="00AB0EAE"/>
    <w:rsid w:val="00AB3B0D"/>
    <w:rsid w:val="00AB5038"/>
    <w:rsid w:val="00AB56DD"/>
    <w:rsid w:val="00AB5BFD"/>
    <w:rsid w:val="00AB718B"/>
    <w:rsid w:val="00AC1164"/>
    <w:rsid w:val="00AC35E2"/>
    <w:rsid w:val="00AC5A66"/>
    <w:rsid w:val="00AC773B"/>
    <w:rsid w:val="00AD0004"/>
    <w:rsid w:val="00AD0DC9"/>
    <w:rsid w:val="00AD19C1"/>
    <w:rsid w:val="00AD1FBE"/>
    <w:rsid w:val="00AD27EB"/>
    <w:rsid w:val="00AD2B68"/>
    <w:rsid w:val="00AD315E"/>
    <w:rsid w:val="00AD32D7"/>
    <w:rsid w:val="00AD430B"/>
    <w:rsid w:val="00AD50E2"/>
    <w:rsid w:val="00AD512F"/>
    <w:rsid w:val="00AD5286"/>
    <w:rsid w:val="00AD677A"/>
    <w:rsid w:val="00AD6950"/>
    <w:rsid w:val="00AD726F"/>
    <w:rsid w:val="00AD7813"/>
    <w:rsid w:val="00AE0BAA"/>
    <w:rsid w:val="00AE16AC"/>
    <w:rsid w:val="00AE3431"/>
    <w:rsid w:val="00AE3A83"/>
    <w:rsid w:val="00AE6AD4"/>
    <w:rsid w:val="00AE7D43"/>
    <w:rsid w:val="00AE7ED8"/>
    <w:rsid w:val="00AF0447"/>
    <w:rsid w:val="00AF2BF5"/>
    <w:rsid w:val="00AF3975"/>
    <w:rsid w:val="00AF43FD"/>
    <w:rsid w:val="00AF4974"/>
    <w:rsid w:val="00AF4A3B"/>
    <w:rsid w:val="00AF58A1"/>
    <w:rsid w:val="00AF6224"/>
    <w:rsid w:val="00AF7236"/>
    <w:rsid w:val="00B01680"/>
    <w:rsid w:val="00B0179B"/>
    <w:rsid w:val="00B02169"/>
    <w:rsid w:val="00B058C1"/>
    <w:rsid w:val="00B05D40"/>
    <w:rsid w:val="00B05E9C"/>
    <w:rsid w:val="00B066DD"/>
    <w:rsid w:val="00B06CF0"/>
    <w:rsid w:val="00B11599"/>
    <w:rsid w:val="00B15A87"/>
    <w:rsid w:val="00B17367"/>
    <w:rsid w:val="00B178FB"/>
    <w:rsid w:val="00B22AC1"/>
    <w:rsid w:val="00B25CB5"/>
    <w:rsid w:val="00B25CFC"/>
    <w:rsid w:val="00B266FF"/>
    <w:rsid w:val="00B26836"/>
    <w:rsid w:val="00B32132"/>
    <w:rsid w:val="00B324DA"/>
    <w:rsid w:val="00B330C7"/>
    <w:rsid w:val="00B338C4"/>
    <w:rsid w:val="00B3412E"/>
    <w:rsid w:val="00B365B2"/>
    <w:rsid w:val="00B36656"/>
    <w:rsid w:val="00B37F4A"/>
    <w:rsid w:val="00B41223"/>
    <w:rsid w:val="00B415CA"/>
    <w:rsid w:val="00B4348A"/>
    <w:rsid w:val="00B452E7"/>
    <w:rsid w:val="00B4646D"/>
    <w:rsid w:val="00B5603B"/>
    <w:rsid w:val="00B60C28"/>
    <w:rsid w:val="00B60CC0"/>
    <w:rsid w:val="00B62BDF"/>
    <w:rsid w:val="00B62FE4"/>
    <w:rsid w:val="00B63FCE"/>
    <w:rsid w:val="00B640C4"/>
    <w:rsid w:val="00B66C69"/>
    <w:rsid w:val="00B67703"/>
    <w:rsid w:val="00B700EB"/>
    <w:rsid w:val="00B727C2"/>
    <w:rsid w:val="00B72EA2"/>
    <w:rsid w:val="00B7395E"/>
    <w:rsid w:val="00B74A9B"/>
    <w:rsid w:val="00B7579C"/>
    <w:rsid w:val="00B82D59"/>
    <w:rsid w:val="00B837A6"/>
    <w:rsid w:val="00B86669"/>
    <w:rsid w:val="00B86E73"/>
    <w:rsid w:val="00B87172"/>
    <w:rsid w:val="00B879E1"/>
    <w:rsid w:val="00B925B0"/>
    <w:rsid w:val="00B92C6F"/>
    <w:rsid w:val="00B977A8"/>
    <w:rsid w:val="00BA21DB"/>
    <w:rsid w:val="00BA31BB"/>
    <w:rsid w:val="00BA3CB4"/>
    <w:rsid w:val="00BA6A91"/>
    <w:rsid w:val="00BB113A"/>
    <w:rsid w:val="00BB18B1"/>
    <w:rsid w:val="00BB193F"/>
    <w:rsid w:val="00BB5A3A"/>
    <w:rsid w:val="00BB6157"/>
    <w:rsid w:val="00BB75AC"/>
    <w:rsid w:val="00BB77E5"/>
    <w:rsid w:val="00BC3BA5"/>
    <w:rsid w:val="00BC5492"/>
    <w:rsid w:val="00BC64C1"/>
    <w:rsid w:val="00BC7CE1"/>
    <w:rsid w:val="00BD360A"/>
    <w:rsid w:val="00BD3BF7"/>
    <w:rsid w:val="00BD427B"/>
    <w:rsid w:val="00BD4379"/>
    <w:rsid w:val="00BD4FE2"/>
    <w:rsid w:val="00BD70DB"/>
    <w:rsid w:val="00BD7D0B"/>
    <w:rsid w:val="00BE06DE"/>
    <w:rsid w:val="00BE3B24"/>
    <w:rsid w:val="00BE44DE"/>
    <w:rsid w:val="00BE51B9"/>
    <w:rsid w:val="00BE6B95"/>
    <w:rsid w:val="00BF12D0"/>
    <w:rsid w:val="00BF19AB"/>
    <w:rsid w:val="00BF3CBB"/>
    <w:rsid w:val="00BF5860"/>
    <w:rsid w:val="00BF6B91"/>
    <w:rsid w:val="00BF7260"/>
    <w:rsid w:val="00BF7EB5"/>
    <w:rsid w:val="00C01A57"/>
    <w:rsid w:val="00C02A0A"/>
    <w:rsid w:val="00C05F69"/>
    <w:rsid w:val="00C07510"/>
    <w:rsid w:val="00C07E19"/>
    <w:rsid w:val="00C10170"/>
    <w:rsid w:val="00C12F0B"/>
    <w:rsid w:val="00C149E2"/>
    <w:rsid w:val="00C174AC"/>
    <w:rsid w:val="00C2049F"/>
    <w:rsid w:val="00C2373F"/>
    <w:rsid w:val="00C23DF4"/>
    <w:rsid w:val="00C2455A"/>
    <w:rsid w:val="00C24DC9"/>
    <w:rsid w:val="00C24EEF"/>
    <w:rsid w:val="00C25892"/>
    <w:rsid w:val="00C26DFD"/>
    <w:rsid w:val="00C26E4D"/>
    <w:rsid w:val="00C27884"/>
    <w:rsid w:val="00C372F4"/>
    <w:rsid w:val="00C41E29"/>
    <w:rsid w:val="00C41F42"/>
    <w:rsid w:val="00C42C63"/>
    <w:rsid w:val="00C44D68"/>
    <w:rsid w:val="00C44F9B"/>
    <w:rsid w:val="00C453B8"/>
    <w:rsid w:val="00C46D4F"/>
    <w:rsid w:val="00C47D94"/>
    <w:rsid w:val="00C51E3A"/>
    <w:rsid w:val="00C52A4E"/>
    <w:rsid w:val="00C53623"/>
    <w:rsid w:val="00C5367E"/>
    <w:rsid w:val="00C539DD"/>
    <w:rsid w:val="00C54B21"/>
    <w:rsid w:val="00C54F0D"/>
    <w:rsid w:val="00C56BE4"/>
    <w:rsid w:val="00C57DFE"/>
    <w:rsid w:val="00C57FB8"/>
    <w:rsid w:val="00C60081"/>
    <w:rsid w:val="00C60941"/>
    <w:rsid w:val="00C61C45"/>
    <w:rsid w:val="00C63420"/>
    <w:rsid w:val="00C67122"/>
    <w:rsid w:val="00C70B43"/>
    <w:rsid w:val="00C71093"/>
    <w:rsid w:val="00C73DD6"/>
    <w:rsid w:val="00C73F26"/>
    <w:rsid w:val="00C75479"/>
    <w:rsid w:val="00C75499"/>
    <w:rsid w:val="00C803B0"/>
    <w:rsid w:val="00C80E14"/>
    <w:rsid w:val="00C81CCA"/>
    <w:rsid w:val="00C81D6F"/>
    <w:rsid w:val="00C827F7"/>
    <w:rsid w:val="00C8360F"/>
    <w:rsid w:val="00C910D6"/>
    <w:rsid w:val="00C91402"/>
    <w:rsid w:val="00C9154C"/>
    <w:rsid w:val="00C91BD9"/>
    <w:rsid w:val="00C92743"/>
    <w:rsid w:val="00C92808"/>
    <w:rsid w:val="00C92A76"/>
    <w:rsid w:val="00C93A5D"/>
    <w:rsid w:val="00C94366"/>
    <w:rsid w:val="00C950D1"/>
    <w:rsid w:val="00CA0831"/>
    <w:rsid w:val="00CA21E6"/>
    <w:rsid w:val="00CA2AAC"/>
    <w:rsid w:val="00CA35E0"/>
    <w:rsid w:val="00CA3F3D"/>
    <w:rsid w:val="00CA48CB"/>
    <w:rsid w:val="00CA49DB"/>
    <w:rsid w:val="00CA625C"/>
    <w:rsid w:val="00CA73E4"/>
    <w:rsid w:val="00CB1D30"/>
    <w:rsid w:val="00CB213F"/>
    <w:rsid w:val="00CB2596"/>
    <w:rsid w:val="00CB26C7"/>
    <w:rsid w:val="00CB2A3A"/>
    <w:rsid w:val="00CB2C9C"/>
    <w:rsid w:val="00CB5C49"/>
    <w:rsid w:val="00CB6124"/>
    <w:rsid w:val="00CB760E"/>
    <w:rsid w:val="00CB77BD"/>
    <w:rsid w:val="00CC1F3A"/>
    <w:rsid w:val="00CC2FD3"/>
    <w:rsid w:val="00CC333A"/>
    <w:rsid w:val="00CC36C1"/>
    <w:rsid w:val="00CC649F"/>
    <w:rsid w:val="00CD0B0D"/>
    <w:rsid w:val="00CD14E3"/>
    <w:rsid w:val="00CD1B6E"/>
    <w:rsid w:val="00CD4193"/>
    <w:rsid w:val="00CD4882"/>
    <w:rsid w:val="00CD4DC1"/>
    <w:rsid w:val="00CD5369"/>
    <w:rsid w:val="00CD5510"/>
    <w:rsid w:val="00CD7A89"/>
    <w:rsid w:val="00CE1767"/>
    <w:rsid w:val="00CE411E"/>
    <w:rsid w:val="00CE4F22"/>
    <w:rsid w:val="00CE5DDD"/>
    <w:rsid w:val="00CF022D"/>
    <w:rsid w:val="00CF2547"/>
    <w:rsid w:val="00CF4DA0"/>
    <w:rsid w:val="00CF57A3"/>
    <w:rsid w:val="00CF5CF3"/>
    <w:rsid w:val="00CF7AE8"/>
    <w:rsid w:val="00D0100F"/>
    <w:rsid w:val="00D018C6"/>
    <w:rsid w:val="00D02E84"/>
    <w:rsid w:val="00D100A3"/>
    <w:rsid w:val="00D10AE1"/>
    <w:rsid w:val="00D14879"/>
    <w:rsid w:val="00D1772C"/>
    <w:rsid w:val="00D2065A"/>
    <w:rsid w:val="00D2166F"/>
    <w:rsid w:val="00D256FC"/>
    <w:rsid w:val="00D26006"/>
    <w:rsid w:val="00D27099"/>
    <w:rsid w:val="00D27D93"/>
    <w:rsid w:val="00D303CA"/>
    <w:rsid w:val="00D31B31"/>
    <w:rsid w:val="00D3397E"/>
    <w:rsid w:val="00D34C96"/>
    <w:rsid w:val="00D35057"/>
    <w:rsid w:val="00D364A3"/>
    <w:rsid w:val="00D368C2"/>
    <w:rsid w:val="00D40CFE"/>
    <w:rsid w:val="00D455A1"/>
    <w:rsid w:val="00D46BB7"/>
    <w:rsid w:val="00D47E66"/>
    <w:rsid w:val="00D53DF6"/>
    <w:rsid w:val="00D5588E"/>
    <w:rsid w:val="00D55DB9"/>
    <w:rsid w:val="00D56283"/>
    <w:rsid w:val="00D65390"/>
    <w:rsid w:val="00D66FEC"/>
    <w:rsid w:val="00D67EA6"/>
    <w:rsid w:val="00D7074E"/>
    <w:rsid w:val="00D74197"/>
    <w:rsid w:val="00D801A8"/>
    <w:rsid w:val="00D809FA"/>
    <w:rsid w:val="00D82438"/>
    <w:rsid w:val="00D83D9B"/>
    <w:rsid w:val="00D83E9F"/>
    <w:rsid w:val="00D841C1"/>
    <w:rsid w:val="00D8543D"/>
    <w:rsid w:val="00D87264"/>
    <w:rsid w:val="00D87B20"/>
    <w:rsid w:val="00D90CD9"/>
    <w:rsid w:val="00D9191F"/>
    <w:rsid w:val="00D943DA"/>
    <w:rsid w:val="00D94BF1"/>
    <w:rsid w:val="00D959B0"/>
    <w:rsid w:val="00D95E74"/>
    <w:rsid w:val="00D9620D"/>
    <w:rsid w:val="00D966B5"/>
    <w:rsid w:val="00DA05BD"/>
    <w:rsid w:val="00DA3951"/>
    <w:rsid w:val="00DA6240"/>
    <w:rsid w:val="00DB0BC1"/>
    <w:rsid w:val="00DB1543"/>
    <w:rsid w:val="00DB2541"/>
    <w:rsid w:val="00DB2E06"/>
    <w:rsid w:val="00DB40B5"/>
    <w:rsid w:val="00DB5A11"/>
    <w:rsid w:val="00DB5A94"/>
    <w:rsid w:val="00DB6DDB"/>
    <w:rsid w:val="00DC17CD"/>
    <w:rsid w:val="00DC5D80"/>
    <w:rsid w:val="00DC6979"/>
    <w:rsid w:val="00DC7681"/>
    <w:rsid w:val="00DC77D1"/>
    <w:rsid w:val="00DC7FE6"/>
    <w:rsid w:val="00DD0A79"/>
    <w:rsid w:val="00DD0C2E"/>
    <w:rsid w:val="00DD30A7"/>
    <w:rsid w:val="00DD3D66"/>
    <w:rsid w:val="00DD4044"/>
    <w:rsid w:val="00DD45B3"/>
    <w:rsid w:val="00DD475C"/>
    <w:rsid w:val="00DD51FC"/>
    <w:rsid w:val="00DD7EBA"/>
    <w:rsid w:val="00DE188A"/>
    <w:rsid w:val="00DE20E7"/>
    <w:rsid w:val="00DE235F"/>
    <w:rsid w:val="00DE4A6F"/>
    <w:rsid w:val="00DE52A0"/>
    <w:rsid w:val="00DF110B"/>
    <w:rsid w:val="00DF1FB1"/>
    <w:rsid w:val="00DF2F97"/>
    <w:rsid w:val="00DF51FF"/>
    <w:rsid w:val="00DF6DFD"/>
    <w:rsid w:val="00E00DC8"/>
    <w:rsid w:val="00E02203"/>
    <w:rsid w:val="00E038E7"/>
    <w:rsid w:val="00E03A89"/>
    <w:rsid w:val="00E03CA5"/>
    <w:rsid w:val="00E03DA0"/>
    <w:rsid w:val="00E04065"/>
    <w:rsid w:val="00E040BB"/>
    <w:rsid w:val="00E04BB9"/>
    <w:rsid w:val="00E07F13"/>
    <w:rsid w:val="00E114F6"/>
    <w:rsid w:val="00E12F61"/>
    <w:rsid w:val="00E135DC"/>
    <w:rsid w:val="00E1448C"/>
    <w:rsid w:val="00E1739E"/>
    <w:rsid w:val="00E17532"/>
    <w:rsid w:val="00E21A15"/>
    <w:rsid w:val="00E24303"/>
    <w:rsid w:val="00E24BAA"/>
    <w:rsid w:val="00E250CB"/>
    <w:rsid w:val="00E25F2C"/>
    <w:rsid w:val="00E273C5"/>
    <w:rsid w:val="00E3059F"/>
    <w:rsid w:val="00E31068"/>
    <w:rsid w:val="00E33DDE"/>
    <w:rsid w:val="00E33E0F"/>
    <w:rsid w:val="00E36879"/>
    <w:rsid w:val="00E37E8E"/>
    <w:rsid w:val="00E42075"/>
    <w:rsid w:val="00E43799"/>
    <w:rsid w:val="00E44B25"/>
    <w:rsid w:val="00E50330"/>
    <w:rsid w:val="00E50A68"/>
    <w:rsid w:val="00E520BC"/>
    <w:rsid w:val="00E52319"/>
    <w:rsid w:val="00E532FF"/>
    <w:rsid w:val="00E53728"/>
    <w:rsid w:val="00E5782A"/>
    <w:rsid w:val="00E60084"/>
    <w:rsid w:val="00E6036E"/>
    <w:rsid w:val="00E603E6"/>
    <w:rsid w:val="00E65CEF"/>
    <w:rsid w:val="00E678FC"/>
    <w:rsid w:val="00E70F54"/>
    <w:rsid w:val="00E71632"/>
    <w:rsid w:val="00E7234C"/>
    <w:rsid w:val="00E7259F"/>
    <w:rsid w:val="00E72CA1"/>
    <w:rsid w:val="00E74472"/>
    <w:rsid w:val="00E76CC4"/>
    <w:rsid w:val="00E77068"/>
    <w:rsid w:val="00E7736E"/>
    <w:rsid w:val="00E80E02"/>
    <w:rsid w:val="00E81C2B"/>
    <w:rsid w:val="00E81DE3"/>
    <w:rsid w:val="00E822CF"/>
    <w:rsid w:val="00E83516"/>
    <w:rsid w:val="00E836BF"/>
    <w:rsid w:val="00E845F2"/>
    <w:rsid w:val="00E865E4"/>
    <w:rsid w:val="00E87A0A"/>
    <w:rsid w:val="00E90F32"/>
    <w:rsid w:val="00E913F1"/>
    <w:rsid w:val="00E924EC"/>
    <w:rsid w:val="00E935A0"/>
    <w:rsid w:val="00E94365"/>
    <w:rsid w:val="00E954B8"/>
    <w:rsid w:val="00E95B52"/>
    <w:rsid w:val="00E95C19"/>
    <w:rsid w:val="00E97EEF"/>
    <w:rsid w:val="00EA0E27"/>
    <w:rsid w:val="00EA1898"/>
    <w:rsid w:val="00EA1A88"/>
    <w:rsid w:val="00EA2C13"/>
    <w:rsid w:val="00EA3E89"/>
    <w:rsid w:val="00EA452C"/>
    <w:rsid w:val="00EA4CE3"/>
    <w:rsid w:val="00EA4EFF"/>
    <w:rsid w:val="00EA50C8"/>
    <w:rsid w:val="00EA655A"/>
    <w:rsid w:val="00EA67AD"/>
    <w:rsid w:val="00EB1433"/>
    <w:rsid w:val="00EB2B7F"/>
    <w:rsid w:val="00EB46BD"/>
    <w:rsid w:val="00EB4D50"/>
    <w:rsid w:val="00EB79CC"/>
    <w:rsid w:val="00EC0706"/>
    <w:rsid w:val="00EC0ED1"/>
    <w:rsid w:val="00EC2B4F"/>
    <w:rsid w:val="00EC4C54"/>
    <w:rsid w:val="00EC4D80"/>
    <w:rsid w:val="00EC501D"/>
    <w:rsid w:val="00ED0166"/>
    <w:rsid w:val="00ED0231"/>
    <w:rsid w:val="00ED03A2"/>
    <w:rsid w:val="00ED32C8"/>
    <w:rsid w:val="00ED3656"/>
    <w:rsid w:val="00ED36AC"/>
    <w:rsid w:val="00ED73EC"/>
    <w:rsid w:val="00EE0F9B"/>
    <w:rsid w:val="00EE1A7A"/>
    <w:rsid w:val="00EE28E7"/>
    <w:rsid w:val="00EE30A6"/>
    <w:rsid w:val="00EE43C5"/>
    <w:rsid w:val="00EE4EC1"/>
    <w:rsid w:val="00EE4F1E"/>
    <w:rsid w:val="00EF1DCE"/>
    <w:rsid w:val="00EF2AF9"/>
    <w:rsid w:val="00EF525D"/>
    <w:rsid w:val="00EF5C80"/>
    <w:rsid w:val="00F00702"/>
    <w:rsid w:val="00F0580A"/>
    <w:rsid w:val="00F066DF"/>
    <w:rsid w:val="00F071FC"/>
    <w:rsid w:val="00F10ADC"/>
    <w:rsid w:val="00F1256E"/>
    <w:rsid w:val="00F14BDD"/>
    <w:rsid w:val="00F15132"/>
    <w:rsid w:val="00F2156A"/>
    <w:rsid w:val="00F22357"/>
    <w:rsid w:val="00F22936"/>
    <w:rsid w:val="00F24695"/>
    <w:rsid w:val="00F2476A"/>
    <w:rsid w:val="00F24779"/>
    <w:rsid w:val="00F25B94"/>
    <w:rsid w:val="00F25EA9"/>
    <w:rsid w:val="00F26EB5"/>
    <w:rsid w:val="00F2714B"/>
    <w:rsid w:val="00F306C1"/>
    <w:rsid w:val="00F33FAE"/>
    <w:rsid w:val="00F3512C"/>
    <w:rsid w:val="00F37831"/>
    <w:rsid w:val="00F40CBF"/>
    <w:rsid w:val="00F40D83"/>
    <w:rsid w:val="00F4107F"/>
    <w:rsid w:val="00F4218D"/>
    <w:rsid w:val="00F43B85"/>
    <w:rsid w:val="00F446E5"/>
    <w:rsid w:val="00F46B31"/>
    <w:rsid w:val="00F4756B"/>
    <w:rsid w:val="00F475A3"/>
    <w:rsid w:val="00F47FAD"/>
    <w:rsid w:val="00F553D7"/>
    <w:rsid w:val="00F56E2C"/>
    <w:rsid w:val="00F57675"/>
    <w:rsid w:val="00F6355E"/>
    <w:rsid w:val="00F63B08"/>
    <w:rsid w:val="00F67D2B"/>
    <w:rsid w:val="00F73492"/>
    <w:rsid w:val="00F73E4E"/>
    <w:rsid w:val="00F74149"/>
    <w:rsid w:val="00F74629"/>
    <w:rsid w:val="00F754BC"/>
    <w:rsid w:val="00F755BF"/>
    <w:rsid w:val="00F757F8"/>
    <w:rsid w:val="00F758FE"/>
    <w:rsid w:val="00F75E27"/>
    <w:rsid w:val="00F76149"/>
    <w:rsid w:val="00F76A71"/>
    <w:rsid w:val="00F77EF2"/>
    <w:rsid w:val="00F81EFF"/>
    <w:rsid w:val="00F84B01"/>
    <w:rsid w:val="00F84E0D"/>
    <w:rsid w:val="00F85524"/>
    <w:rsid w:val="00F85D11"/>
    <w:rsid w:val="00F867CF"/>
    <w:rsid w:val="00F90DB6"/>
    <w:rsid w:val="00F978CF"/>
    <w:rsid w:val="00FA0BE8"/>
    <w:rsid w:val="00FA12D0"/>
    <w:rsid w:val="00FA4CEA"/>
    <w:rsid w:val="00FB0FE2"/>
    <w:rsid w:val="00FB113B"/>
    <w:rsid w:val="00FB42DB"/>
    <w:rsid w:val="00FB683B"/>
    <w:rsid w:val="00FC2FFA"/>
    <w:rsid w:val="00FC43C2"/>
    <w:rsid w:val="00FC614A"/>
    <w:rsid w:val="00FC724E"/>
    <w:rsid w:val="00FC7651"/>
    <w:rsid w:val="00FD0129"/>
    <w:rsid w:val="00FD21F5"/>
    <w:rsid w:val="00FD425A"/>
    <w:rsid w:val="00FD576D"/>
    <w:rsid w:val="00FE06A0"/>
    <w:rsid w:val="00FE0DF2"/>
    <w:rsid w:val="00FE1C99"/>
    <w:rsid w:val="00FE49CB"/>
    <w:rsid w:val="00FE62F9"/>
    <w:rsid w:val="00FE6951"/>
    <w:rsid w:val="00FE76A9"/>
    <w:rsid w:val="00FE7C3F"/>
    <w:rsid w:val="00FF0ACA"/>
    <w:rsid w:val="00FF0BAD"/>
    <w:rsid w:val="00FF465F"/>
    <w:rsid w:val="00FF5AC8"/>
    <w:rsid w:val="00FF67DC"/>
    <w:rsid w:val="00FF6B7B"/>
    <w:rsid w:val="00FF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1E452"/>
  <w15:chartTrackingRefBased/>
  <w15:docId w15:val="{36E19C39-7BA3-4B5C-BC6A-169BFB32A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5EE"/>
    <w:pPr>
      <w:spacing w:after="0" w:line="240" w:lineRule="auto"/>
    </w:pPr>
    <w:rPr>
      <w:rFonts w:eastAsiaTheme="minorEastAsia"/>
      <w:sz w:val="24"/>
      <w:szCs w:val="24"/>
    </w:rPr>
  </w:style>
  <w:style w:type="paragraph" w:styleId="Heading1">
    <w:name w:val="heading 1"/>
    <w:next w:val="Normal"/>
    <w:link w:val="Heading1Char"/>
    <w:uiPriority w:val="9"/>
    <w:qFormat/>
    <w:rsid w:val="00F2714B"/>
    <w:pPr>
      <w:keepNext/>
      <w:keepLines/>
      <w:spacing w:before="840" w:after="720" w:line="240" w:lineRule="auto"/>
      <w:outlineLvl w:val="0"/>
    </w:pPr>
    <w:rPr>
      <w:rFonts w:eastAsiaTheme="majorEastAsia" w:cstheme="majorBidi"/>
      <w:b/>
      <w:caps/>
      <w:sz w:val="60"/>
      <w:szCs w:val="60"/>
    </w:rPr>
  </w:style>
  <w:style w:type="paragraph" w:styleId="Heading2">
    <w:name w:val="heading 2"/>
    <w:basedOn w:val="Normal"/>
    <w:next w:val="Normal"/>
    <w:link w:val="Heading2Char"/>
    <w:uiPriority w:val="9"/>
    <w:unhideWhenUsed/>
    <w:qFormat/>
    <w:rsid w:val="005B4343"/>
    <w:pPr>
      <w:keepNext/>
      <w:keepLines/>
      <w:spacing w:before="480" w:after="120"/>
      <w:outlineLvl w:val="1"/>
    </w:pPr>
    <w:rPr>
      <w:rFonts w:ascii="Times New Roman" w:eastAsiaTheme="majorEastAsia" w:hAnsi="Times New Roman" w:cstheme="majorBidi"/>
      <w:b/>
      <w:caps/>
      <w:color w:val="000000" w:themeColor="text1"/>
      <w:sz w:val="26"/>
      <w:szCs w:val="26"/>
    </w:rPr>
  </w:style>
  <w:style w:type="paragraph" w:styleId="Heading3">
    <w:name w:val="heading 3"/>
    <w:basedOn w:val="Normal"/>
    <w:next w:val="Normal"/>
    <w:link w:val="Heading3Char"/>
    <w:uiPriority w:val="9"/>
    <w:unhideWhenUsed/>
    <w:qFormat/>
    <w:rsid w:val="005B4343"/>
    <w:pPr>
      <w:keepNext/>
      <w:keepLines/>
      <w:spacing w:before="360" w:line="360" w:lineRule="auto"/>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5B4343"/>
    <w:pPr>
      <w:keepNext/>
      <w:keepLines/>
      <w:spacing w:before="40" w:line="360" w:lineRule="auto"/>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1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15E9"/>
    <w:pPr>
      <w:ind w:left="720"/>
      <w:contextualSpacing/>
    </w:pPr>
  </w:style>
  <w:style w:type="character" w:styleId="CommentReference">
    <w:name w:val="annotation reference"/>
    <w:basedOn w:val="DefaultParagraphFont"/>
    <w:uiPriority w:val="99"/>
    <w:semiHidden/>
    <w:unhideWhenUsed/>
    <w:rsid w:val="00EA452C"/>
    <w:rPr>
      <w:sz w:val="16"/>
      <w:szCs w:val="16"/>
    </w:rPr>
  </w:style>
  <w:style w:type="paragraph" w:styleId="CommentText">
    <w:name w:val="annotation text"/>
    <w:basedOn w:val="Normal"/>
    <w:link w:val="CommentTextChar"/>
    <w:uiPriority w:val="99"/>
    <w:unhideWhenUsed/>
    <w:rsid w:val="005B4343"/>
    <w:pPr>
      <w:spacing w:before="120" w:after="120"/>
    </w:pPr>
    <w:rPr>
      <w:rFonts w:ascii="Times New Roman" w:hAnsi="Times New Roman"/>
      <w:sz w:val="20"/>
      <w:szCs w:val="20"/>
    </w:rPr>
  </w:style>
  <w:style w:type="character" w:customStyle="1" w:styleId="CommentTextChar">
    <w:name w:val="Comment Text Char"/>
    <w:basedOn w:val="DefaultParagraphFont"/>
    <w:link w:val="CommentText"/>
    <w:uiPriority w:val="99"/>
    <w:rsid w:val="00EA452C"/>
    <w:rPr>
      <w:rFonts w:ascii="Times New Roman" w:hAnsi="Times New Roman"/>
      <w:sz w:val="20"/>
      <w:szCs w:val="20"/>
    </w:rPr>
  </w:style>
  <w:style w:type="paragraph" w:styleId="BalloonText">
    <w:name w:val="Balloon Text"/>
    <w:basedOn w:val="Normal"/>
    <w:link w:val="BalloonTextChar"/>
    <w:uiPriority w:val="99"/>
    <w:semiHidden/>
    <w:unhideWhenUsed/>
    <w:rsid w:val="00EA45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52C"/>
    <w:rPr>
      <w:rFonts w:ascii="Segoe UI" w:hAnsi="Segoe UI" w:cs="Segoe UI"/>
      <w:sz w:val="18"/>
      <w:szCs w:val="18"/>
    </w:rPr>
  </w:style>
  <w:style w:type="character" w:customStyle="1" w:styleId="Heading1Char">
    <w:name w:val="Heading 1 Char"/>
    <w:basedOn w:val="DefaultParagraphFont"/>
    <w:link w:val="Heading1"/>
    <w:uiPriority w:val="9"/>
    <w:rsid w:val="00F2714B"/>
    <w:rPr>
      <w:rFonts w:eastAsiaTheme="majorEastAsia" w:cstheme="majorBidi"/>
      <w:b/>
      <w:caps/>
      <w:sz w:val="60"/>
      <w:szCs w:val="60"/>
    </w:rPr>
  </w:style>
  <w:style w:type="paragraph" w:styleId="CommentSubject">
    <w:name w:val="annotation subject"/>
    <w:basedOn w:val="CommentText"/>
    <w:next w:val="CommentText"/>
    <w:link w:val="CommentSubjectChar"/>
    <w:uiPriority w:val="99"/>
    <w:semiHidden/>
    <w:unhideWhenUsed/>
    <w:rsid w:val="005B4343"/>
    <w:pPr>
      <w:spacing w:before="0" w:after="160"/>
    </w:pPr>
    <w:rPr>
      <w:rFonts w:asciiTheme="minorHAnsi" w:hAnsiTheme="minorHAnsi"/>
      <w:b/>
      <w:bCs/>
    </w:rPr>
  </w:style>
  <w:style w:type="character" w:customStyle="1" w:styleId="CommentSubjectChar">
    <w:name w:val="Comment Subject Char"/>
    <w:basedOn w:val="CommentTextChar"/>
    <w:link w:val="CommentSubject"/>
    <w:uiPriority w:val="99"/>
    <w:semiHidden/>
    <w:rsid w:val="00A139E0"/>
    <w:rPr>
      <w:rFonts w:ascii="Times New Roman" w:hAnsi="Times New Roman"/>
      <w:b/>
      <w:bCs/>
      <w:sz w:val="20"/>
      <w:szCs w:val="20"/>
    </w:rPr>
  </w:style>
  <w:style w:type="character" w:customStyle="1" w:styleId="Heading2Char">
    <w:name w:val="Heading 2 Char"/>
    <w:basedOn w:val="DefaultParagraphFont"/>
    <w:link w:val="Heading2"/>
    <w:uiPriority w:val="9"/>
    <w:rsid w:val="005B4343"/>
    <w:rPr>
      <w:rFonts w:ascii="Times New Roman" w:eastAsiaTheme="majorEastAsia" w:hAnsi="Times New Roman" w:cstheme="majorBidi"/>
      <w:b/>
      <w:caps/>
      <w:color w:val="000000" w:themeColor="text1"/>
      <w:sz w:val="26"/>
      <w:szCs w:val="26"/>
    </w:rPr>
  </w:style>
  <w:style w:type="character" w:customStyle="1" w:styleId="Heading3Char">
    <w:name w:val="Heading 3 Char"/>
    <w:basedOn w:val="DefaultParagraphFont"/>
    <w:link w:val="Heading3"/>
    <w:uiPriority w:val="9"/>
    <w:rsid w:val="005B4343"/>
    <w:rPr>
      <w:rFonts w:eastAsiaTheme="majorEastAsia" w:cstheme="majorBidi"/>
      <w:b/>
      <w:color w:val="000000" w:themeColor="text1"/>
      <w:szCs w:val="24"/>
    </w:rPr>
  </w:style>
  <w:style w:type="character" w:customStyle="1" w:styleId="Heading4Char">
    <w:name w:val="Heading 4 Char"/>
    <w:basedOn w:val="DefaultParagraphFont"/>
    <w:link w:val="Heading4"/>
    <w:uiPriority w:val="9"/>
    <w:semiHidden/>
    <w:rsid w:val="005B4343"/>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5B4343"/>
    <w:pPr>
      <w:tabs>
        <w:tab w:val="center" w:pos="4680"/>
        <w:tab w:val="right" w:pos="9360"/>
      </w:tabs>
      <w:spacing w:before="120"/>
    </w:pPr>
    <w:rPr>
      <w:rFonts w:ascii="Times New Roman" w:hAnsi="Times New Roman"/>
    </w:rPr>
  </w:style>
  <w:style w:type="character" w:customStyle="1" w:styleId="HeaderChar">
    <w:name w:val="Header Char"/>
    <w:basedOn w:val="DefaultParagraphFont"/>
    <w:link w:val="Header"/>
    <w:uiPriority w:val="99"/>
    <w:rsid w:val="005B4343"/>
    <w:rPr>
      <w:rFonts w:ascii="Times New Roman" w:hAnsi="Times New Roman"/>
    </w:rPr>
  </w:style>
  <w:style w:type="paragraph" w:styleId="Footer">
    <w:name w:val="footer"/>
    <w:basedOn w:val="Normal"/>
    <w:link w:val="FooterChar"/>
    <w:uiPriority w:val="99"/>
    <w:unhideWhenUsed/>
    <w:rsid w:val="005B4343"/>
    <w:pPr>
      <w:tabs>
        <w:tab w:val="center" w:pos="4680"/>
        <w:tab w:val="right" w:pos="9360"/>
      </w:tabs>
      <w:spacing w:before="120"/>
    </w:pPr>
    <w:rPr>
      <w:rFonts w:ascii="Times New Roman" w:hAnsi="Times New Roman"/>
    </w:rPr>
  </w:style>
  <w:style w:type="character" w:customStyle="1" w:styleId="FooterChar">
    <w:name w:val="Footer Char"/>
    <w:basedOn w:val="DefaultParagraphFont"/>
    <w:link w:val="Footer"/>
    <w:uiPriority w:val="99"/>
    <w:rsid w:val="005B4343"/>
    <w:rPr>
      <w:rFonts w:ascii="Times New Roman" w:hAnsi="Times New Roman"/>
    </w:rPr>
  </w:style>
  <w:style w:type="paragraph" w:styleId="TOCHeading">
    <w:name w:val="TOC Heading"/>
    <w:basedOn w:val="Heading1"/>
    <w:next w:val="Normal"/>
    <w:uiPriority w:val="39"/>
    <w:unhideWhenUsed/>
    <w:qFormat/>
    <w:rsid w:val="005B4343"/>
    <w:pPr>
      <w:spacing w:before="240" w:line="259" w:lineRule="auto"/>
      <w:outlineLvl w:val="9"/>
    </w:pPr>
    <w:rPr>
      <w:rFonts w:asciiTheme="majorHAnsi" w:hAnsiTheme="majorHAnsi"/>
      <w:caps w:val="0"/>
      <w:color w:val="2E74B5" w:themeColor="accent1" w:themeShade="BF"/>
    </w:rPr>
  </w:style>
  <w:style w:type="paragraph" w:styleId="TOC1">
    <w:name w:val="toc 1"/>
    <w:basedOn w:val="Normal"/>
    <w:next w:val="Normal"/>
    <w:autoRedefine/>
    <w:uiPriority w:val="39"/>
    <w:unhideWhenUsed/>
    <w:rsid w:val="005B4343"/>
    <w:pPr>
      <w:spacing w:before="120" w:after="100" w:line="360" w:lineRule="auto"/>
    </w:pPr>
    <w:rPr>
      <w:rFonts w:ascii="Times New Roman" w:hAnsi="Times New Roman"/>
    </w:rPr>
  </w:style>
  <w:style w:type="character" w:styleId="Hyperlink">
    <w:name w:val="Hyperlink"/>
    <w:basedOn w:val="DefaultParagraphFont"/>
    <w:uiPriority w:val="99"/>
    <w:unhideWhenUsed/>
    <w:rsid w:val="005B4343"/>
    <w:rPr>
      <w:color w:val="0563C1" w:themeColor="hyperlink"/>
      <w:u w:val="single"/>
    </w:rPr>
  </w:style>
  <w:style w:type="paragraph" w:styleId="FootnoteText">
    <w:name w:val="footnote text"/>
    <w:basedOn w:val="Normal"/>
    <w:link w:val="FootnoteTextChar"/>
    <w:uiPriority w:val="99"/>
    <w:semiHidden/>
    <w:unhideWhenUsed/>
    <w:rsid w:val="005B4343"/>
    <w:pPr>
      <w:spacing w:before="120"/>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5B4343"/>
    <w:rPr>
      <w:rFonts w:ascii="Times New Roman" w:hAnsi="Times New Roman"/>
      <w:sz w:val="20"/>
      <w:szCs w:val="20"/>
    </w:rPr>
  </w:style>
  <w:style w:type="character" w:styleId="FootnoteReference">
    <w:name w:val="footnote reference"/>
    <w:basedOn w:val="DefaultParagraphFont"/>
    <w:uiPriority w:val="99"/>
    <w:semiHidden/>
    <w:unhideWhenUsed/>
    <w:rsid w:val="005B4343"/>
    <w:rPr>
      <w:vertAlign w:val="superscript"/>
    </w:rPr>
  </w:style>
  <w:style w:type="paragraph" w:styleId="TOC2">
    <w:name w:val="toc 2"/>
    <w:basedOn w:val="Normal"/>
    <w:next w:val="Normal"/>
    <w:autoRedefine/>
    <w:uiPriority w:val="39"/>
    <w:unhideWhenUsed/>
    <w:rsid w:val="005B4343"/>
    <w:pPr>
      <w:tabs>
        <w:tab w:val="right" w:leader="dot" w:pos="10790"/>
      </w:tabs>
      <w:spacing w:before="120" w:after="100" w:line="360" w:lineRule="auto"/>
      <w:ind w:left="240"/>
    </w:pPr>
    <w:rPr>
      <w:rFonts w:ascii="Times New Roman" w:hAnsi="Times New Roman"/>
    </w:rPr>
  </w:style>
  <w:style w:type="paragraph" w:customStyle="1" w:styleId="NUMBERS">
    <w:name w:val="NUMBERS"/>
    <w:basedOn w:val="Header"/>
    <w:link w:val="NUMBERSChar"/>
    <w:qFormat/>
    <w:rsid w:val="005B4343"/>
    <w:pPr>
      <w:tabs>
        <w:tab w:val="left" w:pos="360"/>
      </w:tabs>
    </w:pPr>
    <w:rPr>
      <w:sz w:val="20"/>
    </w:rPr>
  </w:style>
  <w:style w:type="paragraph" w:styleId="TOC3">
    <w:name w:val="toc 3"/>
    <w:basedOn w:val="Normal"/>
    <w:next w:val="Normal"/>
    <w:autoRedefine/>
    <w:uiPriority w:val="39"/>
    <w:unhideWhenUsed/>
    <w:rsid w:val="005B4343"/>
    <w:pPr>
      <w:tabs>
        <w:tab w:val="left" w:pos="7027"/>
      </w:tabs>
      <w:spacing w:before="120" w:after="100" w:line="360" w:lineRule="auto"/>
      <w:ind w:left="440"/>
    </w:pPr>
    <w:rPr>
      <w:rFonts w:ascii="Times New Roman" w:hAnsi="Times New Roman"/>
    </w:rPr>
  </w:style>
  <w:style w:type="character" w:customStyle="1" w:styleId="NUMBERSChar">
    <w:name w:val="NUMBERS Char"/>
    <w:basedOn w:val="HeaderChar"/>
    <w:link w:val="NUMBERS"/>
    <w:rsid w:val="005B4343"/>
    <w:rPr>
      <w:rFonts w:ascii="Times New Roman" w:hAnsi="Times New Roman"/>
      <w:sz w:val="20"/>
    </w:rPr>
  </w:style>
  <w:style w:type="paragraph" w:styleId="Quote">
    <w:name w:val="Quote"/>
    <w:basedOn w:val="Normal"/>
    <w:link w:val="QuoteChar"/>
    <w:uiPriority w:val="29"/>
    <w:qFormat/>
    <w:rsid w:val="005B4343"/>
    <w:pPr>
      <w:spacing w:after="240"/>
      <w:ind w:left="1440" w:right="1440"/>
      <w:jc w:val="both"/>
    </w:pPr>
    <w:rPr>
      <w:rFonts w:ascii="Times New Roman" w:hAnsi="Times New Roman" w:cs="Times New Roman"/>
    </w:rPr>
  </w:style>
  <w:style w:type="character" w:customStyle="1" w:styleId="QuoteChar">
    <w:name w:val="Quote Char"/>
    <w:basedOn w:val="DefaultParagraphFont"/>
    <w:link w:val="Quote"/>
    <w:uiPriority w:val="29"/>
    <w:rsid w:val="005B4343"/>
    <w:rPr>
      <w:rFonts w:ascii="Times New Roman" w:hAnsi="Times New Roman" w:cs="Times New Roman"/>
      <w:sz w:val="24"/>
      <w:szCs w:val="24"/>
    </w:rPr>
  </w:style>
  <w:style w:type="paragraph" w:styleId="Revision">
    <w:name w:val="Revision"/>
    <w:hidden/>
    <w:uiPriority w:val="99"/>
    <w:semiHidden/>
    <w:rsid w:val="005B4343"/>
    <w:pPr>
      <w:spacing w:after="0" w:line="240" w:lineRule="auto"/>
    </w:pPr>
    <w:rPr>
      <w:rFonts w:ascii="Times New Roman" w:hAnsi="Times New Roman"/>
    </w:rPr>
  </w:style>
  <w:style w:type="character" w:customStyle="1" w:styleId="tgc">
    <w:name w:val="_tgc"/>
    <w:basedOn w:val="DefaultParagraphFont"/>
    <w:rsid w:val="005B4343"/>
  </w:style>
  <w:style w:type="character" w:styleId="Strong">
    <w:name w:val="Strong"/>
    <w:basedOn w:val="DefaultParagraphFont"/>
    <w:uiPriority w:val="22"/>
    <w:qFormat/>
    <w:rsid w:val="005B4343"/>
    <w:rPr>
      <w:b/>
      <w:bCs/>
    </w:rPr>
  </w:style>
  <w:style w:type="character" w:styleId="FollowedHyperlink">
    <w:name w:val="FollowedHyperlink"/>
    <w:basedOn w:val="DefaultParagraphFont"/>
    <w:uiPriority w:val="99"/>
    <w:semiHidden/>
    <w:unhideWhenUsed/>
    <w:rsid w:val="005B4343"/>
    <w:rPr>
      <w:color w:val="954F72" w:themeColor="followedHyperlink"/>
      <w:u w:val="single"/>
    </w:rPr>
  </w:style>
  <w:style w:type="paragraph" w:styleId="NormalWeb">
    <w:name w:val="Normal (Web)"/>
    <w:basedOn w:val="Normal"/>
    <w:uiPriority w:val="99"/>
    <w:unhideWhenUsed/>
    <w:rsid w:val="005B434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B4343"/>
  </w:style>
  <w:style w:type="character" w:styleId="Emphasis">
    <w:name w:val="Emphasis"/>
    <w:basedOn w:val="DefaultParagraphFont"/>
    <w:uiPriority w:val="20"/>
    <w:qFormat/>
    <w:rsid w:val="005B4343"/>
    <w:rPr>
      <w:i/>
      <w:iCs/>
    </w:rPr>
  </w:style>
  <w:style w:type="paragraph" w:styleId="EndnoteText">
    <w:name w:val="endnote text"/>
    <w:basedOn w:val="Normal"/>
    <w:link w:val="EndnoteTextChar"/>
    <w:uiPriority w:val="99"/>
    <w:semiHidden/>
    <w:unhideWhenUsed/>
    <w:rsid w:val="005B4343"/>
    <w:rPr>
      <w:rFonts w:ascii="Times New Roman" w:hAnsi="Times New Roman"/>
      <w:sz w:val="20"/>
      <w:szCs w:val="20"/>
    </w:rPr>
  </w:style>
  <w:style w:type="character" w:customStyle="1" w:styleId="EndnoteTextChar">
    <w:name w:val="Endnote Text Char"/>
    <w:basedOn w:val="DefaultParagraphFont"/>
    <w:link w:val="EndnoteText"/>
    <w:uiPriority w:val="99"/>
    <w:semiHidden/>
    <w:rsid w:val="005B4343"/>
    <w:rPr>
      <w:rFonts w:ascii="Times New Roman" w:hAnsi="Times New Roman"/>
      <w:sz w:val="20"/>
      <w:szCs w:val="20"/>
    </w:rPr>
  </w:style>
  <w:style w:type="character" w:styleId="EndnoteReference">
    <w:name w:val="endnote reference"/>
    <w:basedOn w:val="DefaultParagraphFont"/>
    <w:uiPriority w:val="99"/>
    <w:semiHidden/>
    <w:unhideWhenUsed/>
    <w:rsid w:val="005B4343"/>
    <w:rPr>
      <w:vertAlign w:val="superscript"/>
    </w:rPr>
  </w:style>
  <w:style w:type="character" w:customStyle="1" w:styleId="Date1">
    <w:name w:val="Date1"/>
    <w:basedOn w:val="DefaultParagraphFont"/>
    <w:rsid w:val="005B4343"/>
  </w:style>
  <w:style w:type="character" w:customStyle="1" w:styleId="comments">
    <w:name w:val="comments"/>
    <w:basedOn w:val="DefaultParagraphFont"/>
    <w:rsid w:val="005B4343"/>
  </w:style>
  <w:style w:type="character" w:customStyle="1" w:styleId="post-icon-default">
    <w:name w:val="post-icon-default"/>
    <w:basedOn w:val="DefaultParagraphFont"/>
    <w:rsid w:val="005B4343"/>
  </w:style>
  <w:style w:type="paragraph" w:styleId="Title">
    <w:name w:val="Title"/>
    <w:basedOn w:val="Normal"/>
    <w:next w:val="Normal"/>
    <w:link w:val="TitleChar"/>
    <w:uiPriority w:val="10"/>
    <w:qFormat/>
    <w:rsid w:val="005B4343"/>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B4343"/>
    <w:rPr>
      <w:rFonts w:asciiTheme="majorHAnsi" w:eastAsiaTheme="majorEastAsia" w:hAnsiTheme="majorHAnsi" w:cstheme="majorBidi"/>
      <w:color w:val="323E4F" w:themeColor="text2" w:themeShade="BF"/>
      <w:spacing w:val="5"/>
      <w:kern w:val="28"/>
      <w:sz w:val="52"/>
      <w:szCs w:val="52"/>
    </w:rPr>
  </w:style>
  <w:style w:type="character" w:customStyle="1" w:styleId="addmd">
    <w:name w:val="addmd"/>
    <w:basedOn w:val="DefaultParagraphFont"/>
    <w:rsid w:val="005B4343"/>
  </w:style>
  <w:style w:type="paragraph" w:customStyle="1" w:styleId="BasicParagraph">
    <w:name w:val="[Basic Paragraph]"/>
    <w:basedOn w:val="Normal"/>
    <w:uiPriority w:val="99"/>
    <w:rsid w:val="000219DD"/>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1stparagraph">
    <w:name w:val="1st paragraph"/>
    <w:basedOn w:val="Normal"/>
    <w:uiPriority w:val="99"/>
    <w:rsid w:val="000219DD"/>
    <w:pPr>
      <w:widowControl w:val="0"/>
      <w:autoSpaceDE w:val="0"/>
      <w:autoSpaceDN w:val="0"/>
      <w:adjustRightInd w:val="0"/>
      <w:spacing w:line="300" w:lineRule="atLeast"/>
      <w:jc w:val="both"/>
      <w:textAlignment w:val="center"/>
    </w:pPr>
    <w:rPr>
      <w:rFonts w:ascii="ACaslonPro-Regular" w:hAnsi="ACaslonPro-Regular" w:cs="ACaslonPro-Regular"/>
      <w:color w:val="000000"/>
      <w:sz w:val="22"/>
      <w:szCs w:val="22"/>
    </w:rPr>
  </w:style>
  <w:style w:type="paragraph" w:customStyle="1" w:styleId="body">
    <w:name w:val="body"/>
    <w:basedOn w:val="Normal"/>
    <w:uiPriority w:val="99"/>
    <w:rsid w:val="000219DD"/>
    <w:pPr>
      <w:widowControl w:val="0"/>
      <w:autoSpaceDE w:val="0"/>
      <w:autoSpaceDN w:val="0"/>
      <w:adjustRightInd w:val="0"/>
      <w:spacing w:line="300" w:lineRule="atLeast"/>
      <w:ind w:firstLine="360"/>
      <w:jc w:val="both"/>
      <w:textAlignment w:val="center"/>
    </w:pPr>
    <w:rPr>
      <w:rFonts w:ascii="ACaslonPro-Regular" w:hAnsi="ACaslonPro-Regular" w:cs="ACaslonPro-Regular"/>
      <w:color w:val="000000"/>
      <w:sz w:val="22"/>
      <w:szCs w:val="22"/>
    </w:rPr>
  </w:style>
  <w:style w:type="paragraph" w:customStyle="1" w:styleId="IntroQuote">
    <w:name w:val="Intro Quote"/>
    <w:basedOn w:val="body"/>
    <w:uiPriority w:val="99"/>
    <w:rsid w:val="000219DD"/>
    <w:pPr>
      <w:spacing w:after="180" w:line="320" w:lineRule="atLeast"/>
      <w:ind w:right="270" w:firstLine="0"/>
      <w:jc w:val="right"/>
    </w:pPr>
    <w:rPr>
      <w:rFonts w:ascii="AkzidenzGroteskBE-Regular" w:hAnsi="AkzidenzGroteskBE-Regular" w:cs="AkzidenzGroteskBE-Regular"/>
      <w:color w:val="323232"/>
      <w:sz w:val="23"/>
      <w:szCs w:val="23"/>
    </w:rPr>
  </w:style>
  <w:style w:type="paragraph" w:customStyle="1" w:styleId="H3">
    <w:name w:val="H3"/>
    <w:basedOn w:val="IntroQuote"/>
    <w:uiPriority w:val="99"/>
    <w:rsid w:val="000219DD"/>
    <w:pPr>
      <w:suppressAutoHyphens/>
      <w:spacing w:before="223" w:after="0"/>
      <w:jc w:val="left"/>
    </w:pPr>
    <w:rPr>
      <w:rFonts w:ascii="AkzidenzGroteskBE-Light" w:hAnsi="AkzidenzGroteskBE-Light" w:cs="AkzidenzGroteskBE-Light"/>
      <w:color w:val="000000"/>
      <w:spacing w:val="1"/>
      <w:sz w:val="28"/>
      <w:szCs w:val="28"/>
    </w:rPr>
  </w:style>
  <w:style w:type="paragraph" w:customStyle="1" w:styleId="ahead-index">
    <w:name w:val="ahead- index"/>
    <w:basedOn w:val="H3"/>
    <w:uiPriority w:val="99"/>
    <w:rsid w:val="000219DD"/>
    <w:pPr>
      <w:spacing w:before="180" w:after="47"/>
    </w:pPr>
    <w:rPr>
      <w:rFonts w:ascii="AkzidenzGroteskBE-Md" w:hAnsi="AkzidenzGroteskBE-Md" w:cs="AkzidenzGroteskBE-Md"/>
      <w:sz w:val="26"/>
      <w:szCs w:val="26"/>
    </w:rPr>
  </w:style>
  <w:style w:type="character" w:customStyle="1" w:styleId="bold">
    <w:name w:val="bold"/>
    <w:uiPriority w:val="99"/>
    <w:rsid w:val="000219DD"/>
    <w:rPr>
      <w:b/>
      <w:bCs/>
    </w:rPr>
  </w:style>
  <w:style w:type="paragraph" w:customStyle="1" w:styleId="Bullet2ndLevel">
    <w:name w:val="Bullet 2nd Level"/>
    <w:basedOn w:val="body"/>
    <w:uiPriority w:val="99"/>
    <w:rsid w:val="000219DD"/>
    <w:pPr>
      <w:tabs>
        <w:tab w:val="left" w:pos="0"/>
      </w:tabs>
      <w:suppressAutoHyphens/>
      <w:ind w:left="1170" w:hanging="270"/>
      <w:jc w:val="left"/>
    </w:pPr>
  </w:style>
  <w:style w:type="paragraph" w:customStyle="1" w:styleId="BulletList">
    <w:name w:val="Bullet List"/>
    <w:basedOn w:val="body"/>
    <w:uiPriority w:val="99"/>
    <w:rsid w:val="000219DD"/>
    <w:pPr>
      <w:tabs>
        <w:tab w:val="left" w:pos="0"/>
      </w:tabs>
      <w:suppressAutoHyphens/>
      <w:ind w:left="864" w:hanging="270"/>
      <w:jc w:val="left"/>
    </w:pPr>
  </w:style>
  <w:style w:type="paragraph" w:customStyle="1" w:styleId="CalloutSidebarBody">
    <w:name w:val="Callout/Sidebar Body"/>
    <w:basedOn w:val="body"/>
    <w:uiPriority w:val="99"/>
    <w:rsid w:val="000219DD"/>
    <w:pPr>
      <w:suppressAutoHyphens/>
      <w:spacing w:line="270" w:lineRule="atLeast"/>
      <w:ind w:firstLine="0"/>
      <w:jc w:val="left"/>
    </w:pPr>
    <w:rPr>
      <w:rFonts w:ascii="AkzidenzGroteskBE-Light" w:hAnsi="AkzidenzGroteskBE-Light" w:cs="AkzidenzGroteskBE-Light"/>
      <w:sz w:val="20"/>
      <w:szCs w:val="20"/>
    </w:rPr>
  </w:style>
  <w:style w:type="paragraph" w:customStyle="1" w:styleId="CalloutSidebarBullets">
    <w:name w:val="Callout/Sidebar Bullets"/>
    <w:basedOn w:val="body"/>
    <w:uiPriority w:val="99"/>
    <w:rsid w:val="000219DD"/>
    <w:pPr>
      <w:suppressAutoHyphens/>
      <w:spacing w:line="320" w:lineRule="atLeast"/>
      <w:ind w:left="480" w:hanging="180"/>
      <w:jc w:val="left"/>
    </w:pPr>
    <w:rPr>
      <w:rFonts w:ascii="AkzidenzGroteskBE-Light" w:hAnsi="AkzidenzGroteskBE-Light" w:cs="AkzidenzGroteskBE-Light"/>
      <w:sz w:val="20"/>
      <w:szCs w:val="20"/>
    </w:rPr>
  </w:style>
  <w:style w:type="paragraph" w:customStyle="1" w:styleId="CHTitle">
    <w:name w:val="CH Title"/>
    <w:basedOn w:val="Normal"/>
    <w:uiPriority w:val="99"/>
    <w:rsid w:val="000219DD"/>
    <w:pPr>
      <w:widowControl w:val="0"/>
      <w:suppressAutoHyphens/>
      <w:autoSpaceDE w:val="0"/>
      <w:autoSpaceDN w:val="0"/>
      <w:adjustRightInd w:val="0"/>
      <w:spacing w:after="1080" w:line="800" w:lineRule="atLeast"/>
      <w:textAlignment w:val="center"/>
    </w:pPr>
    <w:rPr>
      <w:rFonts w:ascii="AkzidenzGroteskBE-Md" w:hAnsi="AkzidenzGroteskBE-Md" w:cs="AkzidenzGroteskBE-Md"/>
      <w:color w:val="000000"/>
      <w:sz w:val="66"/>
      <w:szCs w:val="66"/>
    </w:rPr>
  </w:style>
  <w:style w:type="paragraph" w:customStyle="1" w:styleId="ChNum">
    <w:name w:val="Ch Num"/>
    <w:basedOn w:val="CHTitle"/>
    <w:uiPriority w:val="99"/>
    <w:rsid w:val="000219DD"/>
    <w:pPr>
      <w:pBdr>
        <w:bottom w:val="single" w:sz="8" w:space="9" w:color="000000"/>
      </w:pBdr>
      <w:spacing w:after="270"/>
    </w:pPr>
    <w:rPr>
      <w:w w:val="103"/>
      <w:sz w:val="32"/>
      <w:szCs w:val="32"/>
    </w:rPr>
  </w:style>
  <w:style w:type="paragraph" w:customStyle="1" w:styleId="ChapterReferences">
    <w:name w:val="Chapter References"/>
    <w:basedOn w:val="Normal"/>
    <w:uiPriority w:val="99"/>
    <w:rsid w:val="000219DD"/>
    <w:pPr>
      <w:widowControl w:val="0"/>
      <w:suppressAutoHyphens/>
      <w:autoSpaceDE w:val="0"/>
      <w:autoSpaceDN w:val="0"/>
      <w:adjustRightInd w:val="0"/>
      <w:spacing w:before="90" w:line="320" w:lineRule="atLeast"/>
      <w:ind w:left="440" w:right="270" w:hanging="440"/>
      <w:textAlignment w:val="center"/>
    </w:pPr>
    <w:rPr>
      <w:rFonts w:ascii="ACaslonPro-Regular" w:hAnsi="ACaslonPro-Regular" w:cs="ACaslonPro-Regular"/>
      <w:color w:val="000000"/>
      <w:sz w:val="21"/>
      <w:szCs w:val="21"/>
    </w:rPr>
  </w:style>
  <w:style w:type="paragraph" w:customStyle="1" w:styleId="Ext">
    <w:name w:val="Ext"/>
    <w:basedOn w:val="body"/>
    <w:uiPriority w:val="99"/>
    <w:rsid w:val="000219DD"/>
    <w:pPr>
      <w:suppressAutoHyphens/>
      <w:spacing w:before="180" w:after="90" w:line="280" w:lineRule="atLeast"/>
      <w:ind w:left="720" w:right="720" w:firstLine="0"/>
      <w:jc w:val="left"/>
    </w:pPr>
    <w:rPr>
      <w:sz w:val="20"/>
      <w:szCs w:val="20"/>
    </w:rPr>
  </w:style>
  <w:style w:type="paragraph" w:customStyle="1" w:styleId="H1">
    <w:name w:val="H1"/>
    <w:basedOn w:val="Normal"/>
    <w:uiPriority w:val="99"/>
    <w:rsid w:val="000219DD"/>
    <w:pPr>
      <w:widowControl w:val="0"/>
      <w:suppressAutoHyphens/>
      <w:autoSpaceDE w:val="0"/>
      <w:autoSpaceDN w:val="0"/>
      <w:adjustRightInd w:val="0"/>
      <w:spacing w:before="270" w:line="440" w:lineRule="atLeast"/>
      <w:textAlignment w:val="center"/>
    </w:pPr>
    <w:rPr>
      <w:rFonts w:ascii="AkzidenzGroteskBE-Bold" w:hAnsi="AkzidenzGroteskBE-Bold" w:cs="AkzidenzGroteskBE-Bold"/>
      <w:b/>
      <w:bCs/>
      <w:color w:val="323232"/>
      <w:sz w:val="38"/>
      <w:szCs w:val="38"/>
    </w:rPr>
  </w:style>
  <w:style w:type="paragraph" w:customStyle="1" w:styleId="H1Opener">
    <w:name w:val="H1 Opener"/>
    <w:basedOn w:val="Normal"/>
    <w:uiPriority w:val="99"/>
    <w:rsid w:val="000219DD"/>
    <w:pPr>
      <w:widowControl w:val="0"/>
      <w:suppressAutoHyphens/>
      <w:autoSpaceDE w:val="0"/>
      <w:autoSpaceDN w:val="0"/>
      <w:adjustRightInd w:val="0"/>
      <w:spacing w:before="1170" w:line="400" w:lineRule="atLeast"/>
      <w:textAlignment w:val="center"/>
    </w:pPr>
    <w:rPr>
      <w:rFonts w:ascii="AkzidenzGroteskBE-Bold" w:hAnsi="AkzidenzGroteskBE-Bold" w:cs="AkzidenzGroteskBE-Bold"/>
      <w:b/>
      <w:bCs/>
      <w:color w:val="323232"/>
      <w:sz w:val="38"/>
      <w:szCs w:val="38"/>
    </w:rPr>
  </w:style>
  <w:style w:type="paragraph" w:customStyle="1" w:styleId="H2">
    <w:name w:val="H2"/>
    <w:basedOn w:val="body"/>
    <w:uiPriority w:val="99"/>
    <w:rsid w:val="000219DD"/>
    <w:pPr>
      <w:suppressAutoHyphens/>
      <w:spacing w:before="270" w:line="340" w:lineRule="atLeast"/>
      <w:ind w:firstLine="0"/>
      <w:jc w:val="left"/>
    </w:pPr>
    <w:rPr>
      <w:rFonts w:ascii="AkzidenzGroteskBE-Regular" w:hAnsi="AkzidenzGroteskBE-Regular" w:cs="AkzidenzGroteskBE-Regular"/>
      <w:sz w:val="34"/>
      <w:szCs w:val="34"/>
    </w:rPr>
  </w:style>
  <w:style w:type="paragraph" w:customStyle="1" w:styleId="TableReference">
    <w:name w:val="Table Reference"/>
    <w:basedOn w:val="IntroQuote"/>
    <w:uiPriority w:val="99"/>
    <w:rsid w:val="000219DD"/>
    <w:pPr>
      <w:spacing w:before="90" w:after="90" w:line="260" w:lineRule="atLeast"/>
      <w:ind w:left="360" w:hanging="360"/>
      <w:jc w:val="left"/>
    </w:pPr>
    <w:rPr>
      <w:rFonts w:ascii="AkzidenzGroteskBE-Light" w:hAnsi="AkzidenzGroteskBE-Light" w:cs="AkzidenzGroteskBE-Light"/>
      <w:color w:val="000000"/>
      <w:sz w:val="17"/>
      <w:szCs w:val="17"/>
    </w:rPr>
  </w:style>
  <w:style w:type="paragraph" w:customStyle="1" w:styleId="index-main">
    <w:name w:val="index-main"/>
    <w:basedOn w:val="TableReference"/>
    <w:uiPriority w:val="99"/>
    <w:rsid w:val="000219DD"/>
    <w:pPr>
      <w:spacing w:before="0" w:after="0" w:line="220" w:lineRule="atLeast"/>
    </w:pPr>
    <w:rPr>
      <w:rFonts w:ascii="ACaslonPro-Regular" w:hAnsi="ACaslonPro-Regular" w:cs="ACaslonPro-Regular"/>
    </w:rPr>
  </w:style>
  <w:style w:type="paragraph" w:customStyle="1" w:styleId="index-sub1">
    <w:name w:val="index-sub1"/>
    <w:basedOn w:val="index-main"/>
    <w:uiPriority w:val="99"/>
    <w:rsid w:val="000219DD"/>
    <w:pPr>
      <w:ind w:left="540" w:hanging="270"/>
    </w:pPr>
  </w:style>
  <w:style w:type="paragraph" w:customStyle="1" w:styleId="IntroQuoteName">
    <w:name w:val="Intro Quote Name"/>
    <w:basedOn w:val="body"/>
    <w:uiPriority w:val="99"/>
    <w:rsid w:val="000219DD"/>
    <w:pPr>
      <w:spacing w:line="340" w:lineRule="atLeast"/>
      <w:ind w:right="270" w:firstLine="0"/>
      <w:jc w:val="right"/>
    </w:pPr>
    <w:rPr>
      <w:rFonts w:ascii="AkzidenzGroteskBE-It" w:hAnsi="AkzidenzGroteskBE-It" w:cs="AkzidenzGroteskBE-It"/>
      <w:i/>
      <w:iCs/>
      <w:color w:val="323232"/>
      <w:sz w:val="21"/>
      <w:szCs w:val="21"/>
    </w:rPr>
  </w:style>
  <w:style w:type="character" w:customStyle="1" w:styleId="italics">
    <w:name w:val="italics"/>
    <w:uiPriority w:val="99"/>
    <w:rsid w:val="000219DD"/>
    <w:rPr>
      <w:i/>
      <w:iCs/>
    </w:rPr>
  </w:style>
  <w:style w:type="paragraph" w:customStyle="1" w:styleId="NumList">
    <w:name w:val="Num List"/>
    <w:basedOn w:val="body"/>
    <w:uiPriority w:val="99"/>
    <w:rsid w:val="000219DD"/>
    <w:pPr>
      <w:tabs>
        <w:tab w:val="left" w:pos="0"/>
      </w:tabs>
      <w:suppressAutoHyphens/>
      <w:spacing w:line="310" w:lineRule="atLeast"/>
      <w:ind w:left="900" w:hanging="180"/>
      <w:jc w:val="left"/>
    </w:pPr>
  </w:style>
  <w:style w:type="paragraph" w:customStyle="1" w:styleId="SectionQuotes">
    <w:name w:val="Section Quotes"/>
    <w:basedOn w:val="body"/>
    <w:uiPriority w:val="99"/>
    <w:rsid w:val="000219DD"/>
    <w:pPr>
      <w:suppressAutoHyphens/>
      <w:spacing w:before="90" w:after="180" w:line="280" w:lineRule="atLeast"/>
      <w:ind w:left="2160" w:firstLine="0"/>
      <w:jc w:val="right"/>
    </w:pPr>
    <w:rPr>
      <w:spacing w:val="1"/>
      <w:sz w:val="20"/>
      <w:szCs w:val="20"/>
    </w:rPr>
  </w:style>
  <w:style w:type="paragraph" w:customStyle="1" w:styleId="TableBody">
    <w:name w:val="Table Body"/>
    <w:basedOn w:val="body"/>
    <w:uiPriority w:val="99"/>
    <w:rsid w:val="000219DD"/>
    <w:pPr>
      <w:suppressAutoHyphens/>
      <w:spacing w:line="250" w:lineRule="atLeast"/>
      <w:ind w:firstLine="0"/>
      <w:jc w:val="left"/>
    </w:pPr>
    <w:rPr>
      <w:rFonts w:ascii="AkzidenzGroteskBE-Light" w:hAnsi="AkzidenzGroteskBE-Light" w:cs="AkzidenzGroteskBE-Light"/>
      <w:sz w:val="18"/>
      <w:szCs w:val="18"/>
    </w:rPr>
  </w:style>
  <w:style w:type="paragraph" w:customStyle="1" w:styleId="TableBulletSquares">
    <w:name w:val="Table Bullet Squares"/>
    <w:basedOn w:val="body"/>
    <w:uiPriority w:val="99"/>
    <w:rsid w:val="000219DD"/>
    <w:pPr>
      <w:tabs>
        <w:tab w:val="left" w:pos="0"/>
      </w:tabs>
      <w:suppressAutoHyphens/>
      <w:spacing w:line="250" w:lineRule="atLeast"/>
      <w:ind w:left="720" w:hanging="440"/>
      <w:jc w:val="left"/>
    </w:pPr>
    <w:rPr>
      <w:rFonts w:ascii="AkzidenzGroteskBE-Regular" w:hAnsi="AkzidenzGroteskBE-Regular" w:cs="AkzidenzGroteskBE-Regular"/>
      <w:sz w:val="18"/>
      <w:szCs w:val="18"/>
    </w:rPr>
  </w:style>
  <w:style w:type="paragraph" w:customStyle="1" w:styleId="TableBullets">
    <w:name w:val="Table Bullets"/>
    <w:basedOn w:val="body"/>
    <w:uiPriority w:val="99"/>
    <w:rsid w:val="000219DD"/>
    <w:pPr>
      <w:tabs>
        <w:tab w:val="left" w:pos="0"/>
      </w:tabs>
      <w:suppressAutoHyphens/>
      <w:spacing w:line="250" w:lineRule="atLeast"/>
      <w:ind w:left="200" w:hanging="180"/>
      <w:jc w:val="left"/>
    </w:pPr>
    <w:rPr>
      <w:rFonts w:ascii="AkzidenzGroteskBE-Light" w:hAnsi="AkzidenzGroteskBE-Light" w:cs="AkzidenzGroteskBE-Light"/>
      <w:sz w:val="18"/>
      <w:szCs w:val="18"/>
    </w:rPr>
  </w:style>
  <w:style w:type="paragraph" w:customStyle="1" w:styleId="TableNumbers">
    <w:name w:val="Table Numbers"/>
    <w:basedOn w:val="Normal"/>
    <w:uiPriority w:val="99"/>
    <w:rsid w:val="000219DD"/>
    <w:pPr>
      <w:widowControl w:val="0"/>
      <w:tabs>
        <w:tab w:val="left" w:pos="0"/>
      </w:tabs>
      <w:suppressAutoHyphens/>
      <w:autoSpaceDE w:val="0"/>
      <w:autoSpaceDN w:val="0"/>
      <w:adjustRightInd w:val="0"/>
      <w:spacing w:line="250" w:lineRule="atLeast"/>
      <w:ind w:left="720" w:hanging="440"/>
      <w:textAlignment w:val="center"/>
    </w:pPr>
    <w:rPr>
      <w:rFonts w:ascii="AkzidenzGroteskBE-Light" w:hAnsi="AkzidenzGroteskBE-Light" w:cs="AkzidenzGroteskBE-Light"/>
      <w:color w:val="000000"/>
      <w:sz w:val="18"/>
      <w:szCs w:val="18"/>
    </w:rPr>
  </w:style>
  <w:style w:type="paragraph" w:customStyle="1" w:styleId="TableFigureTitle">
    <w:name w:val="Table/Figure Title"/>
    <w:basedOn w:val="body"/>
    <w:uiPriority w:val="99"/>
    <w:rsid w:val="000219DD"/>
    <w:pPr>
      <w:pBdr>
        <w:bottom w:val="single" w:sz="2" w:space="4" w:color="323232"/>
      </w:pBdr>
      <w:spacing w:before="270" w:after="180" w:line="240" w:lineRule="atLeast"/>
      <w:ind w:firstLine="0"/>
      <w:jc w:val="left"/>
    </w:pPr>
    <w:rPr>
      <w:rFonts w:ascii="AkzidenzGroteskBE-Light" w:hAnsi="AkzidenzGroteskBE-Light" w:cs="AkzidenzGroteskBE-Light"/>
      <w:sz w:val="23"/>
      <w:szCs w:val="23"/>
    </w:rPr>
  </w:style>
  <w:style w:type="paragraph" w:customStyle="1" w:styleId="toc">
    <w:name w:val="toc"/>
    <w:basedOn w:val="IntroQuote"/>
    <w:uiPriority w:val="99"/>
    <w:rsid w:val="000219DD"/>
    <w:pPr>
      <w:tabs>
        <w:tab w:val="left" w:pos="380"/>
        <w:tab w:val="left" w:pos="640"/>
        <w:tab w:val="right" w:leader="dot" w:pos="6660"/>
      </w:tabs>
      <w:ind w:right="10"/>
    </w:pPr>
    <w:rPr>
      <w:rFonts w:ascii="ACaslonPro-Regular" w:hAnsi="ACaslonPro-Regular" w:cs="ACaslonPro-Regula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68516">
      <w:bodyDiv w:val="1"/>
      <w:marLeft w:val="0"/>
      <w:marRight w:val="0"/>
      <w:marTop w:val="0"/>
      <w:marBottom w:val="0"/>
      <w:divBdr>
        <w:top w:val="none" w:sz="0" w:space="0" w:color="auto"/>
        <w:left w:val="none" w:sz="0" w:space="0" w:color="auto"/>
        <w:bottom w:val="none" w:sz="0" w:space="0" w:color="auto"/>
        <w:right w:val="none" w:sz="0" w:space="0" w:color="auto"/>
      </w:divBdr>
    </w:div>
    <w:div w:id="175580567">
      <w:bodyDiv w:val="1"/>
      <w:marLeft w:val="0"/>
      <w:marRight w:val="0"/>
      <w:marTop w:val="0"/>
      <w:marBottom w:val="0"/>
      <w:divBdr>
        <w:top w:val="none" w:sz="0" w:space="0" w:color="auto"/>
        <w:left w:val="none" w:sz="0" w:space="0" w:color="auto"/>
        <w:bottom w:val="none" w:sz="0" w:space="0" w:color="auto"/>
        <w:right w:val="none" w:sz="0" w:space="0" w:color="auto"/>
      </w:divBdr>
      <w:divsChild>
        <w:div w:id="609358714">
          <w:marLeft w:val="0"/>
          <w:marRight w:val="0"/>
          <w:marTop w:val="0"/>
          <w:marBottom w:val="0"/>
          <w:divBdr>
            <w:top w:val="none" w:sz="0" w:space="0" w:color="auto"/>
            <w:left w:val="none" w:sz="0" w:space="0" w:color="auto"/>
            <w:bottom w:val="none" w:sz="0" w:space="0" w:color="auto"/>
            <w:right w:val="none" w:sz="0" w:space="0" w:color="auto"/>
          </w:divBdr>
        </w:div>
        <w:div w:id="1286498762">
          <w:marLeft w:val="0"/>
          <w:marRight w:val="0"/>
          <w:marTop w:val="0"/>
          <w:marBottom w:val="0"/>
          <w:divBdr>
            <w:top w:val="none" w:sz="0" w:space="0" w:color="auto"/>
            <w:left w:val="none" w:sz="0" w:space="0" w:color="auto"/>
            <w:bottom w:val="none" w:sz="0" w:space="0" w:color="auto"/>
            <w:right w:val="none" w:sz="0" w:space="0" w:color="auto"/>
          </w:divBdr>
        </w:div>
      </w:divsChild>
    </w:div>
    <w:div w:id="296105679">
      <w:bodyDiv w:val="1"/>
      <w:marLeft w:val="0"/>
      <w:marRight w:val="0"/>
      <w:marTop w:val="0"/>
      <w:marBottom w:val="0"/>
      <w:divBdr>
        <w:top w:val="none" w:sz="0" w:space="0" w:color="auto"/>
        <w:left w:val="none" w:sz="0" w:space="0" w:color="auto"/>
        <w:bottom w:val="none" w:sz="0" w:space="0" w:color="auto"/>
        <w:right w:val="none" w:sz="0" w:space="0" w:color="auto"/>
      </w:divBdr>
      <w:divsChild>
        <w:div w:id="1895698794">
          <w:marLeft w:val="0"/>
          <w:marRight w:val="0"/>
          <w:marTop w:val="0"/>
          <w:marBottom w:val="0"/>
          <w:divBdr>
            <w:top w:val="none" w:sz="0" w:space="0" w:color="auto"/>
            <w:left w:val="none" w:sz="0" w:space="0" w:color="auto"/>
            <w:bottom w:val="none" w:sz="0" w:space="0" w:color="auto"/>
            <w:right w:val="none" w:sz="0" w:space="0" w:color="auto"/>
          </w:divBdr>
        </w:div>
      </w:divsChild>
    </w:div>
    <w:div w:id="341274399">
      <w:bodyDiv w:val="1"/>
      <w:marLeft w:val="0"/>
      <w:marRight w:val="0"/>
      <w:marTop w:val="0"/>
      <w:marBottom w:val="0"/>
      <w:divBdr>
        <w:top w:val="none" w:sz="0" w:space="0" w:color="auto"/>
        <w:left w:val="none" w:sz="0" w:space="0" w:color="auto"/>
        <w:bottom w:val="none" w:sz="0" w:space="0" w:color="auto"/>
        <w:right w:val="none" w:sz="0" w:space="0" w:color="auto"/>
      </w:divBdr>
    </w:div>
    <w:div w:id="483863028">
      <w:bodyDiv w:val="1"/>
      <w:marLeft w:val="0"/>
      <w:marRight w:val="0"/>
      <w:marTop w:val="0"/>
      <w:marBottom w:val="0"/>
      <w:divBdr>
        <w:top w:val="none" w:sz="0" w:space="0" w:color="auto"/>
        <w:left w:val="none" w:sz="0" w:space="0" w:color="auto"/>
        <w:bottom w:val="none" w:sz="0" w:space="0" w:color="auto"/>
        <w:right w:val="none" w:sz="0" w:space="0" w:color="auto"/>
      </w:divBdr>
    </w:div>
    <w:div w:id="516239550">
      <w:bodyDiv w:val="1"/>
      <w:marLeft w:val="0"/>
      <w:marRight w:val="0"/>
      <w:marTop w:val="0"/>
      <w:marBottom w:val="0"/>
      <w:divBdr>
        <w:top w:val="none" w:sz="0" w:space="0" w:color="auto"/>
        <w:left w:val="none" w:sz="0" w:space="0" w:color="auto"/>
        <w:bottom w:val="none" w:sz="0" w:space="0" w:color="auto"/>
        <w:right w:val="none" w:sz="0" w:space="0" w:color="auto"/>
      </w:divBdr>
      <w:divsChild>
        <w:div w:id="370570336">
          <w:marLeft w:val="0"/>
          <w:marRight w:val="0"/>
          <w:marTop w:val="0"/>
          <w:marBottom w:val="0"/>
          <w:divBdr>
            <w:top w:val="none" w:sz="0" w:space="0" w:color="auto"/>
            <w:left w:val="none" w:sz="0" w:space="0" w:color="auto"/>
            <w:bottom w:val="none" w:sz="0" w:space="0" w:color="auto"/>
            <w:right w:val="none" w:sz="0" w:space="0" w:color="auto"/>
          </w:divBdr>
          <w:divsChild>
            <w:div w:id="884558050">
              <w:blockQuote w:val="1"/>
              <w:marLeft w:val="0"/>
              <w:marRight w:val="0"/>
              <w:marTop w:val="0"/>
              <w:marBottom w:val="300"/>
              <w:divBdr>
                <w:top w:val="none" w:sz="0" w:space="0" w:color="auto"/>
                <w:left w:val="single" w:sz="18" w:space="31" w:color="auto"/>
                <w:bottom w:val="none" w:sz="0" w:space="0" w:color="auto"/>
                <w:right w:val="none" w:sz="0" w:space="0" w:color="auto"/>
              </w:divBdr>
            </w:div>
          </w:divsChild>
        </w:div>
        <w:div w:id="1909605849">
          <w:marLeft w:val="0"/>
          <w:marRight w:val="0"/>
          <w:marTop w:val="0"/>
          <w:marBottom w:val="390"/>
          <w:divBdr>
            <w:top w:val="none" w:sz="0" w:space="0" w:color="auto"/>
            <w:left w:val="none" w:sz="0" w:space="0" w:color="auto"/>
            <w:bottom w:val="none" w:sz="0" w:space="0" w:color="auto"/>
            <w:right w:val="none" w:sz="0" w:space="0" w:color="auto"/>
          </w:divBdr>
        </w:div>
      </w:divsChild>
    </w:div>
    <w:div w:id="562519701">
      <w:bodyDiv w:val="1"/>
      <w:marLeft w:val="0"/>
      <w:marRight w:val="0"/>
      <w:marTop w:val="0"/>
      <w:marBottom w:val="0"/>
      <w:divBdr>
        <w:top w:val="none" w:sz="0" w:space="0" w:color="auto"/>
        <w:left w:val="none" w:sz="0" w:space="0" w:color="auto"/>
        <w:bottom w:val="none" w:sz="0" w:space="0" w:color="auto"/>
        <w:right w:val="none" w:sz="0" w:space="0" w:color="auto"/>
      </w:divBdr>
    </w:div>
    <w:div w:id="604771874">
      <w:bodyDiv w:val="1"/>
      <w:marLeft w:val="0"/>
      <w:marRight w:val="0"/>
      <w:marTop w:val="0"/>
      <w:marBottom w:val="0"/>
      <w:divBdr>
        <w:top w:val="none" w:sz="0" w:space="0" w:color="auto"/>
        <w:left w:val="none" w:sz="0" w:space="0" w:color="auto"/>
        <w:bottom w:val="none" w:sz="0" w:space="0" w:color="auto"/>
        <w:right w:val="none" w:sz="0" w:space="0" w:color="auto"/>
      </w:divBdr>
    </w:div>
    <w:div w:id="641230416">
      <w:bodyDiv w:val="1"/>
      <w:marLeft w:val="0"/>
      <w:marRight w:val="0"/>
      <w:marTop w:val="0"/>
      <w:marBottom w:val="0"/>
      <w:divBdr>
        <w:top w:val="none" w:sz="0" w:space="0" w:color="auto"/>
        <w:left w:val="none" w:sz="0" w:space="0" w:color="auto"/>
        <w:bottom w:val="none" w:sz="0" w:space="0" w:color="auto"/>
        <w:right w:val="none" w:sz="0" w:space="0" w:color="auto"/>
      </w:divBdr>
    </w:div>
    <w:div w:id="719595266">
      <w:bodyDiv w:val="1"/>
      <w:marLeft w:val="0"/>
      <w:marRight w:val="0"/>
      <w:marTop w:val="0"/>
      <w:marBottom w:val="0"/>
      <w:divBdr>
        <w:top w:val="none" w:sz="0" w:space="0" w:color="auto"/>
        <w:left w:val="none" w:sz="0" w:space="0" w:color="auto"/>
        <w:bottom w:val="none" w:sz="0" w:space="0" w:color="auto"/>
        <w:right w:val="none" w:sz="0" w:space="0" w:color="auto"/>
      </w:divBdr>
    </w:div>
    <w:div w:id="728387133">
      <w:bodyDiv w:val="1"/>
      <w:marLeft w:val="0"/>
      <w:marRight w:val="0"/>
      <w:marTop w:val="0"/>
      <w:marBottom w:val="0"/>
      <w:divBdr>
        <w:top w:val="none" w:sz="0" w:space="0" w:color="auto"/>
        <w:left w:val="none" w:sz="0" w:space="0" w:color="auto"/>
        <w:bottom w:val="none" w:sz="0" w:space="0" w:color="auto"/>
        <w:right w:val="none" w:sz="0" w:space="0" w:color="auto"/>
      </w:divBdr>
      <w:divsChild>
        <w:div w:id="413354280">
          <w:marLeft w:val="0"/>
          <w:marRight w:val="0"/>
          <w:marTop w:val="0"/>
          <w:marBottom w:val="0"/>
          <w:divBdr>
            <w:top w:val="none" w:sz="0" w:space="0" w:color="auto"/>
            <w:left w:val="none" w:sz="0" w:space="0" w:color="auto"/>
            <w:bottom w:val="single" w:sz="12" w:space="26" w:color="E9E9E9"/>
            <w:right w:val="none" w:sz="0" w:space="0" w:color="auto"/>
          </w:divBdr>
        </w:div>
        <w:div w:id="593901002">
          <w:marLeft w:val="0"/>
          <w:marRight w:val="0"/>
          <w:marTop w:val="0"/>
          <w:marBottom w:val="390"/>
          <w:divBdr>
            <w:top w:val="none" w:sz="0" w:space="0" w:color="auto"/>
            <w:left w:val="none" w:sz="0" w:space="0" w:color="auto"/>
            <w:bottom w:val="none" w:sz="0" w:space="0" w:color="auto"/>
            <w:right w:val="none" w:sz="0" w:space="0" w:color="auto"/>
          </w:divBdr>
        </w:div>
      </w:divsChild>
    </w:div>
    <w:div w:id="741490960">
      <w:bodyDiv w:val="1"/>
      <w:marLeft w:val="0"/>
      <w:marRight w:val="0"/>
      <w:marTop w:val="0"/>
      <w:marBottom w:val="0"/>
      <w:divBdr>
        <w:top w:val="none" w:sz="0" w:space="0" w:color="auto"/>
        <w:left w:val="none" w:sz="0" w:space="0" w:color="auto"/>
        <w:bottom w:val="none" w:sz="0" w:space="0" w:color="auto"/>
        <w:right w:val="none" w:sz="0" w:space="0" w:color="auto"/>
      </w:divBdr>
    </w:div>
    <w:div w:id="744034858">
      <w:bodyDiv w:val="1"/>
      <w:marLeft w:val="0"/>
      <w:marRight w:val="0"/>
      <w:marTop w:val="0"/>
      <w:marBottom w:val="0"/>
      <w:divBdr>
        <w:top w:val="none" w:sz="0" w:space="0" w:color="auto"/>
        <w:left w:val="none" w:sz="0" w:space="0" w:color="auto"/>
        <w:bottom w:val="none" w:sz="0" w:space="0" w:color="auto"/>
        <w:right w:val="none" w:sz="0" w:space="0" w:color="auto"/>
      </w:divBdr>
    </w:div>
    <w:div w:id="781531930">
      <w:bodyDiv w:val="1"/>
      <w:marLeft w:val="0"/>
      <w:marRight w:val="0"/>
      <w:marTop w:val="0"/>
      <w:marBottom w:val="0"/>
      <w:divBdr>
        <w:top w:val="none" w:sz="0" w:space="0" w:color="auto"/>
        <w:left w:val="none" w:sz="0" w:space="0" w:color="auto"/>
        <w:bottom w:val="none" w:sz="0" w:space="0" w:color="auto"/>
        <w:right w:val="none" w:sz="0" w:space="0" w:color="auto"/>
      </w:divBdr>
    </w:div>
    <w:div w:id="811678848">
      <w:bodyDiv w:val="1"/>
      <w:marLeft w:val="0"/>
      <w:marRight w:val="0"/>
      <w:marTop w:val="0"/>
      <w:marBottom w:val="0"/>
      <w:divBdr>
        <w:top w:val="none" w:sz="0" w:space="0" w:color="auto"/>
        <w:left w:val="none" w:sz="0" w:space="0" w:color="auto"/>
        <w:bottom w:val="none" w:sz="0" w:space="0" w:color="auto"/>
        <w:right w:val="none" w:sz="0" w:space="0" w:color="auto"/>
      </w:divBdr>
      <w:divsChild>
        <w:div w:id="1380931054">
          <w:marLeft w:val="0"/>
          <w:marRight w:val="0"/>
          <w:marTop w:val="0"/>
          <w:marBottom w:val="0"/>
          <w:divBdr>
            <w:top w:val="none" w:sz="0" w:space="0" w:color="auto"/>
            <w:left w:val="none" w:sz="0" w:space="0" w:color="auto"/>
            <w:bottom w:val="single" w:sz="12" w:space="26" w:color="E9E9E9"/>
            <w:right w:val="none" w:sz="0" w:space="0" w:color="auto"/>
          </w:divBdr>
        </w:div>
        <w:div w:id="1596859053">
          <w:marLeft w:val="0"/>
          <w:marRight w:val="0"/>
          <w:marTop w:val="0"/>
          <w:marBottom w:val="390"/>
          <w:divBdr>
            <w:top w:val="none" w:sz="0" w:space="0" w:color="auto"/>
            <w:left w:val="none" w:sz="0" w:space="0" w:color="auto"/>
            <w:bottom w:val="none" w:sz="0" w:space="0" w:color="auto"/>
            <w:right w:val="none" w:sz="0" w:space="0" w:color="auto"/>
          </w:divBdr>
        </w:div>
      </w:divsChild>
    </w:div>
    <w:div w:id="929969897">
      <w:bodyDiv w:val="1"/>
      <w:marLeft w:val="0"/>
      <w:marRight w:val="0"/>
      <w:marTop w:val="0"/>
      <w:marBottom w:val="0"/>
      <w:divBdr>
        <w:top w:val="none" w:sz="0" w:space="0" w:color="auto"/>
        <w:left w:val="none" w:sz="0" w:space="0" w:color="auto"/>
        <w:bottom w:val="none" w:sz="0" w:space="0" w:color="auto"/>
        <w:right w:val="none" w:sz="0" w:space="0" w:color="auto"/>
      </w:divBdr>
    </w:div>
    <w:div w:id="953632329">
      <w:bodyDiv w:val="1"/>
      <w:marLeft w:val="0"/>
      <w:marRight w:val="0"/>
      <w:marTop w:val="0"/>
      <w:marBottom w:val="0"/>
      <w:divBdr>
        <w:top w:val="none" w:sz="0" w:space="0" w:color="auto"/>
        <w:left w:val="none" w:sz="0" w:space="0" w:color="auto"/>
        <w:bottom w:val="none" w:sz="0" w:space="0" w:color="auto"/>
        <w:right w:val="none" w:sz="0" w:space="0" w:color="auto"/>
      </w:divBdr>
    </w:div>
    <w:div w:id="996301996">
      <w:bodyDiv w:val="1"/>
      <w:marLeft w:val="0"/>
      <w:marRight w:val="0"/>
      <w:marTop w:val="0"/>
      <w:marBottom w:val="0"/>
      <w:divBdr>
        <w:top w:val="none" w:sz="0" w:space="0" w:color="auto"/>
        <w:left w:val="none" w:sz="0" w:space="0" w:color="auto"/>
        <w:bottom w:val="none" w:sz="0" w:space="0" w:color="auto"/>
        <w:right w:val="none" w:sz="0" w:space="0" w:color="auto"/>
      </w:divBdr>
    </w:div>
    <w:div w:id="1003976854">
      <w:bodyDiv w:val="1"/>
      <w:marLeft w:val="0"/>
      <w:marRight w:val="0"/>
      <w:marTop w:val="0"/>
      <w:marBottom w:val="0"/>
      <w:divBdr>
        <w:top w:val="none" w:sz="0" w:space="0" w:color="auto"/>
        <w:left w:val="none" w:sz="0" w:space="0" w:color="auto"/>
        <w:bottom w:val="none" w:sz="0" w:space="0" w:color="auto"/>
        <w:right w:val="none" w:sz="0" w:space="0" w:color="auto"/>
      </w:divBdr>
    </w:div>
    <w:div w:id="1043138908">
      <w:bodyDiv w:val="1"/>
      <w:marLeft w:val="0"/>
      <w:marRight w:val="0"/>
      <w:marTop w:val="0"/>
      <w:marBottom w:val="0"/>
      <w:divBdr>
        <w:top w:val="none" w:sz="0" w:space="0" w:color="auto"/>
        <w:left w:val="none" w:sz="0" w:space="0" w:color="auto"/>
        <w:bottom w:val="none" w:sz="0" w:space="0" w:color="auto"/>
        <w:right w:val="none" w:sz="0" w:space="0" w:color="auto"/>
      </w:divBdr>
    </w:div>
    <w:div w:id="1164206536">
      <w:bodyDiv w:val="1"/>
      <w:marLeft w:val="0"/>
      <w:marRight w:val="0"/>
      <w:marTop w:val="0"/>
      <w:marBottom w:val="0"/>
      <w:divBdr>
        <w:top w:val="none" w:sz="0" w:space="0" w:color="auto"/>
        <w:left w:val="none" w:sz="0" w:space="0" w:color="auto"/>
        <w:bottom w:val="none" w:sz="0" w:space="0" w:color="auto"/>
        <w:right w:val="none" w:sz="0" w:space="0" w:color="auto"/>
      </w:divBdr>
    </w:div>
    <w:div w:id="1187792667">
      <w:bodyDiv w:val="1"/>
      <w:marLeft w:val="0"/>
      <w:marRight w:val="0"/>
      <w:marTop w:val="0"/>
      <w:marBottom w:val="0"/>
      <w:divBdr>
        <w:top w:val="none" w:sz="0" w:space="0" w:color="auto"/>
        <w:left w:val="none" w:sz="0" w:space="0" w:color="auto"/>
        <w:bottom w:val="none" w:sz="0" w:space="0" w:color="auto"/>
        <w:right w:val="none" w:sz="0" w:space="0" w:color="auto"/>
      </w:divBdr>
    </w:div>
    <w:div w:id="1243446045">
      <w:bodyDiv w:val="1"/>
      <w:marLeft w:val="0"/>
      <w:marRight w:val="0"/>
      <w:marTop w:val="0"/>
      <w:marBottom w:val="0"/>
      <w:divBdr>
        <w:top w:val="none" w:sz="0" w:space="0" w:color="auto"/>
        <w:left w:val="none" w:sz="0" w:space="0" w:color="auto"/>
        <w:bottom w:val="none" w:sz="0" w:space="0" w:color="auto"/>
        <w:right w:val="none" w:sz="0" w:space="0" w:color="auto"/>
      </w:divBdr>
    </w:div>
    <w:div w:id="1268153223">
      <w:bodyDiv w:val="1"/>
      <w:marLeft w:val="0"/>
      <w:marRight w:val="0"/>
      <w:marTop w:val="0"/>
      <w:marBottom w:val="0"/>
      <w:divBdr>
        <w:top w:val="none" w:sz="0" w:space="0" w:color="auto"/>
        <w:left w:val="none" w:sz="0" w:space="0" w:color="auto"/>
        <w:bottom w:val="none" w:sz="0" w:space="0" w:color="auto"/>
        <w:right w:val="none" w:sz="0" w:space="0" w:color="auto"/>
      </w:divBdr>
      <w:divsChild>
        <w:div w:id="1847668561">
          <w:marLeft w:val="0"/>
          <w:marRight w:val="0"/>
          <w:marTop w:val="0"/>
          <w:marBottom w:val="0"/>
          <w:divBdr>
            <w:top w:val="none" w:sz="0" w:space="0" w:color="auto"/>
            <w:left w:val="none" w:sz="0" w:space="0" w:color="auto"/>
            <w:bottom w:val="none" w:sz="0" w:space="0" w:color="auto"/>
            <w:right w:val="none" w:sz="0" w:space="0" w:color="auto"/>
          </w:divBdr>
        </w:div>
      </w:divsChild>
    </w:div>
    <w:div w:id="1272515670">
      <w:bodyDiv w:val="1"/>
      <w:marLeft w:val="0"/>
      <w:marRight w:val="0"/>
      <w:marTop w:val="0"/>
      <w:marBottom w:val="0"/>
      <w:divBdr>
        <w:top w:val="none" w:sz="0" w:space="0" w:color="auto"/>
        <w:left w:val="none" w:sz="0" w:space="0" w:color="auto"/>
        <w:bottom w:val="none" w:sz="0" w:space="0" w:color="auto"/>
        <w:right w:val="none" w:sz="0" w:space="0" w:color="auto"/>
      </w:divBdr>
    </w:div>
    <w:div w:id="1273366361">
      <w:bodyDiv w:val="1"/>
      <w:marLeft w:val="0"/>
      <w:marRight w:val="0"/>
      <w:marTop w:val="0"/>
      <w:marBottom w:val="0"/>
      <w:divBdr>
        <w:top w:val="none" w:sz="0" w:space="0" w:color="auto"/>
        <w:left w:val="none" w:sz="0" w:space="0" w:color="auto"/>
        <w:bottom w:val="none" w:sz="0" w:space="0" w:color="auto"/>
        <w:right w:val="none" w:sz="0" w:space="0" w:color="auto"/>
      </w:divBdr>
    </w:div>
    <w:div w:id="1372613437">
      <w:bodyDiv w:val="1"/>
      <w:marLeft w:val="0"/>
      <w:marRight w:val="0"/>
      <w:marTop w:val="0"/>
      <w:marBottom w:val="0"/>
      <w:divBdr>
        <w:top w:val="none" w:sz="0" w:space="0" w:color="auto"/>
        <w:left w:val="none" w:sz="0" w:space="0" w:color="auto"/>
        <w:bottom w:val="none" w:sz="0" w:space="0" w:color="auto"/>
        <w:right w:val="none" w:sz="0" w:space="0" w:color="auto"/>
      </w:divBdr>
      <w:divsChild>
        <w:div w:id="576063694">
          <w:marLeft w:val="0"/>
          <w:marRight w:val="0"/>
          <w:marTop w:val="0"/>
          <w:marBottom w:val="0"/>
          <w:divBdr>
            <w:top w:val="none" w:sz="0" w:space="0" w:color="auto"/>
            <w:left w:val="none" w:sz="0" w:space="0" w:color="auto"/>
            <w:bottom w:val="none" w:sz="0" w:space="0" w:color="auto"/>
            <w:right w:val="none" w:sz="0" w:space="0" w:color="auto"/>
          </w:divBdr>
        </w:div>
        <w:div w:id="1159542188">
          <w:marLeft w:val="0"/>
          <w:marRight w:val="0"/>
          <w:marTop w:val="0"/>
          <w:marBottom w:val="0"/>
          <w:divBdr>
            <w:top w:val="none" w:sz="0" w:space="0" w:color="auto"/>
            <w:left w:val="none" w:sz="0" w:space="0" w:color="auto"/>
            <w:bottom w:val="none" w:sz="0" w:space="0" w:color="auto"/>
            <w:right w:val="none" w:sz="0" w:space="0" w:color="auto"/>
          </w:divBdr>
        </w:div>
      </w:divsChild>
    </w:div>
    <w:div w:id="1374815379">
      <w:bodyDiv w:val="1"/>
      <w:marLeft w:val="0"/>
      <w:marRight w:val="0"/>
      <w:marTop w:val="0"/>
      <w:marBottom w:val="0"/>
      <w:divBdr>
        <w:top w:val="none" w:sz="0" w:space="0" w:color="auto"/>
        <w:left w:val="none" w:sz="0" w:space="0" w:color="auto"/>
        <w:bottom w:val="none" w:sz="0" w:space="0" w:color="auto"/>
        <w:right w:val="none" w:sz="0" w:space="0" w:color="auto"/>
      </w:divBdr>
    </w:div>
    <w:div w:id="1415130993">
      <w:bodyDiv w:val="1"/>
      <w:marLeft w:val="0"/>
      <w:marRight w:val="0"/>
      <w:marTop w:val="0"/>
      <w:marBottom w:val="0"/>
      <w:divBdr>
        <w:top w:val="none" w:sz="0" w:space="0" w:color="auto"/>
        <w:left w:val="none" w:sz="0" w:space="0" w:color="auto"/>
        <w:bottom w:val="none" w:sz="0" w:space="0" w:color="auto"/>
        <w:right w:val="none" w:sz="0" w:space="0" w:color="auto"/>
      </w:divBdr>
    </w:div>
    <w:div w:id="1420641779">
      <w:bodyDiv w:val="1"/>
      <w:marLeft w:val="0"/>
      <w:marRight w:val="0"/>
      <w:marTop w:val="0"/>
      <w:marBottom w:val="0"/>
      <w:divBdr>
        <w:top w:val="none" w:sz="0" w:space="0" w:color="auto"/>
        <w:left w:val="none" w:sz="0" w:space="0" w:color="auto"/>
        <w:bottom w:val="none" w:sz="0" w:space="0" w:color="auto"/>
        <w:right w:val="none" w:sz="0" w:space="0" w:color="auto"/>
      </w:divBdr>
    </w:div>
    <w:div w:id="1443300876">
      <w:bodyDiv w:val="1"/>
      <w:marLeft w:val="0"/>
      <w:marRight w:val="0"/>
      <w:marTop w:val="0"/>
      <w:marBottom w:val="0"/>
      <w:divBdr>
        <w:top w:val="none" w:sz="0" w:space="0" w:color="auto"/>
        <w:left w:val="none" w:sz="0" w:space="0" w:color="auto"/>
        <w:bottom w:val="none" w:sz="0" w:space="0" w:color="auto"/>
        <w:right w:val="none" w:sz="0" w:space="0" w:color="auto"/>
      </w:divBdr>
    </w:div>
    <w:div w:id="1462190592">
      <w:bodyDiv w:val="1"/>
      <w:marLeft w:val="0"/>
      <w:marRight w:val="0"/>
      <w:marTop w:val="0"/>
      <w:marBottom w:val="0"/>
      <w:divBdr>
        <w:top w:val="none" w:sz="0" w:space="0" w:color="auto"/>
        <w:left w:val="none" w:sz="0" w:space="0" w:color="auto"/>
        <w:bottom w:val="none" w:sz="0" w:space="0" w:color="auto"/>
        <w:right w:val="none" w:sz="0" w:space="0" w:color="auto"/>
      </w:divBdr>
    </w:div>
    <w:div w:id="1468742566">
      <w:bodyDiv w:val="1"/>
      <w:marLeft w:val="0"/>
      <w:marRight w:val="0"/>
      <w:marTop w:val="0"/>
      <w:marBottom w:val="0"/>
      <w:divBdr>
        <w:top w:val="none" w:sz="0" w:space="0" w:color="auto"/>
        <w:left w:val="none" w:sz="0" w:space="0" w:color="auto"/>
        <w:bottom w:val="none" w:sz="0" w:space="0" w:color="auto"/>
        <w:right w:val="none" w:sz="0" w:space="0" w:color="auto"/>
      </w:divBdr>
    </w:div>
    <w:div w:id="1485849349">
      <w:bodyDiv w:val="1"/>
      <w:marLeft w:val="0"/>
      <w:marRight w:val="0"/>
      <w:marTop w:val="0"/>
      <w:marBottom w:val="0"/>
      <w:divBdr>
        <w:top w:val="none" w:sz="0" w:space="0" w:color="auto"/>
        <w:left w:val="none" w:sz="0" w:space="0" w:color="auto"/>
        <w:bottom w:val="none" w:sz="0" w:space="0" w:color="auto"/>
        <w:right w:val="none" w:sz="0" w:space="0" w:color="auto"/>
      </w:divBdr>
    </w:div>
    <w:div w:id="1580794600">
      <w:bodyDiv w:val="1"/>
      <w:marLeft w:val="0"/>
      <w:marRight w:val="0"/>
      <w:marTop w:val="0"/>
      <w:marBottom w:val="0"/>
      <w:divBdr>
        <w:top w:val="none" w:sz="0" w:space="0" w:color="auto"/>
        <w:left w:val="none" w:sz="0" w:space="0" w:color="auto"/>
        <w:bottom w:val="none" w:sz="0" w:space="0" w:color="auto"/>
        <w:right w:val="none" w:sz="0" w:space="0" w:color="auto"/>
      </w:divBdr>
    </w:div>
    <w:div w:id="1580941365">
      <w:bodyDiv w:val="1"/>
      <w:marLeft w:val="0"/>
      <w:marRight w:val="0"/>
      <w:marTop w:val="0"/>
      <w:marBottom w:val="0"/>
      <w:divBdr>
        <w:top w:val="none" w:sz="0" w:space="0" w:color="auto"/>
        <w:left w:val="none" w:sz="0" w:space="0" w:color="auto"/>
        <w:bottom w:val="none" w:sz="0" w:space="0" w:color="auto"/>
        <w:right w:val="none" w:sz="0" w:space="0" w:color="auto"/>
      </w:divBdr>
    </w:div>
    <w:div w:id="1719740580">
      <w:bodyDiv w:val="1"/>
      <w:marLeft w:val="0"/>
      <w:marRight w:val="0"/>
      <w:marTop w:val="0"/>
      <w:marBottom w:val="0"/>
      <w:divBdr>
        <w:top w:val="none" w:sz="0" w:space="0" w:color="auto"/>
        <w:left w:val="none" w:sz="0" w:space="0" w:color="auto"/>
        <w:bottom w:val="none" w:sz="0" w:space="0" w:color="auto"/>
        <w:right w:val="none" w:sz="0" w:space="0" w:color="auto"/>
      </w:divBdr>
      <w:divsChild>
        <w:div w:id="73406403">
          <w:marLeft w:val="0"/>
          <w:marRight w:val="0"/>
          <w:marTop w:val="0"/>
          <w:marBottom w:val="0"/>
          <w:divBdr>
            <w:top w:val="none" w:sz="0" w:space="0" w:color="auto"/>
            <w:left w:val="none" w:sz="0" w:space="0" w:color="auto"/>
            <w:bottom w:val="none" w:sz="0" w:space="0" w:color="auto"/>
            <w:right w:val="none" w:sz="0" w:space="0" w:color="auto"/>
          </w:divBdr>
        </w:div>
        <w:div w:id="101073082">
          <w:marLeft w:val="0"/>
          <w:marRight w:val="0"/>
          <w:marTop w:val="0"/>
          <w:marBottom w:val="0"/>
          <w:divBdr>
            <w:top w:val="none" w:sz="0" w:space="0" w:color="auto"/>
            <w:left w:val="none" w:sz="0" w:space="0" w:color="auto"/>
            <w:bottom w:val="none" w:sz="0" w:space="0" w:color="auto"/>
            <w:right w:val="none" w:sz="0" w:space="0" w:color="auto"/>
          </w:divBdr>
        </w:div>
        <w:div w:id="295843763">
          <w:marLeft w:val="0"/>
          <w:marRight w:val="0"/>
          <w:marTop w:val="0"/>
          <w:marBottom w:val="0"/>
          <w:divBdr>
            <w:top w:val="none" w:sz="0" w:space="0" w:color="auto"/>
            <w:left w:val="none" w:sz="0" w:space="0" w:color="auto"/>
            <w:bottom w:val="none" w:sz="0" w:space="0" w:color="auto"/>
            <w:right w:val="none" w:sz="0" w:space="0" w:color="auto"/>
          </w:divBdr>
        </w:div>
        <w:div w:id="363017951">
          <w:marLeft w:val="0"/>
          <w:marRight w:val="0"/>
          <w:marTop w:val="0"/>
          <w:marBottom w:val="0"/>
          <w:divBdr>
            <w:top w:val="none" w:sz="0" w:space="0" w:color="auto"/>
            <w:left w:val="none" w:sz="0" w:space="0" w:color="auto"/>
            <w:bottom w:val="none" w:sz="0" w:space="0" w:color="auto"/>
            <w:right w:val="none" w:sz="0" w:space="0" w:color="auto"/>
          </w:divBdr>
        </w:div>
        <w:div w:id="379593173">
          <w:marLeft w:val="0"/>
          <w:marRight w:val="0"/>
          <w:marTop w:val="0"/>
          <w:marBottom w:val="0"/>
          <w:divBdr>
            <w:top w:val="none" w:sz="0" w:space="0" w:color="auto"/>
            <w:left w:val="none" w:sz="0" w:space="0" w:color="auto"/>
            <w:bottom w:val="none" w:sz="0" w:space="0" w:color="auto"/>
            <w:right w:val="none" w:sz="0" w:space="0" w:color="auto"/>
          </w:divBdr>
        </w:div>
        <w:div w:id="459306035">
          <w:marLeft w:val="0"/>
          <w:marRight w:val="0"/>
          <w:marTop w:val="0"/>
          <w:marBottom w:val="0"/>
          <w:divBdr>
            <w:top w:val="none" w:sz="0" w:space="0" w:color="auto"/>
            <w:left w:val="none" w:sz="0" w:space="0" w:color="auto"/>
            <w:bottom w:val="none" w:sz="0" w:space="0" w:color="auto"/>
            <w:right w:val="none" w:sz="0" w:space="0" w:color="auto"/>
          </w:divBdr>
        </w:div>
        <w:div w:id="497384474">
          <w:marLeft w:val="0"/>
          <w:marRight w:val="0"/>
          <w:marTop w:val="0"/>
          <w:marBottom w:val="0"/>
          <w:divBdr>
            <w:top w:val="none" w:sz="0" w:space="0" w:color="auto"/>
            <w:left w:val="none" w:sz="0" w:space="0" w:color="auto"/>
            <w:bottom w:val="none" w:sz="0" w:space="0" w:color="auto"/>
            <w:right w:val="none" w:sz="0" w:space="0" w:color="auto"/>
          </w:divBdr>
        </w:div>
        <w:div w:id="516502076">
          <w:marLeft w:val="0"/>
          <w:marRight w:val="0"/>
          <w:marTop w:val="0"/>
          <w:marBottom w:val="0"/>
          <w:divBdr>
            <w:top w:val="none" w:sz="0" w:space="0" w:color="auto"/>
            <w:left w:val="none" w:sz="0" w:space="0" w:color="auto"/>
            <w:bottom w:val="none" w:sz="0" w:space="0" w:color="auto"/>
            <w:right w:val="none" w:sz="0" w:space="0" w:color="auto"/>
          </w:divBdr>
        </w:div>
        <w:div w:id="522014333">
          <w:marLeft w:val="0"/>
          <w:marRight w:val="0"/>
          <w:marTop w:val="0"/>
          <w:marBottom w:val="0"/>
          <w:divBdr>
            <w:top w:val="none" w:sz="0" w:space="0" w:color="auto"/>
            <w:left w:val="none" w:sz="0" w:space="0" w:color="auto"/>
            <w:bottom w:val="none" w:sz="0" w:space="0" w:color="auto"/>
            <w:right w:val="none" w:sz="0" w:space="0" w:color="auto"/>
          </w:divBdr>
        </w:div>
        <w:div w:id="536089456">
          <w:marLeft w:val="0"/>
          <w:marRight w:val="0"/>
          <w:marTop w:val="0"/>
          <w:marBottom w:val="0"/>
          <w:divBdr>
            <w:top w:val="none" w:sz="0" w:space="0" w:color="auto"/>
            <w:left w:val="none" w:sz="0" w:space="0" w:color="auto"/>
            <w:bottom w:val="none" w:sz="0" w:space="0" w:color="auto"/>
            <w:right w:val="none" w:sz="0" w:space="0" w:color="auto"/>
          </w:divBdr>
        </w:div>
        <w:div w:id="583950249">
          <w:marLeft w:val="0"/>
          <w:marRight w:val="0"/>
          <w:marTop w:val="0"/>
          <w:marBottom w:val="0"/>
          <w:divBdr>
            <w:top w:val="none" w:sz="0" w:space="0" w:color="auto"/>
            <w:left w:val="none" w:sz="0" w:space="0" w:color="auto"/>
            <w:bottom w:val="none" w:sz="0" w:space="0" w:color="auto"/>
            <w:right w:val="none" w:sz="0" w:space="0" w:color="auto"/>
          </w:divBdr>
        </w:div>
        <w:div w:id="659121680">
          <w:marLeft w:val="0"/>
          <w:marRight w:val="0"/>
          <w:marTop w:val="0"/>
          <w:marBottom w:val="0"/>
          <w:divBdr>
            <w:top w:val="none" w:sz="0" w:space="0" w:color="auto"/>
            <w:left w:val="none" w:sz="0" w:space="0" w:color="auto"/>
            <w:bottom w:val="none" w:sz="0" w:space="0" w:color="auto"/>
            <w:right w:val="none" w:sz="0" w:space="0" w:color="auto"/>
          </w:divBdr>
        </w:div>
        <w:div w:id="836460773">
          <w:marLeft w:val="0"/>
          <w:marRight w:val="0"/>
          <w:marTop w:val="0"/>
          <w:marBottom w:val="0"/>
          <w:divBdr>
            <w:top w:val="none" w:sz="0" w:space="0" w:color="auto"/>
            <w:left w:val="none" w:sz="0" w:space="0" w:color="auto"/>
            <w:bottom w:val="none" w:sz="0" w:space="0" w:color="auto"/>
            <w:right w:val="none" w:sz="0" w:space="0" w:color="auto"/>
          </w:divBdr>
        </w:div>
        <w:div w:id="876549640">
          <w:marLeft w:val="0"/>
          <w:marRight w:val="0"/>
          <w:marTop w:val="0"/>
          <w:marBottom w:val="0"/>
          <w:divBdr>
            <w:top w:val="none" w:sz="0" w:space="0" w:color="auto"/>
            <w:left w:val="none" w:sz="0" w:space="0" w:color="auto"/>
            <w:bottom w:val="none" w:sz="0" w:space="0" w:color="auto"/>
            <w:right w:val="none" w:sz="0" w:space="0" w:color="auto"/>
          </w:divBdr>
        </w:div>
        <w:div w:id="880482436">
          <w:marLeft w:val="0"/>
          <w:marRight w:val="0"/>
          <w:marTop w:val="0"/>
          <w:marBottom w:val="0"/>
          <w:divBdr>
            <w:top w:val="none" w:sz="0" w:space="0" w:color="auto"/>
            <w:left w:val="none" w:sz="0" w:space="0" w:color="auto"/>
            <w:bottom w:val="none" w:sz="0" w:space="0" w:color="auto"/>
            <w:right w:val="none" w:sz="0" w:space="0" w:color="auto"/>
          </w:divBdr>
        </w:div>
        <w:div w:id="936717333">
          <w:marLeft w:val="0"/>
          <w:marRight w:val="0"/>
          <w:marTop w:val="0"/>
          <w:marBottom w:val="0"/>
          <w:divBdr>
            <w:top w:val="none" w:sz="0" w:space="0" w:color="auto"/>
            <w:left w:val="none" w:sz="0" w:space="0" w:color="auto"/>
            <w:bottom w:val="none" w:sz="0" w:space="0" w:color="auto"/>
            <w:right w:val="none" w:sz="0" w:space="0" w:color="auto"/>
          </w:divBdr>
        </w:div>
        <w:div w:id="955868416">
          <w:marLeft w:val="0"/>
          <w:marRight w:val="0"/>
          <w:marTop w:val="0"/>
          <w:marBottom w:val="0"/>
          <w:divBdr>
            <w:top w:val="none" w:sz="0" w:space="0" w:color="auto"/>
            <w:left w:val="none" w:sz="0" w:space="0" w:color="auto"/>
            <w:bottom w:val="none" w:sz="0" w:space="0" w:color="auto"/>
            <w:right w:val="none" w:sz="0" w:space="0" w:color="auto"/>
          </w:divBdr>
        </w:div>
        <w:div w:id="1110708330">
          <w:marLeft w:val="0"/>
          <w:marRight w:val="0"/>
          <w:marTop w:val="0"/>
          <w:marBottom w:val="0"/>
          <w:divBdr>
            <w:top w:val="none" w:sz="0" w:space="0" w:color="auto"/>
            <w:left w:val="none" w:sz="0" w:space="0" w:color="auto"/>
            <w:bottom w:val="none" w:sz="0" w:space="0" w:color="auto"/>
            <w:right w:val="none" w:sz="0" w:space="0" w:color="auto"/>
          </w:divBdr>
        </w:div>
        <w:div w:id="1112440231">
          <w:marLeft w:val="0"/>
          <w:marRight w:val="0"/>
          <w:marTop w:val="0"/>
          <w:marBottom w:val="0"/>
          <w:divBdr>
            <w:top w:val="none" w:sz="0" w:space="0" w:color="auto"/>
            <w:left w:val="none" w:sz="0" w:space="0" w:color="auto"/>
            <w:bottom w:val="none" w:sz="0" w:space="0" w:color="auto"/>
            <w:right w:val="none" w:sz="0" w:space="0" w:color="auto"/>
          </w:divBdr>
        </w:div>
        <w:div w:id="1254244699">
          <w:marLeft w:val="0"/>
          <w:marRight w:val="0"/>
          <w:marTop w:val="0"/>
          <w:marBottom w:val="0"/>
          <w:divBdr>
            <w:top w:val="none" w:sz="0" w:space="0" w:color="auto"/>
            <w:left w:val="none" w:sz="0" w:space="0" w:color="auto"/>
            <w:bottom w:val="none" w:sz="0" w:space="0" w:color="auto"/>
            <w:right w:val="none" w:sz="0" w:space="0" w:color="auto"/>
          </w:divBdr>
        </w:div>
        <w:div w:id="1336424719">
          <w:marLeft w:val="0"/>
          <w:marRight w:val="0"/>
          <w:marTop w:val="0"/>
          <w:marBottom w:val="0"/>
          <w:divBdr>
            <w:top w:val="none" w:sz="0" w:space="0" w:color="auto"/>
            <w:left w:val="none" w:sz="0" w:space="0" w:color="auto"/>
            <w:bottom w:val="none" w:sz="0" w:space="0" w:color="auto"/>
            <w:right w:val="none" w:sz="0" w:space="0" w:color="auto"/>
          </w:divBdr>
        </w:div>
        <w:div w:id="1403794783">
          <w:marLeft w:val="0"/>
          <w:marRight w:val="0"/>
          <w:marTop w:val="0"/>
          <w:marBottom w:val="0"/>
          <w:divBdr>
            <w:top w:val="none" w:sz="0" w:space="0" w:color="auto"/>
            <w:left w:val="none" w:sz="0" w:space="0" w:color="auto"/>
            <w:bottom w:val="none" w:sz="0" w:space="0" w:color="auto"/>
            <w:right w:val="none" w:sz="0" w:space="0" w:color="auto"/>
          </w:divBdr>
        </w:div>
        <w:div w:id="1459445360">
          <w:marLeft w:val="0"/>
          <w:marRight w:val="0"/>
          <w:marTop w:val="0"/>
          <w:marBottom w:val="0"/>
          <w:divBdr>
            <w:top w:val="none" w:sz="0" w:space="0" w:color="auto"/>
            <w:left w:val="none" w:sz="0" w:space="0" w:color="auto"/>
            <w:bottom w:val="none" w:sz="0" w:space="0" w:color="auto"/>
            <w:right w:val="none" w:sz="0" w:space="0" w:color="auto"/>
          </w:divBdr>
        </w:div>
        <w:div w:id="1506822245">
          <w:marLeft w:val="0"/>
          <w:marRight w:val="0"/>
          <w:marTop w:val="0"/>
          <w:marBottom w:val="0"/>
          <w:divBdr>
            <w:top w:val="none" w:sz="0" w:space="0" w:color="auto"/>
            <w:left w:val="none" w:sz="0" w:space="0" w:color="auto"/>
            <w:bottom w:val="none" w:sz="0" w:space="0" w:color="auto"/>
            <w:right w:val="none" w:sz="0" w:space="0" w:color="auto"/>
          </w:divBdr>
        </w:div>
        <w:div w:id="1522747232">
          <w:marLeft w:val="0"/>
          <w:marRight w:val="0"/>
          <w:marTop w:val="0"/>
          <w:marBottom w:val="0"/>
          <w:divBdr>
            <w:top w:val="none" w:sz="0" w:space="0" w:color="auto"/>
            <w:left w:val="none" w:sz="0" w:space="0" w:color="auto"/>
            <w:bottom w:val="none" w:sz="0" w:space="0" w:color="auto"/>
            <w:right w:val="none" w:sz="0" w:space="0" w:color="auto"/>
          </w:divBdr>
        </w:div>
        <w:div w:id="1590583134">
          <w:marLeft w:val="0"/>
          <w:marRight w:val="0"/>
          <w:marTop w:val="0"/>
          <w:marBottom w:val="0"/>
          <w:divBdr>
            <w:top w:val="none" w:sz="0" w:space="0" w:color="auto"/>
            <w:left w:val="none" w:sz="0" w:space="0" w:color="auto"/>
            <w:bottom w:val="none" w:sz="0" w:space="0" w:color="auto"/>
            <w:right w:val="none" w:sz="0" w:space="0" w:color="auto"/>
          </w:divBdr>
        </w:div>
        <w:div w:id="1820461337">
          <w:marLeft w:val="0"/>
          <w:marRight w:val="0"/>
          <w:marTop w:val="0"/>
          <w:marBottom w:val="0"/>
          <w:divBdr>
            <w:top w:val="none" w:sz="0" w:space="0" w:color="auto"/>
            <w:left w:val="none" w:sz="0" w:space="0" w:color="auto"/>
            <w:bottom w:val="none" w:sz="0" w:space="0" w:color="auto"/>
            <w:right w:val="none" w:sz="0" w:space="0" w:color="auto"/>
          </w:divBdr>
        </w:div>
        <w:div w:id="1896041308">
          <w:marLeft w:val="0"/>
          <w:marRight w:val="0"/>
          <w:marTop w:val="0"/>
          <w:marBottom w:val="0"/>
          <w:divBdr>
            <w:top w:val="none" w:sz="0" w:space="0" w:color="auto"/>
            <w:left w:val="none" w:sz="0" w:space="0" w:color="auto"/>
            <w:bottom w:val="none" w:sz="0" w:space="0" w:color="auto"/>
            <w:right w:val="none" w:sz="0" w:space="0" w:color="auto"/>
          </w:divBdr>
        </w:div>
        <w:div w:id="2083332713">
          <w:marLeft w:val="0"/>
          <w:marRight w:val="0"/>
          <w:marTop w:val="0"/>
          <w:marBottom w:val="0"/>
          <w:divBdr>
            <w:top w:val="none" w:sz="0" w:space="0" w:color="auto"/>
            <w:left w:val="none" w:sz="0" w:space="0" w:color="auto"/>
            <w:bottom w:val="none" w:sz="0" w:space="0" w:color="auto"/>
            <w:right w:val="none" w:sz="0" w:space="0" w:color="auto"/>
          </w:divBdr>
        </w:div>
      </w:divsChild>
    </w:div>
    <w:div w:id="1727339268">
      <w:bodyDiv w:val="1"/>
      <w:marLeft w:val="0"/>
      <w:marRight w:val="0"/>
      <w:marTop w:val="0"/>
      <w:marBottom w:val="0"/>
      <w:divBdr>
        <w:top w:val="none" w:sz="0" w:space="0" w:color="auto"/>
        <w:left w:val="none" w:sz="0" w:space="0" w:color="auto"/>
        <w:bottom w:val="none" w:sz="0" w:space="0" w:color="auto"/>
        <w:right w:val="none" w:sz="0" w:space="0" w:color="auto"/>
      </w:divBdr>
    </w:div>
    <w:div w:id="1760061705">
      <w:bodyDiv w:val="1"/>
      <w:marLeft w:val="0"/>
      <w:marRight w:val="0"/>
      <w:marTop w:val="0"/>
      <w:marBottom w:val="0"/>
      <w:divBdr>
        <w:top w:val="none" w:sz="0" w:space="0" w:color="auto"/>
        <w:left w:val="none" w:sz="0" w:space="0" w:color="auto"/>
        <w:bottom w:val="none" w:sz="0" w:space="0" w:color="auto"/>
        <w:right w:val="none" w:sz="0" w:space="0" w:color="auto"/>
      </w:divBdr>
    </w:div>
    <w:div w:id="1778018754">
      <w:bodyDiv w:val="1"/>
      <w:marLeft w:val="0"/>
      <w:marRight w:val="0"/>
      <w:marTop w:val="0"/>
      <w:marBottom w:val="0"/>
      <w:divBdr>
        <w:top w:val="none" w:sz="0" w:space="0" w:color="auto"/>
        <w:left w:val="none" w:sz="0" w:space="0" w:color="auto"/>
        <w:bottom w:val="none" w:sz="0" w:space="0" w:color="auto"/>
        <w:right w:val="none" w:sz="0" w:space="0" w:color="auto"/>
      </w:divBdr>
      <w:divsChild>
        <w:div w:id="844322778">
          <w:marLeft w:val="0"/>
          <w:marRight w:val="0"/>
          <w:marTop w:val="0"/>
          <w:marBottom w:val="0"/>
          <w:divBdr>
            <w:top w:val="none" w:sz="0" w:space="0" w:color="auto"/>
            <w:left w:val="none" w:sz="0" w:space="0" w:color="auto"/>
            <w:bottom w:val="none" w:sz="0" w:space="0" w:color="auto"/>
            <w:right w:val="none" w:sz="0" w:space="0" w:color="auto"/>
          </w:divBdr>
        </w:div>
        <w:div w:id="1284967127">
          <w:marLeft w:val="0"/>
          <w:marRight w:val="0"/>
          <w:marTop w:val="0"/>
          <w:marBottom w:val="0"/>
          <w:divBdr>
            <w:top w:val="none" w:sz="0" w:space="0" w:color="auto"/>
            <w:left w:val="none" w:sz="0" w:space="0" w:color="auto"/>
            <w:bottom w:val="none" w:sz="0" w:space="0" w:color="auto"/>
            <w:right w:val="none" w:sz="0" w:space="0" w:color="auto"/>
          </w:divBdr>
        </w:div>
        <w:div w:id="1493528122">
          <w:marLeft w:val="0"/>
          <w:marRight w:val="0"/>
          <w:marTop w:val="0"/>
          <w:marBottom w:val="0"/>
          <w:divBdr>
            <w:top w:val="none" w:sz="0" w:space="0" w:color="auto"/>
            <w:left w:val="none" w:sz="0" w:space="0" w:color="auto"/>
            <w:bottom w:val="none" w:sz="0" w:space="0" w:color="auto"/>
            <w:right w:val="none" w:sz="0" w:space="0" w:color="auto"/>
          </w:divBdr>
        </w:div>
        <w:div w:id="1609001803">
          <w:marLeft w:val="0"/>
          <w:marRight w:val="0"/>
          <w:marTop w:val="0"/>
          <w:marBottom w:val="0"/>
          <w:divBdr>
            <w:top w:val="none" w:sz="0" w:space="0" w:color="auto"/>
            <w:left w:val="none" w:sz="0" w:space="0" w:color="auto"/>
            <w:bottom w:val="none" w:sz="0" w:space="0" w:color="auto"/>
            <w:right w:val="none" w:sz="0" w:space="0" w:color="auto"/>
          </w:divBdr>
        </w:div>
        <w:div w:id="1870605218">
          <w:marLeft w:val="0"/>
          <w:marRight w:val="0"/>
          <w:marTop w:val="0"/>
          <w:marBottom w:val="0"/>
          <w:divBdr>
            <w:top w:val="none" w:sz="0" w:space="0" w:color="auto"/>
            <w:left w:val="none" w:sz="0" w:space="0" w:color="auto"/>
            <w:bottom w:val="none" w:sz="0" w:space="0" w:color="auto"/>
            <w:right w:val="none" w:sz="0" w:space="0" w:color="auto"/>
          </w:divBdr>
        </w:div>
      </w:divsChild>
    </w:div>
    <w:div w:id="1793937355">
      <w:bodyDiv w:val="1"/>
      <w:marLeft w:val="0"/>
      <w:marRight w:val="0"/>
      <w:marTop w:val="0"/>
      <w:marBottom w:val="0"/>
      <w:divBdr>
        <w:top w:val="none" w:sz="0" w:space="0" w:color="auto"/>
        <w:left w:val="none" w:sz="0" w:space="0" w:color="auto"/>
        <w:bottom w:val="none" w:sz="0" w:space="0" w:color="auto"/>
        <w:right w:val="none" w:sz="0" w:space="0" w:color="auto"/>
      </w:divBdr>
    </w:div>
    <w:div w:id="1856067844">
      <w:bodyDiv w:val="1"/>
      <w:marLeft w:val="0"/>
      <w:marRight w:val="0"/>
      <w:marTop w:val="0"/>
      <w:marBottom w:val="0"/>
      <w:divBdr>
        <w:top w:val="none" w:sz="0" w:space="0" w:color="auto"/>
        <w:left w:val="none" w:sz="0" w:space="0" w:color="auto"/>
        <w:bottom w:val="none" w:sz="0" w:space="0" w:color="auto"/>
        <w:right w:val="none" w:sz="0" w:space="0" w:color="auto"/>
      </w:divBdr>
    </w:div>
    <w:div w:id="1998607844">
      <w:bodyDiv w:val="1"/>
      <w:marLeft w:val="0"/>
      <w:marRight w:val="0"/>
      <w:marTop w:val="0"/>
      <w:marBottom w:val="0"/>
      <w:divBdr>
        <w:top w:val="none" w:sz="0" w:space="0" w:color="auto"/>
        <w:left w:val="none" w:sz="0" w:space="0" w:color="auto"/>
        <w:bottom w:val="none" w:sz="0" w:space="0" w:color="auto"/>
        <w:right w:val="none" w:sz="0" w:space="0" w:color="auto"/>
      </w:divBdr>
    </w:div>
    <w:div w:id="2041271908">
      <w:bodyDiv w:val="1"/>
      <w:marLeft w:val="0"/>
      <w:marRight w:val="0"/>
      <w:marTop w:val="0"/>
      <w:marBottom w:val="0"/>
      <w:divBdr>
        <w:top w:val="none" w:sz="0" w:space="0" w:color="auto"/>
        <w:left w:val="none" w:sz="0" w:space="0" w:color="auto"/>
        <w:bottom w:val="none" w:sz="0" w:space="0" w:color="auto"/>
        <w:right w:val="none" w:sz="0" w:space="0" w:color="auto"/>
      </w:divBdr>
    </w:div>
    <w:div w:id="2053916791">
      <w:bodyDiv w:val="1"/>
      <w:marLeft w:val="0"/>
      <w:marRight w:val="0"/>
      <w:marTop w:val="0"/>
      <w:marBottom w:val="0"/>
      <w:divBdr>
        <w:top w:val="none" w:sz="0" w:space="0" w:color="auto"/>
        <w:left w:val="none" w:sz="0" w:space="0" w:color="auto"/>
        <w:bottom w:val="none" w:sz="0" w:space="0" w:color="auto"/>
        <w:right w:val="none" w:sz="0" w:space="0" w:color="auto"/>
      </w:divBdr>
    </w:div>
    <w:div w:id="2120026932">
      <w:bodyDiv w:val="1"/>
      <w:marLeft w:val="0"/>
      <w:marRight w:val="0"/>
      <w:marTop w:val="0"/>
      <w:marBottom w:val="0"/>
      <w:divBdr>
        <w:top w:val="none" w:sz="0" w:space="0" w:color="auto"/>
        <w:left w:val="none" w:sz="0" w:space="0" w:color="auto"/>
        <w:bottom w:val="none" w:sz="0" w:space="0" w:color="auto"/>
        <w:right w:val="none" w:sz="0" w:space="0" w:color="auto"/>
      </w:divBdr>
    </w:div>
    <w:div w:id="2127431974">
      <w:bodyDiv w:val="1"/>
      <w:marLeft w:val="0"/>
      <w:marRight w:val="0"/>
      <w:marTop w:val="0"/>
      <w:marBottom w:val="0"/>
      <w:divBdr>
        <w:top w:val="none" w:sz="0" w:space="0" w:color="auto"/>
        <w:left w:val="none" w:sz="0" w:space="0" w:color="auto"/>
        <w:bottom w:val="none" w:sz="0" w:space="0" w:color="auto"/>
        <w:right w:val="none" w:sz="0" w:space="0" w:color="auto"/>
      </w:divBdr>
      <w:divsChild>
        <w:div w:id="177278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BEFE5B2-458F-49C8-BA26-A6CE389D1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2448</Words>
  <Characters>13958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dc:creator>
  <cp:keywords/>
  <dc:description/>
  <cp:lastModifiedBy>Donald Smith</cp:lastModifiedBy>
  <cp:revision>5</cp:revision>
  <dcterms:created xsi:type="dcterms:W3CDTF">2016-07-18T13:22:00Z</dcterms:created>
  <dcterms:modified xsi:type="dcterms:W3CDTF">2017-12-14T04:34:00Z</dcterms:modified>
</cp:coreProperties>
</file>