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5B5" w:rsidRDefault="009C7B29">
      <w:pPr>
        <w:pStyle w:val="papertitle"/>
        <w:rPr>
          <w:b/>
          <w:bCs w:val="0"/>
          <w:color w:val="000000"/>
          <w:lang w:val="pt-BR"/>
        </w:rPr>
      </w:pPr>
      <w:r w:rsidRPr="009C7B29">
        <w:rPr>
          <w:b/>
          <w:bCs w:val="0"/>
          <w:color w:val="000000"/>
          <w:lang w:val="pt-BR"/>
        </w:rPr>
        <w:t>Rastreador de luz para painéis solares</w:t>
      </w:r>
    </w:p>
    <w:p w:rsidR="00CC055D" w:rsidRPr="00CC055D" w:rsidRDefault="00CC055D">
      <w:pPr>
        <w:pStyle w:val="papertitle"/>
        <w:rPr>
          <w:rFonts w:eastAsia="MS Mincho"/>
          <w:sz w:val="28"/>
          <w:szCs w:val="28"/>
          <w:lang w:val="pt-BR"/>
        </w:rPr>
      </w:pPr>
      <w:r>
        <w:rPr>
          <w:bCs w:val="0"/>
          <w:color w:val="000000"/>
          <w:sz w:val="28"/>
          <w:szCs w:val="28"/>
          <w:lang w:val="pt-BR"/>
        </w:rPr>
        <w:t xml:space="preserve">Projeto de </w:t>
      </w:r>
      <w:r w:rsidRPr="00CC055D">
        <w:rPr>
          <w:color w:val="000000"/>
          <w:sz w:val="28"/>
          <w:szCs w:val="28"/>
          <w:shd w:val="clear" w:color="auto" w:fill="FFFFFF"/>
          <w:lang w:val="pt-BR"/>
        </w:rPr>
        <w:t>Microprocessadores e Microcontroladores</w:t>
      </w:r>
    </w:p>
    <w:p w:rsidR="008A55B5" w:rsidRPr="00CC055D" w:rsidRDefault="008A55B5">
      <w:pPr>
        <w:rPr>
          <w:rFonts w:eastAsia="MS Mincho"/>
          <w:lang w:val="pt-BR"/>
        </w:rPr>
      </w:pPr>
    </w:p>
    <w:p w:rsidR="008A55B5" w:rsidRPr="00CC055D" w:rsidRDefault="008A55B5">
      <w:pPr>
        <w:pStyle w:val="Author"/>
        <w:rPr>
          <w:rFonts w:eastAsia="MS Mincho"/>
          <w:lang w:val="pt-BR"/>
        </w:rPr>
        <w:sectPr w:rsidR="008A55B5" w:rsidRPr="00CC055D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9C7B29" w:rsidRDefault="009C7B29">
      <w:pPr>
        <w:pStyle w:val="Author"/>
        <w:rPr>
          <w:rFonts w:eastAsia="MS Mincho"/>
          <w:lang w:val="pt-BR"/>
        </w:rPr>
      </w:pPr>
      <w:r w:rsidRPr="009C7B29">
        <w:rPr>
          <w:color w:val="000000"/>
          <w:lang w:val="pt-BR"/>
        </w:rPr>
        <w:t>Adolfo de Souza Serique, 140127640</w:t>
      </w:r>
    </w:p>
    <w:p w:rsidR="008A55B5" w:rsidRPr="009C7B29" w:rsidRDefault="009C7B29">
      <w:pPr>
        <w:pStyle w:val="Affiliation"/>
        <w:rPr>
          <w:rFonts w:eastAsia="MS Mincho"/>
          <w:lang w:val="pt-BR"/>
        </w:rPr>
      </w:pPr>
      <w:r w:rsidRPr="009C7B29">
        <w:rPr>
          <w:color w:val="000000"/>
          <w:lang w:val="pt-BR"/>
        </w:rPr>
        <w:t>Universidade de Brasília, Faculdade Gama</w:t>
      </w:r>
    </w:p>
    <w:p w:rsidR="008A55B5" w:rsidRPr="009C7B29" w:rsidRDefault="009C7B29">
      <w:pPr>
        <w:pStyle w:val="Affiliation"/>
        <w:rPr>
          <w:rFonts w:eastAsia="MS Mincho"/>
          <w:lang w:val="pt-BR"/>
        </w:rPr>
      </w:pPr>
      <w:r w:rsidRPr="009C7B29">
        <w:rPr>
          <w:color w:val="000000"/>
          <w:shd w:val="clear" w:color="auto" w:fill="FFFFFF"/>
          <w:lang w:val="pt-BR"/>
        </w:rPr>
        <w:t>Microprocessadores e Microcontroladores, 201383</w:t>
      </w:r>
    </w:p>
    <w:p w:rsidR="008A55B5" w:rsidRPr="009C7B29" w:rsidRDefault="009C7B29" w:rsidP="009C7B29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0"/>
          <w:szCs w:val="20"/>
        </w:rPr>
        <w:t>Brasília, Brasil</w:t>
      </w:r>
    </w:p>
    <w:p w:rsidR="008A55B5" w:rsidRPr="009C7B29" w:rsidRDefault="009C7B29">
      <w:pPr>
        <w:pStyle w:val="Affiliation"/>
        <w:rPr>
          <w:rFonts w:eastAsia="MS Mincho"/>
          <w:lang w:val="pt-BR"/>
        </w:rPr>
      </w:pPr>
      <w:r w:rsidRPr="009C7B29">
        <w:rPr>
          <w:color w:val="000000"/>
          <w:lang w:val="pt-BR"/>
        </w:rPr>
        <w:t>adolfoserique@gmail.com</w:t>
      </w:r>
    </w:p>
    <w:p w:rsidR="008A55B5" w:rsidRPr="009C7B29" w:rsidRDefault="009C7B29">
      <w:pPr>
        <w:pStyle w:val="Author"/>
        <w:rPr>
          <w:rFonts w:eastAsia="MS Mincho"/>
          <w:lang w:val="pt-BR"/>
        </w:rPr>
      </w:pPr>
      <w:r w:rsidRPr="009C7B29">
        <w:rPr>
          <w:color w:val="000000"/>
          <w:lang w:val="pt-BR"/>
        </w:rPr>
        <w:t>Luana Carolina de Val Abreu, 140150234</w:t>
      </w:r>
    </w:p>
    <w:p w:rsidR="008A55B5" w:rsidRPr="009C7B29" w:rsidRDefault="009C7B29">
      <w:pPr>
        <w:pStyle w:val="Affiliation"/>
        <w:rPr>
          <w:rFonts w:eastAsia="MS Mincho"/>
          <w:lang w:val="pt-BR"/>
        </w:rPr>
      </w:pPr>
      <w:r w:rsidRPr="009C7B29">
        <w:rPr>
          <w:color w:val="000000"/>
          <w:lang w:val="pt-BR"/>
        </w:rPr>
        <w:t>Universidade de Brasília, Faculdade Gam</w:t>
      </w:r>
      <w:r w:rsidRPr="009C7B29">
        <w:rPr>
          <w:color w:val="000000"/>
          <w:lang w:val="pt-BR"/>
        </w:rPr>
        <w:t>a</w:t>
      </w:r>
    </w:p>
    <w:p w:rsidR="008A55B5" w:rsidRPr="009C7B29" w:rsidRDefault="009C7B29">
      <w:pPr>
        <w:pStyle w:val="Affiliation"/>
        <w:rPr>
          <w:rFonts w:eastAsia="MS Mincho"/>
          <w:lang w:val="pt-BR"/>
        </w:rPr>
      </w:pPr>
      <w:r w:rsidRPr="009C7B29">
        <w:rPr>
          <w:color w:val="000000"/>
          <w:shd w:val="clear" w:color="auto" w:fill="FFFFFF"/>
          <w:lang w:val="pt-BR"/>
        </w:rPr>
        <w:t>Microprocessadores e Microcontroladores, 201383</w:t>
      </w:r>
    </w:p>
    <w:p w:rsidR="008A55B5" w:rsidRPr="009C7B29" w:rsidRDefault="009C7B29">
      <w:pPr>
        <w:pStyle w:val="Affiliation"/>
        <w:rPr>
          <w:rFonts w:eastAsia="MS Mincho"/>
          <w:lang w:val="pt-BR"/>
        </w:rPr>
      </w:pPr>
      <w:r w:rsidRPr="009C7B29">
        <w:rPr>
          <w:color w:val="000000"/>
          <w:lang w:val="pt-BR"/>
        </w:rPr>
        <w:t>Brasília, Brasil</w:t>
      </w:r>
    </w:p>
    <w:p w:rsidR="008A55B5" w:rsidRPr="009C7B29" w:rsidRDefault="009C7B29">
      <w:pPr>
        <w:pStyle w:val="Affiliation"/>
        <w:rPr>
          <w:rFonts w:eastAsia="MS Mincho"/>
          <w:lang w:val="pt-BR"/>
        </w:rPr>
        <w:sectPr w:rsidR="008A55B5" w:rsidRPr="009C7B29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 w:rsidRPr="009C7B29">
        <w:rPr>
          <w:color w:val="000000"/>
          <w:lang w:val="pt-BR"/>
        </w:rPr>
        <w:t>luanacarolinadva@gmail.com</w:t>
      </w:r>
    </w:p>
    <w:p w:rsidR="008A55B5" w:rsidRPr="009C7B29" w:rsidRDefault="008A55B5">
      <w:pPr>
        <w:pStyle w:val="Affiliation"/>
        <w:rPr>
          <w:rFonts w:eastAsia="MS Mincho"/>
          <w:lang w:val="pt-BR"/>
        </w:rPr>
      </w:pPr>
    </w:p>
    <w:p w:rsidR="008A55B5" w:rsidRPr="009C7B29" w:rsidRDefault="008A55B5">
      <w:pPr>
        <w:rPr>
          <w:rFonts w:eastAsia="MS Mincho"/>
          <w:lang w:val="pt-BR"/>
        </w:rPr>
      </w:pPr>
    </w:p>
    <w:p w:rsidR="008A55B5" w:rsidRPr="009C7B29" w:rsidRDefault="008A55B5">
      <w:pPr>
        <w:rPr>
          <w:rFonts w:eastAsia="MS Mincho"/>
          <w:lang w:val="pt-BR"/>
        </w:rPr>
        <w:sectPr w:rsidR="008A55B5" w:rsidRPr="009C7B29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9C7B29" w:rsidRDefault="009C7B29">
      <w:pPr>
        <w:pStyle w:val="keywords"/>
        <w:rPr>
          <w:lang w:val="pt-BR"/>
        </w:rPr>
      </w:pPr>
      <w:r w:rsidRPr="009C7B29">
        <w:rPr>
          <w:lang w:val="pt-BR"/>
        </w:rPr>
        <w:t>Resumo</w:t>
      </w:r>
      <w:r>
        <w:rPr>
          <w:lang w:val="pt-BR"/>
        </w:rPr>
        <w:t xml:space="preserve"> </w:t>
      </w:r>
      <w:r w:rsidRPr="009C7B29">
        <w:rPr>
          <w:lang w:val="pt-BR"/>
        </w:rPr>
        <w:t xml:space="preserve">— O </w:t>
      </w:r>
      <w:r>
        <w:rPr>
          <w:lang w:val="pt-BR"/>
        </w:rPr>
        <w:t>projeto tem como objetivo aplicar conhecimentos da materia de Microprocessadores e Microcontroladores</w:t>
      </w:r>
      <w:r w:rsidRPr="009C7B29">
        <w:rPr>
          <w:lang w:val="pt-BR"/>
        </w:rPr>
        <w:t>.</w:t>
      </w:r>
      <w:r>
        <w:rPr>
          <w:lang w:val="pt-BR"/>
        </w:rPr>
        <w:t xml:space="preserve"> Para tal finalidade, escolhemos um restrador de luz para painéis solares microcontrolado por uma MSP430, para maximizar a eviciência das placas.</w:t>
      </w:r>
    </w:p>
    <w:p w:rsidR="008A55B5" w:rsidRPr="009C7B29" w:rsidRDefault="009C7B29">
      <w:pPr>
        <w:pStyle w:val="keywords"/>
        <w:rPr>
          <w:rFonts w:eastAsia="MS Mincho"/>
          <w:lang w:val="pt-BR"/>
        </w:rPr>
      </w:pPr>
      <w:r w:rsidRPr="009C7B29">
        <w:rPr>
          <w:lang w:val="pt-BR"/>
        </w:rPr>
        <w:t>Palavras-Chave</w:t>
      </w:r>
      <w:r w:rsidRPr="009C7B29">
        <w:rPr>
          <w:lang w:val="pt-BR"/>
        </w:rPr>
        <w:t xml:space="preserve"> </w:t>
      </w:r>
      <w:r w:rsidRPr="009C7B29">
        <w:rPr>
          <w:lang w:val="pt-BR"/>
        </w:rPr>
        <w:t>—</w:t>
      </w:r>
      <w:r w:rsidRPr="009C7B29">
        <w:rPr>
          <w:lang w:val="pt-BR"/>
        </w:rPr>
        <w:t>MSP430</w:t>
      </w:r>
      <w:r w:rsidRPr="009C7B29">
        <w:rPr>
          <w:lang w:val="pt-BR"/>
        </w:rPr>
        <w:t xml:space="preserve">; </w:t>
      </w:r>
      <w:r w:rsidRPr="009C7B29">
        <w:rPr>
          <w:lang w:val="pt-BR"/>
        </w:rPr>
        <w:t>Luz solar</w:t>
      </w:r>
      <w:r w:rsidRPr="009C7B29">
        <w:rPr>
          <w:lang w:val="pt-BR"/>
        </w:rPr>
        <w:t>;</w:t>
      </w:r>
      <w:r>
        <w:rPr>
          <w:lang w:val="pt-BR"/>
        </w:rPr>
        <w:t xml:space="preserve"> </w:t>
      </w:r>
      <w:r w:rsidR="0045253A">
        <w:rPr>
          <w:lang w:val="pt-BR"/>
        </w:rPr>
        <w:t>Eficiência.</w:t>
      </w:r>
      <w:r w:rsidRPr="009C7B29">
        <w:rPr>
          <w:lang w:val="pt-BR"/>
        </w:rPr>
        <w:t xml:space="preserve"> </w:t>
      </w:r>
    </w:p>
    <w:p w:rsidR="008A55B5" w:rsidRDefault="008A55B5">
      <w:pPr>
        <w:pStyle w:val="Ttulo1"/>
        <w:rPr>
          <w:rFonts w:eastAsia="MS Mincho"/>
        </w:rPr>
      </w:pPr>
      <w:r w:rsidRPr="009C7B29">
        <w:rPr>
          <w:rFonts w:eastAsia="MS Mincho"/>
          <w:lang w:val="pt-BR"/>
        </w:rPr>
        <w:t xml:space="preserve"> </w:t>
      </w:r>
      <w:r w:rsidR="00CC055D">
        <w:rPr>
          <w:rFonts w:eastAsia="MS Mincho"/>
        </w:rPr>
        <w:t>Indrodução</w:t>
      </w:r>
    </w:p>
    <w:p w:rsidR="000C4938" w:rsidRDefault="000C4938" w:rsidP="00753F7B">
      <w:pPr>
        <w:pStyle w:val="Corpodetexto"/>
        <w:rPr>
          <w:lang w:val="pt-BR"/>
        </w:rPr>
      </w:pPr>
      <w:r w:rsidRPr="000C4938">
        <w:rPr>
          <w:lang w:val="pt-BR"/>
        </w:rPr>
        <w:t>Nos últimos cinquenta</w:t>
      </w:r>
      <w:r>
        <w:rPr>
          <w:lang w:val="pt-BR"/>
        </w:rPr>
        <w:t xml:space="preserve"> anos, o uso da energia solar no mundo tem crescido cada vez mais. Com o resultado do desenvolvimento da tecnologia fotovoltaica, durante os últimos anos, foi possível aplicações rurais isoladas e sistemas para uso urbano, integrado a rede elétrica.</w:t>
      </w:r>
    </w:p>
    <w:p w:rsidR="000C4938" w:rsidRDefault="000C4938" w:rsidP="00753F7B">
      <w:pPr>
        <w:pStyle w:val="Corpodetexto"/>
        <w:rPr>
          <w:lang w:val="pt-BR"/>
        </w:rPr>
      </w:pPr>
      <w:r>
        <w:rPr>
          <w:lang w:val="pt-BR"/>
        </w:rPr>
        <w:t>Apesar da significativa evolução da tecnologia fotovoltaica ao longo das últimas décadas, o custo da energia produzida por esses sistemas continua sendo elevado.</w:t>
      </w:r>
    </w:p>
    <w:p w:rsidR="00DE37FF" w:rsidRDefault="000C4938" w:rsidP="00753F7B">
      <w:pPr>
        <w:pStyle w:val="Corpodetexto"/>
        <w:rPr>
          <w:lang w:val="pt-BR"/>
        </w:rPr>
      </w:pPr>
      <w:r>
        <w:rPr>
          <w:lang w:val="pt-BR"/>
        </w:rPr>
        <w:t xml:space="preserve">Para reduzir esse elevado custo e tornar a tecnologia com um custo-benefício mais viável, diversos meios surgiram para tal finalidade. Essencialmente, utilizam-se dispositivos para o acompanhamento do movimento </w:t>
      </w:r>
      <w:r w:rsidR="00DE37FF">
        <w:rPr>
          <w:lang w:val="pt-BR"/>
        </w:rPr>
        <w:t>do Sol e concentradores de baixa relação de concentração, sendo no segundo caso indispensável o uso em conjunto com um rastreador solar.</w:t>
      </w:r>
    </w:p>
    <w:p w:rsidR="008A55B5" w:rsidRPr="000C4938" w:rsidRDefault="00DE37FF" w:rsidP="00753F7B">
      <w:pPr>
        <w:pStyle w:val="Corpodetexto"/>
        <w:rPr>
          <w:lang w:val="pt-BR"/>
        </w:rPr>
      </w:pPr>
      <w:r>
        <w:rPr>
          <w:lang w:val="pt-BR"/>
        </w:rPr>
        <w:t>Por tanto, torna-se imprescindível o uso de rastreadores de luz para aumentar a eficiência das placas, justamente para torna-la mais viável economicamente.</w:t>
      </w:r>
      <w:bookmarkStart w:id="0" w:name="_GoBack"/>
      <w:bookmarkEnd w:id="0"/>
      <w:r>
        <w:rPr>
          <w:lang w:val="pt-BR"/>
        </w:rPr>
        <w:t xml:space="preserve"> </w:t>
      </w:r>
      <w:r w:rsidR="000C4938">
        <w:rPr>
          <w:lang w:val="pt-BR"/>
        </w:rPr>
        <w:t xml:space="preserve">  </w:t>
      </w:r>
      <w:r w:rsidR="000C4938" w:rsidRPr="000C4938">
        <w:rPr>
          <w:lang w:val="pt-BR"/>
        </w:rPr>
        <w:t xml:space="preserve"> </w:t>
      </w:r>
    </w:p>
    <w:p w:rsidR="008A55B5" w:rsidRPr="000C4938" w:rsidRDefault="00CC055D">
      <w:pPr>
        <w:pStyle w:val="Ttulo1"/>
        <w:rPr>
          <w:rFonts w:eastAsia="MS Mincho"/>
          <w:lang w:val="pt-BR"/>
        </w:rPr>
      </w:pPr>
      <w:r w:rsidRPr="000C4938">
        <w:rPr>
          <w:rFonts w:eastAsia="MS Mincho"/>
          <w:lang w:val="pt-BR"/>
        </w:rPr>
        <w:t>Justificativa</w:t>
      </w:r>
    </w:p>
    <w:p w:rsidR="00CC055D" w:rsidRPr="00CC055D" w:rsidRDefault="00CC055D" w:rsidP="00CC055D">
      <w:pPr>
        <w:spacing w:after="120"/>
        <w:ind w:firstLine="216"/>
        <w:jc w:val="both"/>
        <w:rPr>
          <w:sz w:val="24"/>
          <w:szCs w:val="24"/>
          <w:lang w:val="pt-BR" w:eastAsia="pt-BR"/>
        </w:rPr>
      </w:pPr>
      <w:r w:rsidRPr="00CC055D">
        <w:rPr>
          <w:color w:val="000000"/>
          <w:shd w:val="clear" w:color="auto" w:fill="FFFFFF"/>
          <w:lang w:val="pt-BR" w:eastAsia="pt-BR"/>
        </w:rPr>
        <w:t xml:space="preserve">Devido a atual crise energética e ambiental em que o país se encontra, faz-se necessário o desenvolvimento de novas fontes que sejam sustentáveis e de baixo custo. Pensando nisso, esse projeto tem como objetivo aumentar a eficiência da produção de energia solar. </w:t>
      </w:r>
    </w:p>
    <w:p w:rsidR="00CC055D" w:rsidRPr="00CC055D" w:rsidRDefault="00CC055D" w:rsidP="00CC055D">
      <w:pPr>
        <w:spacing w:after="120"/>
        <w:ind w:firstLine="216"/>
        <w:jc w:val="both"/>
        <w:rPr>
          <w:sz w:val="24"/>
          <w:szCs w:val="24"/>
          <w:lang w:val="pt-BR" w:eastAsia="pt-BR"/>
        </w:rPr>
      </w:pPr>
      <w:r w:rsidRPr="00CC055D">
        <w:rPr>
          <w:color w:val="000000"/>
          <w:shd w:val="clear" w:color="auto" w:fill="FFFFFF"/>
          <w:lang w:val="pt-BR" w:eastAsia="pt-BR"/>
        </w:rPr>
        <w:t xml:space="preserve">O Brasil tem uma das maiores incidências solares do mundo, mas falta aproveitamento desse potencial. A menor média anual de irradiação solar no Brasil é cerca de 30% maior que a maior </w:t>
      </w:r>
      <w:r w:rsidRPr="00CC055D">
        <w:rPr>
          <w:color w:val="000000"/>
          <w:shd w:val="clear" w:color="auto" w:fill="FFFFFF"/>
          <w:lang w:val="pt-BR" w:eastAsia="pt-BR"/>
        </w:rPr>
        <w:t>média de irradiação solar da Alemanha, um dos líderes do mercado europeu no segmento. Então a energia solar deve ser melhor aproveitada.</w:t>
      </w:r>
    </w:p>
    <w:p w:rsidR="00CC055D" w:rsidRPr="00CC055D" w:rsidRDefault="00CC055D" w:rsidP="00CC055D">
      <w:pPr>
        <w:spacing w:after="120"/>
        <w:ind w:firstLine="216"/>
        <w:jc w:val="both"/>
        <w:rPr>
          <w:sz w:val="24"/>
          <w:szCs w:val="24"/>
          <w:lang w:val="pt-BR" w:eastAsia="pt-BR"/>
        </w:rPr>
      </w:pPr>
      <w:r w:rsidRPr="00CC055D">
        <w:rPr>
          <w:color w:val="000000"/>
          <w:shd w:val="clear" w:color="auto" w:fill="FFFFFF"/>
          <w:lang w:val="pt-BR" w:eastAsia="pt-BR"/>
        </w:rPr>
        <w:t>Utilizan</w:t>
      </w:r>
      <w:r>
        <w:rPr>
          <w:color w:val="000000"/>
          <w:shd w:val="clear" w:color="auto" w:fill="FFFFFF"/>
          <w:lang w:val="pt-BR" w:eastAsia="pt-BR"/>
        </w:rPr>
        <w:t>do um circuito eletrônico micro</w:t>
      </w:r>
      <w:r w:rsidRPr="00CC055D">
        <w:rPr>
          <w:color w:val="000000"/>
          <w:shd w:val="clear" w:color="auto" w:fill="FFFFFF"/>
          <w:lang w:val="pt-BR" w:eastAsia="pt-BR"/>
        </w:rPr>
        <w:t>controlado para rastrear a luz solar e maximizar a incidência de luz nos painéis, aumentando o débito dos módulos solares. Um sistema, portanto, que coleta a luz do Sol por mais tempo, já que ele se movimenta de acordo com a posição do astro.</w:t>
      </w:r>
    </w:p>
    <w:p w:rsidR="001803E3" w:rsidRPr="001803E3" w:rsidRDefault="001803E3" w:rsidP="001803E3">
      <w:pPr>
        <w:pStyle w:val="Ttulo1"/>
        <w:rPr>
          <w:rFonts w:eastAsia="MS Mincho"/>
        </w:rPr>
      </w:pPr>
      <w:r>
        <w:rPr>
          <w:rFonts w:eastAsia="MS Mincho"/>
        </w:rPr>
        <w:t>Requisitos</w:t>
      </w:r>
    </w:p>
    <w:p w:rsidR="001803E3" w:rsidRDefault="001803E3" w:rsidP="00CC055D">
      <w:pPr>
        <w:spacing w:after="120"/>
        <w:ind w:firstLine="216"/>
        <w:jc w:val="both"/>
        <w:rPr>
          <w:color w:val="000000"/>
          <w:shd w:val="clear" w:color="auto" w:fill="FFFFFF"/>
          <w:lang w:val="pt-BR" w:eastAsia="pt-BR"/>
        </w:rPr>
      </w:pPr>
      <w:r w:rsidRPr="001803E3">
        <w:rPr>
          <w:color w:val="000000"/>
          <w:shd w:val="clear" w:color="auto" w:fill="FFFFFF"/>
          <w:lang w:val="pt-BR" w:eastAsia="pt-BR"/>
        </w:rPr>
        <w:t>O projeto deve rastrear a área de maior intensidade de luz para ajudar o painel solar a produzir o máximo de energia.</w:t>
      </w:r>
    </w:p>
    <w:p w:rsidR="001803E3" w:rsidRDefault="001803E3" w:rsidP="001803E3">
      <w:pPr>
        <w:pStyle w:val="Ttulo1"/>
        <w:rPr>
          <w:lang w:val="pt-BR" w:eastAsia="pt-BR"/>
        </w:rPr>
      </w:pPr>
      <w:r>
        <w:rPr>
          <w:lang w:val="pt-BR" w:eastAsia="pt-BR"/>
        </w:rPr>
        <w:t>Benefícios</w:t>
      </w:r>
    </w:p>
    <w:p w:rsidR="00EE4362" w:rsidRPr="001803E3" w:rsidRDefault="001803E3" w:rsidP="00CC055D">
      <w:pPr>
        <w:ind w:firstLine="216"/>
        <w:jc w:val="both"/>
        <w:rPr>
          <w:rFonts w:eastAsia="MS Mincho"/>
          <w:lang w:val="pt-BR"/>
        </w:rPr>
      </w:pPr>
      <w:r w:rsidRPr="001803E3">
        <w:rPr>
          <w:color w:val="000000"/>
          <w:shd w:val="clear" w:color="auto" w:fill="FFFFFF"/>
          <w:lang w:val="pt-BR"/>
        </w:rPr>
        <w:t xml:space="preserve">O desenvolvimento de tecnologias de fontes de energia solar acessíveis e mais eficientes por meio do uso do projeto aqui realizado terá enormes benefícios a longo prazo. Ele vai aumentar a segurança energética dos países através da dependência de um recurso inesgotável e, principalmente, independente de importação, o que aumentará a sustentabilidade, reduzirá a poluição, reduzirá os custos de mitigação das </w:t>
      </w:r>
      <w:hyperlink r:id="rId5" w:history="1">
        <w:r w:rsidRPr="001803E3">
          <w:rPr>
            <w:rStyle w:val="Hyperlink"/>
            <w:rFonts w:eastAsia="MS Mincho"/>
            <w:color w:val="000000"/>
            <w:u w:val="none"/>
            <w:shd w:val="clear" w:color="auto" w:fill="FFFFFF"/>
            <w:lang w:val="pt-BR"/>
          </w:rPr>
          <w:t>mudanças climáticas</w:t>
        </w:r>
      </w:hyperlink>
      <w:r w:rsidRPr="001803E3">
        <w:rPr>
          <w:color w:val="000000"/>
          <w:shd w:val="clear" w:color="auto" w:fill="FFFFFF"/>
          <w:lang w:val="pt-BR"/>
        </w:rPr>
        <w:t xml:space="preserve"> e manterá os preços dos </w:t>
      </w:r>
      <w:hyperlink r:id="rId6" w:history="1">
        <w:r w:rsidRPr="001803E3">
          <w:rPr>
            <w:rStyle w:val="Hyperlink"/>
            <w:rFonts w:eastAsia="MS Mincho"/>
            <w:color w:val="000000"/>
            <w:u w:val="none"/>
            <w:shd w:val="clear" w:color="auto" w:fill="FFFFFF"/>
            <w:lang w:val="pt-BR"/>
          </w:rPr>
          <w:t>combustíveis fósseis</w:t>
        </w:r>
      </w:hyperlink>
      <w:r w:rsidRPr="001803E3">
        <w:rPr>
          <w:color w:val="000000"/>
          <w:shd w:val="clear" w:color="auto" w:fill="FFFFFF"/>
          <w:lang w:val="pt-BR"/>
        </w:rPr>
        <w:t xml:space="preserve"> mais baixos. Estas vantagens são globais. Sendo assim, entre os custos adicionais dos incentivos para a implantação precoce dessa tecnologia devem ser considerados investimentos em aprendizagem; que deve ser gasto com sabedoria e precisam ser amplamente </w:t>
      </w:r>
      <w:r w:rsidRPr="001803E3">
        <w:rPr>
          <w:color w:val="000000"/>
          <w:shd w:val="clear" w:color="auto" w:fill="FFFFFF"/>
          <w:lang w:val="pt-BR"/>
        </w:rPr>
        <w:t>compartilhados.</w:t>
      </w:r>
    </w:p>
    <w:p w:rsidR="008A55B5" w:rsidRDefault="008A55B5">
      <w:pPr>
        <w:pStyle w:val="Ttulo5"/>
        <w:rPr>
          <w:rFonts w:eastAsia="MS Mincho"/>
        </w:rPr>
      </w:pPr>
      <w:r>
        <w:rPr>
          <w:rFonts w:eastAsia="MS Mincho"/>
        </w:rPr>
        <w:t>References</w:t>
      </w:r>
    </w:p>
    <w:p w:rsidR="008A55B5" w:rsidRDefault="008A55B5">
      <w:pPr>
        <w:rPr>
          <w:rFonts w:eastAsia="MS Mincho"/>
        </w:rPr>
      </w:pPr>
    </w:p>
    <w:p w:rsidR="001803E3" w:rsidRPr="001803E3" w:rsidRDefault="001803E3" w:rsidP="001803E3">
      <w:pPr>
        <w:pStyle w:val="references"/>
        <w:rPr>
          <w:sz w:val="24"/>
          <w:szCs w:val="24"/>
          <w:lang w:val="pt-BR" w:eastAsia="pt-BR"/>
        </w:rPr>
      </w:pPr>
      <w:r w:rsidRPr="001803E3">
        <w:rPr>
          <w:lang w:val="pt-BR" w:eastAsia="pt-BR"/>
        </w:rPr>
        <w:t xml:space="preserve"> “Energia solar”, um breve resumo”, Aneel. Acesso em 04/09/2017. Disponivel em: &lt;http://www2.aneel.gov.br/aplicacoes/atlas/pdf/03-energia_solar(3).pdf&gt;</w:t>
      </w:r>
    </w:p>
    <w:p w:rsidR="008A55B5" w:rsidRDefault="008A55B5">
      <w:pPr>
        <w:pStyle w:val="references"/>
        <w:rPr>
          <w:rFonts w:eastAsia="MS Mincho"/>
        </w:rPr>
        <w:sectPr w:rsidR="008A55B5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Default="008A55B5" w:rsidP="00276735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85907AB4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4390D"/>
    <w:rsid w:val="000B4641"/>
    <w:rsid w:val="000C4938"/>
    <w:rsid w:val="0010711E"/>
    <w:rsid w:val="00127EDD"/>
    <w:rsid w:val="001803E3"/>
    <w:rsid w:val="00276735"/>
    <w:rsid w:val="002864A3"/>
    <w:rsid w:val="002B3B81"/>
    <w:rsid w:val="003A47B5"/>
    <w:rsid w:val="003A59A6"/>
    <w:rsid w:val="004059FE"/>
    <w:rsid w:val="004445B3"/>
    <w:rsid w:val="0045253A"/>
    <w:rsid w:val="005B520E"/>
    <w:rsid w:val="005B535B"/>
    <w:rsid w:val="006108A4"/>
    <w:rsid w:val="006C4648"/>
    <w:rsid w:val="0072064C"/>
    <w:rsid w:val="007442B3"/>
    <w:rsid w:val="00753F7B"/>
    <w:rsid w:val="00787C5A"/>
    <w:rsid w:val="007919DE"/>
    <w:rsid w:val="007C0308"/>
    <w:rsid w:val="008014D2"/>
    <w:rsid w:val="008054BC"/>
    <w:rsid w:val="008A55B5"/>
    <w:rsid w:val="008A75C8"/>
    <w:rsid w:val="0097508D"/>
    <w:rsid w:val="009C7B29"/>
    <w:rsid w:val="00A510F7"/>
    <w:rsid w:val="00AC6519"/>
    <w:rsid w:val="00CB66E6"/>
    <w:rsid w:val="00CC055D"/>
    <w:rsid w:val="00D9156D"/>
    <w:rsid w:val="00DE37FF"/>
    <w:rsid w:val="00E91219"/>
    <w:rsid w:val="00EA506F"/>
    <w:rsid w:val="00EE4362"/>
    <w:rsid w:val="00EF18D7"/>
    <w:rsid w:val="00EF1E8A"/>
    <w:rsid w:val="00E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1F6C95"/>
  <w15:chartTrackingRefBased/>
  <w15:docId w15:val="{F428B65A-E353-425D-A996-33AE6736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9C7B29"/>
    <w:pPr>
      <w:spacing w:before="100" w:beforeAutospacing="1" w:after="100" w:afterAutospacing="1"/>
      <w:jc w:val="left"/>
    </w:pPr>
    <w:rPr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180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Combust%C3%ADveis_f%C3%B3sseis" TargetMode="External"/><Relationship Id="rId5" Type="http://schemas.openxmlformats.org/officeDocument/2006/relationships/hyperlink" Target="https://pt.wikipedia.org/wiki/Mudan%C3%A7as_clim%C3%A1tic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590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Adolfo de Souza Serique</cp:lastModifiedBy>
  <cp:revision>3</cp:revision>
  <dcterms:created xsi:type="dcterms:W3CDTF">2017-09-06T02:09:00Z</dcterms:created>
  <dcterms:modified xsi:type="dcterms:W3CDTF">2017-09-06T02:48:00Z</dcterms:modified>
</cp:coreProperties>
</file>