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82DC" w14:textId="2FA8EF83" w:rsidR="00EA12C1" w:rsidRDefault="00C647FD" w:rsidP="00C647FD">
      <w:pPr>
        <w:pStyle w:val="Titre1"/>
      </w:pPr>
      <w:r>
        <w:t>Consignes</w:t>
      </w:r>
    </w:p>
    <w:p w14:paraId="52C78660" w14:textId="77777777" w:rsidR="004870E2" w:rsidRDefault="00C647FD" w:rsidP="00C647FD">
      <w:pPr>
        <w:jc w:val="both"/>
        <w:rPr>
          <w:sz w:val="28"/>
          <w:szCs w:val="28"/>
        </w:rPr>
      </w:pPr>
      <w:r w:rsidRPr="00C647FD">
        <w:rPr>
          <w:sz w:val="28"/>
          <w:szCs w:val="28"/>
        </w:rPr>
        <w:t xml:space="preserve">Vous allez interagir avec deux agents autonomes. Le but de cette expérience est d'entrainer les deux agents à gérer chacun leur stand de fruits et de légumes. Pour cela, vous avez pour tâche d'effectuer </w:t>
      </w:r>
      <w:r w:rsidR="004870E2">
        <w:rPr>
          <w:sz w:val="28"/>
          <w:szCs w:val="28"/>
        </w:rPr>
        <w:t>la liste de</w:t>
      </w:r>
      <w:r w:rsidRPr="00C647FD">
        <w:rPr>
          <w:sz w:val="28"/>
          <w:szCs w:val="28"/>
        </w:rPr>
        <w:t xml:space="preserve"> courses en fonction d'une affiché</w:t>
      </w:r>
      <w:r w:rsidR="004870E2">
        <w:rPr>
          <w:sz w:val="28"/>
          <w:szCs w:val="28"/>
        </w:rPr>
        <w:t>e</w:t>
      </w:r>
      <w:r w:rsidRPr="00C647FD">
        <w:rPr>
          <w:sz w:val="28"/>
          <w:szCs w:val="28"/>
        </w:rPr>
        <w:t xml:space="preserve"> sur l’écran</w:t>
      </w:r>
      <w:r w:rsidR="004870E2">
        <w:rPr>
          <w:sz w:val="28"/>
          <w:szCs w:val="28"/>
        </w:rPr>
        <w:t xml:space="preserve">. </w:t>
      </w:r>
    </w:p>
    <w:p w14:paraId="69C482D9" w14:textId="2F432D74" w:rsidR="004870E2" w:rsidRDefault="004870E2" w:rsidP="004870E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4870E2">
        <w:rPr>
          <w:sz w:val="28"/>
          <w:szCs w:val="28"/>
        </w:rPr>
        <w:t>Tous les fruits et légumes</w:t>
      </w:r>
      <w:r w:rsidR="00C647FD" w:rsidRPr="004870E2">
        <w:rPr>
          <w:sz w:val="28"/>
          <w:szCs w:val="28"/>
        </w:rPr>
        <w:t xml:space="preserve"> </w:t>
      </w:r>
      <w:r>
        <w:rPr>
          <w:sz w:val="28"/>
          <w:szCs w:val="28"/>
        </w:rPr>
        <w:t>de votre liste ne sont pas nécessairement présents dans le stand</w:t>
      </w:r>
      <w:r w:rsidR="00E36FFC">
        <w:rPr>
          <w:sz w:val="28"/>
          <w:szCs w:val="28"/>
        </w:rPr>
        <w:t xml:space="preserve">. </w:t>
      </w:r>
      <w:r w:rsidR="00E36FFC" w:rsidRPr="00E36FFC">
        <w:rPr>
          <w:b/>
          <w:bCs/>
          <w:sz w:val="28"/>
          <w:szCs w:val="28"/>
        </w:rPr>
        <w:t>Au moins 1 produit dans le stand se trouve sur votre liste de course</w:t>
      </w:r>
      <w:r w:rsidR="00E36FFC">
        <w:rPr>
          <w:sz w:val="28"/>
          <w:szCs w:val="28"/>
        </w:rPr>
        <w:t xml:space="preserve">. </w:t>
      </w:r>
    </w:p>
    <w:p w14:paraId="2E0F08FA" w14:textId="24DD610E" w:rsidR="004870E2" w:rsidRDefault="004870E2" w:rsidP="004870E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Une fois que vous aurez choisi un produit, </w:t>
      </w:r>
      <w:r w:rsidRPr="00E36FFC">
        <w:rPr>
          <w:b/>
          <w:bCs/>
          <w:sz w:val="28"/>
          <w:szCs w:val="28"/>
        </w:rPr>
        <w:t>la liste et le stand changeront</w:t>
      </w:r>
      <w:r>
        <w:rPr>
          <w:sz w:val="28"/>
          <w:szCs w:val="28"/>
        </w:rPr>
        <w:t xml:space="preserve">. Vérifiez bien que le produit que vous avez choisi soit sur la liste (« Ma liste de courses »). </w:t>
      </w:r>
      <w:r w:rsidRPr="00E36FFC">
        <w:rPr>
          <w:b/>
          <w:bCs/>
          <w:sz w:val="28"/>
          <w:szCs w:val="28"/>
        </w:rPr>
        <w:t>Vous ne devez pas choisir un produit qui ne s’y trouve pas</w:t>
      </w:r>
      <w:r>
        <w:rPr>
          <w:sz w:val="28"/>
          <w:szCs w:val="28"/>
        </w:rPr>
        <w:t xml:space="preserve">. </w:t>
      </w:r>
    </w:p>
    <w:p w14:paraId="2A7E6D10" w14:textId="7D440BC0" w:rsidR="004870E2" w:rsidRDefault="004870E2" w:rsidP="004870E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Pour faire votre choix, </w:t>
      </w:r>
      <w:r w:rsidRPr="004870E2">
        <w:rPr>
          <w:b/>
          <w:bCs/>
          <w:sz w:val="28"/>
          <w:szCs w:val="28"/>
        </w:rPr>
        <w:t>vous ne devez pas parler</w:t>
      </w:r>
      <w:r>
        <w:rPr>
          <w:sz w:val="28"/>
          <w:szCs w:val="28"/>
        </w:rPr>
        <w:t xml:space="preserve"> mais simplement</w:t>
      </w:r>
      <w:r w:rsidRPr="004870E2">
        <w:rPr>
          <w:sz w:val="28"/>
          <w:szCs w:val="28"/>
          <w:u w:val="single"/>
        </w:rPr>
        <w:t xml:space="preserve"> orienter votre regard</w:t>
      </w:r>
      <w:r>
        <w:rPr>
          <w:sz w:val="28"/>
          <w:szCs w:val="28"/>
        </w:rPr>
        <w:t xml:space="preserve"> vers le produit choisi jusqu’à ce que l’agent déduise votre choix.</w:t>
      </w:r>
    </w:p>
    <w:p w14:paraId="19F60108" w14:textId="6319019F" w:rsidR="004870E2" w:rsidRPr="00E36FFC" w:rsidRDefault="004870E2" w:rsidP="004870E2">
      <w:pPr>
        <w:pStyle w:val="Paragraphedeliste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 w:rsidRPr="004870E2">
        <w:rPr>
          <w:b/>
          <w:bCs/>
          <w:sz w:val="28"/>
          <w:szCs w:val="28"/>
        </w:rPr>
        <w:t>Vous ne pouvez pas interagir librement avec l’agent</w:t>
      </w:r>
      <w:r>
        <w:rPr>
          <w:sz w:val="28"/>
          <w:szCs w:val="28"/>
        </w:rPr>
        <w:t xml:space="preserve">. Vous ne pouvez seulement qu’orienter votre regard vers un produit pour le choisir, faire « oui » ou « non » de la tête. </w:t>
      </w:r>
      <w:r w:rsidRPr="00E36FFC">
        <w:rPr>
          <w:sz w:val="28"/>
          <w:szCs w:val="28"/>
          <w:u w:val="single"/>
        </w:rPr>
        <w:t xml:space="preserve">Sauf dans le cas de l’annonce de la quantité souhaitée. </w:t>
      </w:r>
    </w:p>
    <w:p w14:paraId="357C0E0B" w14:textId="24544BF6" w:rsidR="004870E2" w:rsidRDefault="004870E2" w:rsidP="004870E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Pour annoncer la quantité du produit que vous voulez à l’agent</w:t>
      </w:r>
      <w:r w:rsidR="00C83E11">
        <w:rPr>
          <w:sz w:val="28"/>
          <w:szCs w:val="28"/>
        </w:rPr>
        <w:t xml:space="preserve"> (quantité marquée sur la liste)</w:t>
      </w:r>
      <w:r>
        <w:rPr>
          <w:sz w:val="28"/>
          <w:szCs w:val="28"/>
        </w:rPr>
        <w:t xml:space="preserve">, vous pouvez </w:t>
      </w:r>
      <w:r w:rsidRPr="00E36FFC">
        <w:rPr>
          <w:b/>
          <w:bCs/>
          <w:sz w:val="28"/>
          <w:szCs w:val="28"/>
        </w:rPr>
        <w:t>l’annoncer à voix haute</w:t>
      </w:r>
      <w:r>
        <w:rPr>
          <w:sz w:val="28"/>
          <w:szCs w:val="28"/>
        </w:rPr>
        <w:t xml:space="preserve">. C’est le seul signal verbal que vous </w:t>
      </w:r>
      <w:r w:rsidR="00C83E11">
        <w:rPr>
          <w:sz w:val="28"/>
          <w:szCs w:val="28"/>
        </w:rPr>
        <w:t>pouvez</w:t>
      </w:r>
      <w:r>
        <w:rPr>
          <w:sz w:val="28"/>
          <w:szCs w:val="28"/>
        </w:rPr>
        <w:t xml:space="preserve"> faire par exemple répondre « 240 grammes » ou « 3 pièces » à </w:t>
      </w:r>
      <w:r w:rsidR="00E36FFC">
        <w:rPr>
          <w:sz w:val="28"/>
          <w:szCs w:val="28"/>
        </w:rPr>
        <w:t xml:space="preserve">la question </w:t>
      </w:r>
      <w:r>
        <w:rPr>
          <w:sz w:val="28"/>
          <w:szCs w:val="28"/>
        </w:rPr>
        <w:t>« Combien en voulez-vous ? ».</w:t>
      </w:r>
    </w:p>
    <w:p w14:paraId="15C9FB9D" w14:textId="3FEA6166" w:rsidR="00E36FFC" w:rsidRPr="00E36FFC" w:rsidRDefault="00E36FFC" w:rsidP="004870E2">
      <w:pPr>
        <w:pStyle w:val="Paragraphedeliste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36FFC">
        <w:rPr>
          <w:b/>
          <w:bCs/>
          <w:sz w:val="28"/>
          <w:szCs w:val="28"/>
        </w:rPr>
        <w:t xml:space="preserve">Vous devez prendre </w:t>
      </w:r>
      <w:r>
        <w:rPr>
          <w:b/>
          <w:bCs/>
          <w:sz w:val="28"/>
          <w:szCs w:val="28"/>
        </w:rPr>
        <w:t>le</w:t>
      </w:r>
      <w:r w:rsidRPr="00E36FFC">
        <w:rPr>
          <w:b/>
          <w:bCs/>
          <w:sz w:val="28"/>
          <w:szCs w:val="28"/>
        </w:rPr>
        <w:t xml:space="preserve"> temps </w:t>
      </w:r>
      <w:r>
        <w:rPr>
          <w:b/>
          <w:bCs/>
          <w:sz w:val="28"/>
          <w:szCs w:val="28"/>
        </w:rPr>
        <w:t>d’</w:t>
      </w:r>
      <w:r w:rsidRPr="00E36FFC">
        <w:rPr>
          <w:b/>
          <w:bCs/>
          <w:sz w:val="28"/>
          <w:szCs w:val="28"/>
        </w:rPr>
        <w:t>observer l</w:t>
      </w:r>
      <w:r>
        <w:rPr>
          <w:b/>
          <w:bCs/>
          <w:sz w:val="28"/>
          <w:szCs w:val="28"/>
        </w:rPr>
        <w:t xml:space="preserve">es </w:t>
      </w:r>
      <w:r w:rsidRPr="00E36FFC">
        <w:rPr>
          <w:b/>
          <w:bCs/>
          <w:sz w:val="28"/>
          <w:szCs w:val="28"/>
        </w:rPr>
        <w:t>agent</w:t>
      </w:r>
      <w:r>
        <w:rPr>
          <w:b/>
          <w:bCs/>
          <w:sz w:val="28"/>
          <w:szCs w:val="28"/>
        </w:rPr>
        <w:t>s</w:t>
      </w:r>
      <w:r w:rsidRPr="00E36FFC">
        <w:rPr>
          <w:b/>
          <w:bCs/>
          <w:sz w:val="28"/>
          <w:szCs w:val="28"/>
        </w:rPr>
        <w:t xml:space="preserve"> afin de pouvoir nous faire un retour par la suite. </w:t>
      </w:r>
      <w:r>
        <w:rPr>
          <w:b/>
          <w:bCs/>
          <w:sz w:val="28"/>
          <w:szCs w:val="28"/>
        </w:rPr>
        <w:t xml:space="preserve">L’objectif n’est pas de faire le choix le plus rapidement possible. </w:t>
      </w:r>
    </w:p>
    <w:p w14:paraId="2CD02E8C" w14:textId="77777777" w:rsidR="00E36FFC" w:rsidRDefault="00C647FD" w:rsidP="00E36FFC">
      <w:pPr>
        <w:ind w:left="360"/>
        <w:jc w:val="both"/>
        <w:rPr>
          <w:sz w:val="28"/>
          <w:szCs w:val="28"/>
        </w:rPr>
      </w:pPr>
      <w:r w:rsidRPr="00E36FFC">
        <w:rPr>
          <w:sz w:val="28"/>
          <w:szCs w:val="28"/>
        </w:rPr>
        <w:t xml:space="preserve">Une phase de calibrage précèdera </w:t>
      </w:r>
      <w:r w:rsidR="00E36FFC">
        <w:rPr>
          <w:sz w:val="28"/>
          <w:szCs w:val="28"/>
        </w:rPr>
        <w:t xml:space="preserve">chaque </w:t>
      </w:r>
      <w:r w:rsidRPr="00E36FFC">
        <w:rPr>
          <w:sz w:val="28"/>
          <w:szCs w:val="28"/>
        </w:rPr>
        <w:t>phase d'entrainement</w:t>
      </w:r>
      <w:r w:rsidR="00E36FFC">
        <w:rPr>
          <w:sz w:val="28"/>
          <w:szCs w:val="28"/>
        </w:rPr>
        <w:t xml:space="preserve"> des deux agents</w:t>
      </w:r>
      <w:r w:rsidRPr="00E36FFC">
        <w:rPr>
          <w:sz w:val="28"/>
          <w:szCs w:val="28"/>
        </w:rPr>
        <w:t>. Il vous suffira d'orienter votre regard sur la balle rouge qui s'affichera sur l'écran.</w:t>
      </w:r>
      <w:r w:rsidR="00DA4519" w:rsidRPr="00E36FFC">
        <w:rPr>
          <w:sz w:val="28"/>
          <w:szCs w:val="28"/>
        </w:rPr>
        <w:t xml:space="preserve"> </w:t>
      </w:r>
    </w:p>
    <w:p w14:paraId="7EF94D60" w14:textId="50F2ED84" w:rsidR="00C647FD" w:rsidRPr="00E36FFC" w:rsidRDefault="00E36FFC" w:rsidP="00C83E11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Entre les deux agents, nous ferons une pause. </w:t>
      </w:r>
      <w:r w:rsidR="00DA4519" w:rsidRPr="00E36FFC">
        <w:rPr>
          <w:sz w:val="28"/>
          <w:szCs w:val="28"/>
        </w:rPr>
        <w:t xml:space="preserve">Nous n’allons pas intervenir pendant l’interaction mais nous sommes là en cas d’urgence. </w:t>
      </w:r>
    </w:p>
    <w:sectPr w:rsidR="00C647FD" w:rsidRPr="00E36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3C0"/>
    <w:multiLevelType w:val="hybridMultilevel"/>
    <w:tmpl w:val="4BA45F72"/>
    <w:lvl w:ilvl="0" w:tplc="5B7650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FD"/>
    <w:rsid w:val="004870E2"/>
    <w:rsid w:val="006B2757"/>
    <w:rsid w:val="00706740"/>
    <w:rsid w:val="008D1CF9"/>
    <w:rsid w:val="00BA09E9"/>
    <w:rsid w:val="00C647FD"/>
    <w:rsid w:val="00C83E11"/>
    <w:rsid w:val="00DA4519"/>
    <w:rsid w:val="00E36FFC"/>
    <w:rsid w:val="00EA12C1"/>
    <w:rsid w:val="00EA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0BBB1"/>
  <w15:chartTrackingRefBased/>
  <w15:docId w15:val="{8AF31A64-FEF8-4352-9FA2-40F7A70B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4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4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87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Mickaella Grondin</dc:creator>
  <cp:keywords/>
  <dc:description/>
  <cp:lastModifiedBy>Mickaella Grondin</cp:lastModifiedBy>
  <cp:revision>2</cp:revision>
  <dcterms:created xsi:type="dcterms:W3CDTF">2021-08-06T15:07:00Z</dcterms:created>
  <dcterms:modified xsi:type="dcterms:W3CDTF">2021-08-06T15:07:00Z</dcterms:modified>
</cp:coreProperties>
</file>