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51551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  <w:r w:rsidRPr="00385EC7">
        <w:rPr>
          <w:rFonts w:ascii="Microsoft YaHei" w:eastAsia="Microsoft YaHei" w:hAnsi="Microsoft YaHei" w:cs="FZZhiYi-M12S"/>
          <w:color w:val="222222"/>
        </w:rPr>
        <w:t>编写一</w:t>
      </w:r>
      <w:proofErr w:type="spellStart"/>
      <w:r w:rsidRPr="00385EC7">
        <w:rPr>
          <w:rFonts w:ascii="Microsoft YaHei" w:eastAsia="Microsoft YaHei" w:hAnsi="Microsoft YaHei" w:cs="FZZhiYi-M12S"/>
          <w:color w:val="222222"/>
        </w:rPr>
        <w:t>个</w:t>
      </w:r>
      <w:r w:rsidRPr="00385EC7">
        <w:rPr>
          <w:rFonts w:ascii="Microsoft YaHei" w:eastAsia="Microsoft YaHei" w:hAnsi="Microsoft YaHei" w:cs="Tahoma"/>
          <w:color w:val="222222"/>
        </w:rPr>
        <w:t>RNA</w:t>
      </w:r>
      <w:proofErr w:type="spellEnd"/>
      <w:r w:rsidRPr="00385EC7">
        <w:rPr>
          <w:rFonts w:ascii="Microsoft YaHei" w:eastAsia="Microsoft YaHei" w:hAnsi="Microsoft YaHei" w:cs="Tahoma"/>
          <w:color w:val="222222"/>
        </w:rPr>
        <w:t xml:space="preserve"> secondary structure prediction (hydrogen-bond maximization) </w:t>
      </w:r>
      <w:r w:rsidRPr="00385EC7">
        <w:rPr>
          <w:rFonts w:ascii="Microsoft YaHei" w:eastAsia="Microsoft YaHei" w:hAnsi="Microsoft YaHei" w:cs="FZZhiYi-M12S"/>
          <w:color w:val="222222"/>
        </w:rPr>
        <w:t>程序，分两个部分：</w:t>
      </w:r>
    </w:p>
    <w:p w14:paraId="12BFA11D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  <w:r w:rsidRPr="00385EC7">
        <w:rPr>
          <w:rFonts w:ascii="Microsoft YaHei" w:eastAsia="Microsoft YaHei" w:hAnsi="Microsoft YaHei" w:cs="Tahoma"/>
          <w:color w:val="222222"/>
        </w:rPr>
        <w:t xml:space="preserve">1. </w:t>
      </w:r>
      <w:proofErr w:type="gramStart"/>
      <w:r w:rsidRPr="00385EC7">
        <w:rPr>
          <w:rFonts w:ascii="Microsoft YaHei" w:eastAsia="Microsoft YaHei" w:hAnsi="Microsoft YaHei" w:cs="Tahoma"/>
          <w:color w:val="222222"/>
        </w:rPr>
        <w:t>filling</w:t>
      </w:r>
      <w:proofErr w:type="gramEnd"/>
      <w:r w:rsidRPr="00385EC7">
        <w:rPr>
          <w:rFonts w:ascii="Microsoft YaHei" w:eastAsia="Microsoft YaHei" w:hAnsi="Microsoft YaHei" w:cs="Tahoma"/>
          <w:color w:val="222222"/>
        </w:rPr>
        <w:t xml:space="preserve"> </w:t>
      </w:r>
      <w:proofErr w:type="spellStart"/>
      <w:r w:rsidRPr="00385EC7">
        <w:rPr>
          <w:rFonts w:ascii="Microsoft YaHei" w:eastAsia="Microsoft YaHei" w:hAnsi="Microsoft YaHei" w:cs="Tahoma"/>
          <w:color w:val="222222"/>
        </w:rPr>
        <w:t>step</w:t>
      </w:r>
      <w:r w:rsidRPr="00385EC7">
        <w:rPr>
          <w:rFonts w:ascii="Microsoft YaHei" w:eastAsia="Microsoft YaHei" w:hAnsi="Microsoft YaHei" w:cs="FZZhiYi-M12S"/>
          <w:color w:val="222222"/>
        </w:rPr>
        <w:t>：能自动填写</w:t>
      </w:r>
      <w:r w:rsidRPr="00385EC7">
        <w:rPr>
          <w:rFonts w:ascii="Microsoft YaHei" w:eastAsia="Microsoft YaHei" w:hAnsi="Microsoft YaHei" w:cs="Tahoma"/>
          <w:color w:val="222222"/>
        </w:rPr>
        <w:t>V</w:t>
      </w:r>
      <w:r w:rsidRPr="00385EC7">
        <w:rPr>
          <w:rFonts w:ascii="Microsoft YaHei" w:eastAsia="Microsoft YaHei" w:hAnsi="Microsoft YaHei" w:cs="FZZhiYi-M12S"/>
          <w:color w:val="222222"/>
        </w:rPr>
        <w:t>，</w:t>
      </w:r>
      <w:r w:rsidRPr="00385EC7">
        <w:rPr>
          <w:rFonts w:ascii="Microsoft YaHei" w:eastAsia="Microsoft YaHei" w:hAnsi="Microsoft YaHei" w:cs="Tahoma"/>
          <w:color w:val="222222"/>
        </w:rPr>
        <w:t>W</w:t>
      </w:r>
      <w:r w:rsidRPr="00385EC7">
        <w:rPr>
          <w:rFonts w:ascii="Microsoft YaHei" w:eastAsia="Microsoft YaHei" w:hAnsi="Microsoft YaHei" w:cs="FZZhiYi-M12S"/>
          <w:color w:val="222222"/>
        </w:rPr>
        <w:t>两个</w:t>
      </w:r>
      <w:r w:rsidRPr="00385EC7">
        <w:rPr>
          <w:rFonts w:ascii="Microsoft YaHei" w:eastAsia="Microsoft YaHei" w:hAnsi="Microsoft YaHei" w:cs="Tahoma"/>
          <w:color w:val="222222"/>
        </w:rPr>
        <w:t>array</w:t>
      </w:r>
      <w:proofErr w:type="spellEnd"/>
      <w:r w:rsidRPr="00385EC7">
        <w:rPr>
          <w:rFonts w:ascii="Microsoft YaHei" w:eastAsia="Microsoft YaHei" w:hAnsi="Microsoft YaHei" w:cs="Tahoma"/>
          <w:color w:val="222222"/>
        </w:rPr>
        <w:t xml:space="preserve"> (AU: 2, GU:2, GC:3)</w:t>
      </w:r>
      <w:r w:rsidRPr="00385EC7">
        <w:rPr>
          <w:rFonts w:ascii="Microsoft YaHei" w:eastAsia="Microsoft YaHei" w:hAnsi="Microsoft YaHei" w:cs="FZZhiYi-M12S"/>
          <w:color w:val="222222"/>
        </w:rPr>
        <w:t>。</w:t>
      </w:r>
    </w:p>
    <w:p w14:paraId="5C94A376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  <w:r w:rsidRPr="00385EC7">
        <w:rPr>
          <w:rFonts w:ascii="Microsoft YaHei" w:eastAsia="Microsoft YaHei" w:hAnsi="Microsoft YaHei" w:cs="Tahoma"/>
          <w:color w:val="222222"/>
        </w:rPr>
        <w:t xml:space="preserve">2. </w:t>
      </w:r>
      <w:proofErr w:type="spellStart"/>
      <w:proofErr w:type="gramStart"/>
      <w:r w:rsidRPr="00385EC7">
        <w:rPr>
          <w:rFonts w:ascii="Microsoft YaHei" w:eastAsia="Microsoft YaHei" w:hAnsi="Microsoft YaHei" w:cs="Tahoma"/>
          <w:color w:val="222222"/>
        </w:rPr>
        <w:t>traceback</w:t>
      </w:r>
      <w:proofErr w:type="spellEnd"/>
      <w:proofErr w:type="gramEnd"/>
      <w:r w:rsidRPr="00385EC7">
        <w:rPr>
          <w:rFonts w:ascii="Microsoft YaHei" w:eastAsia="Microsoft YaHei" w:hAnsi="Microsoft YaHei" w:cs="Tahoma"/>
          <w:color w:val="222222"/>
        </w:rPr>
        <w:t xml:space="preserve"> step: </w:t>
      </w:r>
      <w:r w:rsidRPr="00385EC7">
        <w:rPr>
          <w:rFonts w:ascii="Microsoft YaHei" w:eastAsia="Microsoft YaHei" w:hAnsi="Microsoft YaHei" w:cs="FZZhiYi-M12S"/>
          <w:color w:val="222222"/>
        </w:rPr>
        <w:t>输出具有最</w:t>
      </w:r>
      <w:proofErr w:type="spellStart"/>
      <w:r w:rsidRPr="00385EC7">
        <w:rPr>
          <w:rFonts w:ascii="Microsoft YaHei" w:eastAsia="Microsoft YaHei" w:hAnsi="Microsoft YaHei" w:cs="FZZhiYi-M12S"/>
          <w:color w:val="222222"/>
        </w:rPr>
        <w:t>多</w:t>
      </w:r>
      <w:r w:rsidRPr="00385EC7">
        <w:rPr>
          <w:rFonts w:ascii="Microsoft YaHei" w:eastAsia="Microsoft YaHei" w:hAnsi="Microsoft YaHei" w:cs="Tahoma"/>
          <w:color w:val="222222"/>
        </w:rPr>
        <w:t>hydrogen-bonds</w:t>
      </w:r>
      <w:r w:rsidRPr="00385EC7">
        <w:rPr>
          <w:rFonts w:ascii="Microsoft YaHei" w:eastAsia="Microsoft YaHei" w:hAnsi="Microsoft YaHei" w:cs="FZZhiYi-M12S"/>
          <w:color w:val="222222"/>
        </w:rPr>
        <w:t>的一个</w:t>
      </w:r>
      <w:r w:rsidRPr="00385EC7">
        <w:rPr>
          <w:rFonts w:ascii="Microsoft YaHei" w:eastAsia="Microsoft YaHei" w:hAnsi="Microsoft YaHei" w:cs="Tahoma"/>
          <w:color w:val="222222"/>
        </w:rPr>
        <w:t>RNA</w:t>
      </w:r>
      <w:r w:rsidRPr="00385EC7">
        <w:rPr>
          <w:rFonts w:ascii="Microsoft YaHei" w:eastAsia="Microsoft YaHei" w:hAnsi="Microsoft YaHei" w:cs="FZZhiYi-M12S"/>
          <w:color w:val="222222"/>
        </w:rPr>
        <w:t>的二级结构</w:t>
      </w:r>
      <w:proofErr w:type="spellEnd"/>
      <w:r w:rsidRPr="00385EC7">
        <w:rPr>
          <w:rFonts w:ascii="Microsoft YaHei" w:eastAsia="Microsoft YaHei" w:hAnsi="Microsoft YaHei" w:cs="FZZhiYi-M12S"/>
          <w:color w:val="222222"/>
        </w:rPr>
        <w:t>。</w:t>
      </w:r>
    </w:p>
    <w:p w14:paraId="4D4FBC1C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</w:p>
    <w:p w14:paraId="06F05AA3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  <w:lang w:eastAsia="zh-CN"/>
        </w:rPr>
      </w:pPr>
      <w:r w:rsidRPr="00385EC7">
        <w:rPr>
          <w:rFonts w:ascii="Microsoft YaHei" w:eastAsia="Microsoft YaHei" w:hAnsi="Microsoft YaHei" w:cs="FZZhiYi-M12S"/>
          <w:color w:val="222222"/>
          <w:lang w:eastAsia="zh-CN"/>
        </w:rPr>
        <w:t>规则</w:t>
      </w:r>
      <w:r w:rsidRPr="00385EC7">
        <w:rPr>
          <w:rFonts w:ascii="Microsoft YaHei" w:eastAsia="Microsoft YaHei" w:hAnsi="Microsoft YaHei" w:cs="FZZhiYi-M12S" w:hint="eastAsia"/>
          <w:color w:val="222222"/>
          <w:lang w:eastAsia="zh-CN"/>
        </w:rPr>
        <w:t xml:space="preserve">见： </w:t>
      </w:r>
      <w:r w:rsidRPr="00385EC7">
        <w:rPr>
          <w:rFonts w:ascii="Microsoft YaHei" w:eastAsia="Microsoft YaHei" w:hAnsi="Microsoft YaHei" w:cs="FZZhiYi-M12S"/>
          <w:color w:val="222222"/>
          <w:lang w:eastAsia="zh-CN"/>
        </w:rPr>
        <w:t>Structure Prediction-recursion, trace back and VW tables</w:t>
      </w:r>
      <w:r>
        <w:rPr>
          <w:rFonts w:ascii="Microsoft YaHei" w:eastAsia="Microsoft YaHei" w:hAnsi="Microsoft YaHei" w:cs="FZZhiYi-M12S"/>
          <w:color w:val="222222"/>
          <w:lang w:eastAsia="zh-CN"/>
        </w:rPr>
        <w:t>.pdf</w:t>
      </w:r>
    </w:p>
    <w:p w14:paraId="4DD1D83C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</w:p>
    <w:p w14:paraId="06615868" w14:textId="77777777" w:rsidR="0069162F" w:rsidRDefault="00385EC7" w:rsidP="0069162F">
      <w:pPr>
        <w:rPr>
          <w:rFonts w:ascii="Microsoft YaHei" w:eastAsia="Microsoft YaHei" w:hAnsi="Microsoft YaHei" w:cs="Tahoma"/>
          <w:color w:val="222222"/>
          <w:shd w:val="clear" w:color="auto" w:fill="FFFFFF"/>
        </w:rPr>
      </w:pPr>
      <w:r w:rsidRPr="0069162F">
        <w:rPr>
          <w:rFonts w:ascii="Microsoft YaHei" w:eastAsia="Microsoft YaHei" w:hAnsi="Microsoft YaHei" w:cs="FZZhiYi-M12S"/>
          <w:color w:val="222222"/>
        </w:rPr>
        <w:t>示例程序见：</w:t>
      </w:r>
      <w:r w:rsidRPr="0069162F">
        <w:rPr>
          <w:rFonts w:ascii="Microsoft YaHei" w:eastAsia="Microsoft YaHei" w:hAnsi="Microsoft YaHei" w:cs="Tahoma"/>
          <w:color w:val="222222"/>
        </w:rPr>
        <w:t xml:space="preserve">Source Code </w:t>
      </w:r>
      <w:proofErr w:type="gramStart"/>
      <w:r w:rsidRPr="0069162F">
        <w:rPr>
          <w:rFonts w:ascii="Microsoft YaHei" w:eastAsia="Microsoft YaHei" w:hAnsi="Microsoft YaHei" w:cs="Tahoma"/>
          <w:color w:val="222222"/>
        </w:rPr>
        <w:t>Examples </w:t>
      </w:r>
      <w:r w:rsidR="0069162F" w:rsidRPr="0069162F">
        <w:rPr>
          <w:rFonts w:ascii="Microsoft YaHei" w:eastAsia="Microsoft YaHei" w:hAnsi="Microsoft YaHei" w:cs="Tahoma"/>
          <w:color w:val="222222"/>
        </w:rPr>
        <w:t>,</w:t>
      </w:r>
      <w:proofErr w:type="gramEnd"/>
      <w:r w:rsidR="0069162F" w:rsidRPr="0069162F">
        <w:rPr>
          <w:rFonts w:ascii="Microsoft YaHei" w:eastAsia="Microsoft YaHei" w:hAnsi="Microsoft YaHei" w:cs="Tahoma"/>
          <w:color w:val="222222"/>
        </w:rPr>
        <w:t xml:space="preserve"> </w:t>
      </w:r>
      <w:r w:rsidR="0069162F" w:rsidRPr="0069162F">
        <w:rPr>
          <w:rFonts w:ascii="Microsoft YaHei" w:eastAsia="Microsoft YaHei" w:hAnsi="Microsoft YaHei" w:cs="FZZhiYi-M12S"/>
          <w:color w:val="222222"/>
          <w:shd w:val="clear" w:color="auto" w:fill="FFFFFF"/>
        </w:rPr>
        <w:t>能自己独立完成类似功能的程序即可。</w:t>
      </w:r>
      <w:r w:rsidR="0069162F" w:rsidRPr="0069162F">
        <w:rPr>
          <w:rFonts w:ascii="Microsoft YaHei" w:eastAsia="Microsoft YaHei" w:hAnsi="Microsoft YaHei" w:cs="Tahoma"/>
          <w:color w:val="222222"/>
          <w:shd w:val="clear" w:color="auto" w:fill="FFFFFF"/>
        </w:rPr>
        <w:t> </w:t>
      </w:r>
    </w:p>
    <w:p w14:paraId="7058E52F" w14:textId="77777777" w:rsidR="00235F10" w:rsidRDefault="00235F10" w:rsidP="0069162F">
      <w:pPr>
        <w:rPr>
          <w:rFonts w:ascii="Microsoft YaHei" w:eastAsia="Microsoft YaHei" w:hAnsi="Microsoft YaHei" w:cs="Tahoma"/>
          <w:color w:val="222222"/>
          <w:shd w:val="clear" w:color="auto" w:fill="FFFFFF"/>
        </w:rPr>
      </w:pPr>
    </w:p>
    <w:p w14:paraId="1D5D3F20" w14:textId="77777777" w:rsidR="00235F10" w:rsidRDefault="00235F10" w:rsidP="0069162F">
      <w:pPr>
        <w:rPr>
          <w:rFonts w:ascii="Microsoft YaHei" w:eastAsia="Microsoft YaHei" w:hAnsi="Microsoft YaHei" w:cs="Tahoma"/>
          <w:color w:val="222222"/>
          <w:shd w:val="clear" w:color="auto" w:fill="FFFFFF"/>
        </w:rPr>
      </w:pPr>
    </w:p>
    <w:p w14:paraId="1D4B7CA1" w14:textId="6F85EA45" w:rsidR="00235F10" w:rsidRPr="0069162F" w:rsidRDefault="00235F10" w:rsidP="0069162F">
      <w:pPr>
        <w:rPr>
          <w:rFonts w:ascii="Microsoft YaHei" w:eastAsia="Microsoft YaHei" w:hAnsi="Microsoft YaHei" w:cs="Times New Roman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cs="Tahoma" w:hint="eastAsia"/>
          <w:color w:val="222222"/>
          <w:shd w:val="clear" w:color="auto" w:fill="FFFFFF"/>
          <w:lang w:eastAsia="zh-CN"/>
        </w:rPr>
        <w:t>（</w:t>
      </w:r>
      <w:r w:rsidRPr="00235F10">
        <w:rPr>
          <w:rFonts w:ascii="Microsoft YaHei" w:eastAsia="Microsoft YaHei" w:hAnsi="Microsoft YaHei" w:cs="Tahoma" w:hint="eastAsia"/>
          <w:color w:val="FF0000"/>
          <w:shd w:val="clear" w:color="auto" w:fill="FFFFFF"/>
          <w:lang w:eastAsia="zh-CN"/>
        </w:rPr>
        <w:t>请务必提供编译环境和参数</w:t>
      </w:r>
      <w:r>
        <w:rPr>
          <w:rFonts w:ascii="Microsoft YaHei" w:eastAsia="Microsoft YaHei" w:hAnsi="Microsoft YaHei" w:cs="Tahoma" w:hint="eastAsia"/>
          <w:color w:val="222222"/>
          <w:shd w:val="clear" w:color="auto" w:fill="FFFFFF"/>
          <w:lang w:eastAsia="zh-CN"/>
        </w:rPr>
        <w:t>，可以用文字或者截图显示。）</w:t>
      </w:r>
    </w:p>
    <w:p w14:paraId="5F8942C1" w14:textId="77777777" w:rsidR="00385EC7" w:rsidRPr="00385EC7" w:rsidRDefault="00385EC7" w:rsidP="00385EC7">
      <w:pPr>
        <w:rPr>
          <w:rFonts w:ascii="Microsoft YaHei" w:eastAsia="Microsoft YaHei" w:hAnsi="Microsoft YaHei" w:cs="Arial"/>
          <w:color w:val="222222"/>
        </w:rPr>
      </w:pPr>
    </w:p>
    <w:p w14:paraId="2FD2D010" w14:textId="77777777" w:rsidR="00C5471B" w:rsidRDefault="00C5471B">
      <w:bookmarkStart w:id="0" w:name="_GoBack"/>
      <w:bookmarkEnd w:id="0"/>
    </w:p>
    <w:sectPr w:rsidR="00C5471B" w:rsidSect="00F73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ZZhiYi-M12S">
    <w:charset w:val="00"/>
    <w:family w:val="auto"/>
    <w:pitch w:val="variable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C7"/>
    <w:rsid w:val="00235F10"/>
    <w:rsid w:val="00385EC7"/>
    <w:rsid w:val="0069162F"/>
    <w:rsid w:val="00C5471B"/>
    <w:rsid w:val="00F7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35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Company>Tsinghua University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</dc:creator>
  <cp:keywords/>
  <dc:description/>
  <cp:lastModifiedBy>Zhi J. Lu</cp:lastModifiedBy>
  <cp:revision>3</cp:revision>
  <dcterms:created xsi:type="dcterms:W3CDTF">2014-06-02T03:10:00Z</dcterms:created>
  <dcterms:modified xsi:type="dcterms:W3CDTF">2014-07-25T12:05:00Z</dcterms:modified>
</cp:coreProperties>
</file>