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1A8E6" w14:textId="23157FBD" w:rsidR="00607952" w:rsidRDefault="001B487E">
      <w:pPr>
        <w:spacing w:beforeAutospacing="1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Hemodinamia y Cateterismo: Características, Ventajas y Beneficios de un procedimiento mínimamente invasivo.</w:t>
      </w:r>
    </w:p>
    <w:p w14:paraId="74994563" w14:textId="4D6C7AF5" w:rsidR="00607952" w:rsidRDefault="00566DF1">
      <w:pPr>
        <w:spacing w:beforeAutospacing="1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VE"/>
        </w:rPr>
      </w:pPr>
      <w:bookmarkStart w:id="0" w:name="_Hlk207202631"/>
      <w:r>
        <w:rPr>
          <w:rFonts w:ascii="Arial" w:hAnsi="Arial" w:cs="Arial"/>
          <w:b/>
          <w:bCs/>
          <w:sz w:val="24"/>
          <w:szCs w:val="24"/>
        </w:rPr>
        <w:t xml:space="preserve">Autoría: </w:t>
      </w:r>
      <w:r w:rsidR="001B487E">
        <w:rPr>
          <w:rFonts w:ascii="Arial" w:hAnsi="Arial" w:cs="Arial"/>
          <w:b/>
          <w:bCs/>
          <w:sz w:val="24"/>
          <w:szCs w:val="24"/>
        </w:rPr>
        <w:t>Equipo de Contenidos Médicos de Laboratorio Hemodinamia HCC</w:t>
      </w:r>
      <w:bookmarkEnd w:id="0"/>
    </w:p>
    <w:p w14:paraId="3707CBE5" w14:textId="703CEA2A" w:rsidR="00607952" w:rsidRDefault="001B487E">
      <w:pPr>
        <w:spacing w:beforeAutospacing="1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sz w:val="24"/>
          <w:szCs w:val="24"/>
          <w:lang w:eastAsia="es-VE"/>
        </w:rPr>
        <w:t>En el Laboratorio Hemodinamia HCC, ubicado en el Hospital de Clínicas Caracas, entendemos que enfrentarse a un procedimiento médico puede generar inquietudes. Queremos brindarle tranquilidad y conocimiento sobre la hemodinamia y el cateterismo cardíaco, una de las herramientas más valiosas y seguras en la cardiología moderna. Este procedimiento no sólo permite diagnosticar con precisión, sino también tratar diversas afecciones del corazón, los vasos sanguíneos y las válvulas cardíacas.</w:t>
      </w:r>
    </w:p>
    <w:p w14:paraId="4125DD71" w14:textId="77777777" w:rsidR="00607952" w:rsidRDefault="001B487E">
      <w:pPr>
        <w:spacing w:beforeAutospacing="1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sz w:val="24"/>
          <w:szCs w:val="24"/>
          <w:lang w:eastAsia="es-VE"/>
        </w:rPr>
        <w:t xml:space="preserve">Nuestra prioridad es su bienestar. Por ello, en el Laboratorio Hemodinamia HCC, contamos con un 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innovador equipo de hemodinamia, de última generación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, equipado con herramientas y soluciones especializadas en 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inteligencia artificial,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para optimizar cada estudio y garantizar los más altos 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estándares de seguridad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para nuestros pacientes. Sumado a esto, nuestro equipo de 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médicos especialistas y profesionales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cuenta con una dilatada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 xml:space="preserve"> experiencia</w:t>
      </w:r>
      <w:r>
        <w:rPr>
          <w:rFonts w:ascii="Arial" w:eastAsia="Times New Roman" w:hAnsi="Arial" w:cs="Arial"/>
          <w:sz w:val="24"/>
          <w:szCs w:val="24"/>
          <w:lang w:eastAsia="es-VE"/>
        </w:rPr>
        <w:t>, lo que nos permite ofrecer una atención de calidad, en la búsqueda de los mejores resultados posibles.</w:t>
      </w:r>
    </w:p>
    <w:p w14:paraId="64AD1C4E" w14:textId="77777777" w:rsidR="00607952" w:rsidRDefault="001B487E">
      <w:pPr>
        <w:spacing w:beforeAutospacing="1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Características del Procedimiento de Hemodinamia y Cateterismo</w:t>
      </w:r>
    </w:p>
    <w:p w14:paraId="6023B786" w14:textId="77777777" w:rsidR="00607952" w:rsidRDefault="001B487E">
      <w:pPr>
        <w:spacing w:beforeAutospacing="1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sz w:val="24"/>
          <w:szCs w:val="24"/>
          <w:lang w:eastAsia="es-VE"/>
        </w:rPr>
        <w:t xml:space="preserve">El 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cateterismo cardíaco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es un procedimiento mínimamente invasivo. Se realiza en un ambiente estéril, en una sala especializada llamada sala de hemodinamia. A continuación, sus características principales:</w:t>
      </w:r>
    </w:p>
    <w:p w14:paraId="55446BB1" w14:textId="77777777" w:rsidR="00607952" w:rsidRDefault="001B487E">
      <w:pPr>
        <w:numPr>
          <w:ilvl w:val="0"/>
          <w:numId w:val="1"/>
        </w:numPr>
        <w:spacing w:beforeAutospacing="1"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Mínimamente Invasivo: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A diferencia de una cirugía a corazón abierto, el procedimiento se realiza a través de una pequeña punción en una arteria, generalmente en la muñeca (arteria radial) o la ingle (arteria femoral). Esto reduce el riesgo de complicaciones y el tiempo de recuperación.</w:t>
      </w:r>
    </w:p>
    <w:p w14:paraId="3CE4413D" w14:textId="77777777" w:rsidR="00607952" w:rsidRDefault="001B487E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Anestesia Local: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Por lo general, se utiliza anestesia local en el sitio de la punción. Esto permite minimizar las molestias, permite que el paciente permanezca consciente y pueda colaborar con el médico en el momento de la intervención.</w:t>
      </w:r>
    </w:p>
    <w:p w14:paraId="1BA79622" w14:textId="77777777" w:rsidR="00607952" w:rsidRDefault="001B487E">
      <w:pPr>
        <w:numPr>
          <w:ilvl w:val="0"/>
          <w:numId w:val="1"/>
        </w:numPr>
        <w:spacing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Uso de Rayos X y Contraste: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Durante el procedimiento, se utiliza un equipo de fluoroscopia (rayos X) para guiar el avance de un tubo delgado y flexible, llamado catéter, hasta el corazón. Se inyecta un medio de contraste yodado, para visualizar los vasos sangíneos y las cavidades cardíacas, en tiempo real.</w:t>
      </w:r>
    </w:p>
    <w:p w14:paraId="07374915" w14:textId="77777777" w:rsidR="00607952" w:rsidRDefault="0060795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</w:p>
    <w:p w14:paraId="6EFB5CFA" w14:textId="77777777" w:rsidR="00607952" w:rsidRDefault="001B487E">
      <w:pPr>
        <w:spacing w:beforeAutospacing="1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Ventajas y Beneficios de un Procedimiento de Calidad</w:t>
      </w:r>
    </w:p>
    <w:p w14:paraId="3C2AE56C" w14:textId="77777777" w:rsidR="00607952" w:rsidRDefault="001B487E">
      <w:pPr>
        <w:spacing w:beforeAutospacing="1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sz w:val="24"/>
          <w:szCs w:val="24"/>
          <w:lang w:eastAsia="es-VE"/>
        </w:rPr>
        <w:lastRenderedPageBreak/>
        <w:t>Gracias a la combinación de tecnología de punta y la experiencia  acumulada por nuestro equipo en el Laboratorio Hemodinamia HCC, maximizamos las ventajas de este procedimiento para el beneficio de nuestros pacientes.</w:t>
      </w:r>
    </w:p>
    <w:p w14:paraId="54B02AC9" w14:textId="77777777" w:rsidR="00607952" w:rsidRDefault="001B487E">
      <w:pPr>
        <w:numPr>
          <w:ilvl w:val="0"/>
          <w:numId w:val="2"/>
        </w:numPr>
        <w:spacing w:beforeAutospacing="1"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Diagnóstico Preciso: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Permite identificar con exactitud la causa síntomas como el dolor en el pecho (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angina de pecho o infarto agudo del miocardio</w:t>
      </w:r>
      <w:r>
        <w:rPr>
          <w:rFonts w:ascii="Arial" w:eastAsia="Times New Roman" w:hAnsi="Arial" w:cs="Arial"/>
          <w:sz w:val="24"/>
          <w:szCs w:val="24"/>
          <w:lang w:eastAsia="es-VE"/>
        </w:rPr>
        <w:t>), permitiendo precisar la presencia o no de obstrucciones en las arterias coronrias, su severidad y las posibles estrategias de tratamiento.</w:t>
      </w:r>
    </w:p>
    <w:p w14:paraId="056656F6" w14:textId="77777777" w:rsidR="00607952" w:rsidRDefault="001B487E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Tratamiento al momento: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En muchos casos, si se detecta una obstrucción, se puede realizar un tratamiento de manera inmediata, mediante una 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angioplastia coronaria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y la colocación de 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stent,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para restaurar un adecuado flujo sanguíneo. </w:t>
      </w:r>
    </w:p>
    <w:p w14:paraId="4222CB19" w14:textId="5FA054D0" w:rsidR="00607952" w:rsidRDefault="001B487E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Recuperación Rápida: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La naturaleza mínimamente invasiva del procedimiento, se traduce en un tiempo de recuperación corto, permitiendo que el paciente retome sus actividades cotidianas lo más rápidamente posible.</w:t>
      </w:r>
    </w:p>
    <w:p w14:paraId="4BD64C9B" w14:textId="77777777" w:rsidR="00607952" w:rsidRDefault="001B487E">
      <w:pPr>
        <w:numPr>
          <w:ilvl w:val="0"/>
          <w:numId w:val="2"/>
        </w:numPr>
        <w:spacing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Seguridad y Confort: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Nuestro enfoque ético-médico y la experiencia de nuestro laboratorio de hemodinamia, por casi 40 años, junto con la tecnología de inteligencia artificial, aseguran un procedimiento seguro y confiable.</w:t>
      </w:r>
    </w:p>
    <w:p w14:paraId="7745BDEE" w14:textId="77777777" w:rsidR="00607952" w:rsidRDefault="00607952">
      <w:pPr>
        <w:spacing w:beforeAutospacing="1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VE"/>
        </w:rPr>
      </w:pPr>
    </w:p>
    <w:p w14:paraId="49945BAE" w14:textId="77777777" w:rsidR="00607952" w:rsidRDefault="001B487E">
      <w:pPr>
        <w:spacing w:beforeAutospacing="1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Un Futuro de Bienestar Cardiovascular</w:t>
      </w:r>
    </w:p>
    <w:p w14:paraId="5B8E04BE" w14:textId="77777777" w:rsidR="00607952" w:rsidRDefault="001B487E">
      <w:pPr>
        <w:spacing w:beforeAutospacing="1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sz w:val="24"/>
          <w:szCs w:val="24"/>
          <w:lang w:eastAsia="es-VE"/>
        </w:rPr>
        <w:t xml:space="preserve">El </w:t>
      </w:r>
      <w:r>
        <w:rPr>
          <w:rFonts w:ascii="Arial" w:eastAsia="Times New Roman" w:hAnsi="Arial" w:cs="Arial"/>
          <w:b/>
          <w:bCs/>
          <w:sz w:val="24"/>
          <w:szCs w:val="24"/>
          <w:lang w:eastAsia="es-VE"/>
        </w:rPr>
        <w:t>cateterismo diagnóstico y terapéutico</w:t>
      </w:r>
      <w:r>
        <w:rPr>
          <w:rFonts w:ascii="Arial" w:eastAsia="Times New Roman" w:hAnsi="Arial" w:cs="Arial"/>
          <w:sz w:val="24"/>
          <w:szCs w:val="24"/>
          <w:lang w:eastAsia="es-VE"/>
        </w:rPr>
        <w:t xml:space="preserve"> es un procedimiento que salva vidas. No sólo nos permite entender la condición de su sistema cardiovascular, sino también actuar de manera rápida y eficaz. En el Laboratorio Hemodinamia HCC, en el Hospital de Clínicas Caracas, nos sentimos orgullosos de ofrecer esta tecnología y experiencia. Estamos comprometidos a guiarlo en cada paso de su camino hacia una mejor salud cardiovascular, </w:t>
      </w:r>
      <w:bookmarkStart w:id="1" w:name="_Hlk207201601"/>
      <w:r>
        <w:rPr>
          <w:rFonts w:ascii="Arial" w:eastAsia="Times New Roman" w:hAnsi="Arial" w:cs="Arial"/>
          <w:sz w:val="24"/>
          <w:szCs w:val="24"/>
          <w:lang w:eastAsia="es-VE"/>
        </w:rPr>
        <w:t>al lado de tu corazón ®.</w:t>
      </w:r>
      <w:bookmarkEnd w:id="1"/>
    </w:p>
    <w:p w14:paraId="7258C164" w14:textId="77777777" w:rsidR="00607952" w:rsidRDefault="001B487E">
      <w:pPr>
        <w:spacing w:beforeAutospacing="1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  <w:r>
        <w:rPr>
          <w:rFonts w:ascii="Arial" w:eastAsia="Times New Roman" w:hAnsi="Arial" w:cs="Arial"/>
          <w:sz w:val="24"/>
          <w:szCs w:val="24"/>
          <w:lang w:eastAsia="es-VE"/>
        </w:rPr>
        <w:t>Este artículo en ningún caso sustituye las recomendaciones y sugerencias de su médico.</w:t>
      </w:r>
    </w:p>
    <w:p w14:paraId="52000766" w14:textId="77777777" w:rsidR="00607952" w:rsidRDefault="00607952">
      <w:pPr>
        <w:spacing w:beforeAutospacing="1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</w:p>
    <w:p w14:paraId="6628A773" w14:textId="77777777" w:rsidR="00607952" w:rsidRDefault="0060795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VE"/>
        </w:rPr>
      </w:pPr>
    </w:p>
    <w:p w14:paraId="40ACC6FC" w14:textId="77777777" w:rsidR="00607952" w:rsidRDefault="00607952">
      <w:pPr>
        <w:jc w:val="both"/>
      </w:pPr>
    </w:p>
    <w:sectPr w:rsidR="00607952">
      <w:pgSz w:w="12240" w:h="15840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4C32"/>
    <w:multiLevelType w:val="multilevel"/>
    <w:tmpl w:val="CA7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1CF61DF"/>
    <w:multiLevelType w:val="multilevel"/>
    <w:tmpl w:val="D212B8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DC1F7D"/>
    <w:multiLevelType w:val="multilevel"/>
    <w:tmpl w:val="57C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52"/>
    <w:rsid w:val="001B487E"/>
    <w:rsid w:val="00566DF1"/>
    <w:rsid w:val="0060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F97A3"/>
  <w15:docId w15:val="{4EF74569-A477-4CC9-AAE0-692B5099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A0B07-F885-4D05-A77E-F7348BC2F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634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luisdezerega@gmail.com</dc:creator>
  <dc:description/>
  <cp:lastModifiedBy>luisdezerega@gmail.com</cp:lastModifiedBy>
  <cp:revision>5</cp:revision>
  <dcterms:created xsi:type="dcterms:W3CDTF">2025-09-01T15:00:00Z</dcterms:created>
  <dcterms:modified xsi:type="dcterms:W3CDTF">2025-09-15T13:24:00Z</dcterms:modified>
  <dc:language>en-US</dc:language>
</cp:coreProperties>
</file>