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(StRS)</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64B8E533" w14:textId="77777777" w:rsidR="00252015" w:rsidRPr="0090444E" w:rsidRDefault="00252015" w:rsidP="00252015">
      <w:pPr>
        <w:pStyle w:val="Description"/>
        <w:rPr>
          <w:lang w:val="en-US"/>
        </w:rPr>
      </w:pPr>
    </w:p>
    <w:p w14:paraId="3B453DBF" w14:textId="77777777" w:rsidR="00A642AE" w:rsidRPr="0090444E" w:rsidRDefault="00A642AE" w:rsidP="002856B1">
      <w:pPr>
        <w:pStyle w:val="Description"/>
        <w:rPr>
          <w:lang w:val="en-US"/>
        </w:rPr>
      </w:pPr>
    </w:p>
    <w:p w14:paraId="358DD3D0" w14:textId="0A7B0673" w:rsidR="00E127C6" w:rsidRDefault="00A642AE" w:rsidP="00A642AE">
      <w:pPr>
        <w:pStyle w:val="Subtitle"/>
      </w:pPr>
      <w:r w:rsidRPr="00A642AE">
        <w:t>[</w:t>
      </w:r>
      <w:r w:rsidR="000A19D3">
        <w:t>ΙΔΙΟΚΤΗΤΗΣ ΗΛΕΚΤΡΙΚΩΝ ΟΧΗΜΑΤΩΝ</w:t>
      </w:r>
      <w:r w:rsidR="00E127C6">
        <w:t>]</w:t>
      </w:r>
    </w:p>
    <w:p w14:paraId="657B1927" w14:textId="4C8BDED1" w:rsidR="00E127C6" w:rsidRPr="00221171" w:rsidRDefault="00E127C6" w:rsidP="00E127C6">
      <w:pPr>
        <w:pStyle w:val="Description"/>
      </w:pPr>
      <w:r>
        <w:t>Συμπληρώνεται ένα έγγραφο για κάθε εμπλεκόμενο μέρος</w:t>
      </w:r>
      <w:r w:rsidR="00221171">
        <w:t xml:space="preserve">. Οι </w:t>
      </w:r>
      <w:r w:rsidR="00221171">
        <w:rPr>
          <w:lang w:val="en-US"/>
        </w:rPr>
        <w:t>stakeholders</w:t>
      </w:r>
      <w:r w:rsidR="00221171" w:rsidRPr="00221171">
        <w:t xml:space="preserve"> </w:t>
      </w:r>
      <w:r w:rsidR="00221171">
        <w:t>ΔΕΝ ταυτίζονται με τους ρόλους χρηστών.</w:t>
      </w:r>
    </w:p>
    <w:p w14:paraId="48C7DC2B" w14:textId="77777777" w:rsidR="00C519A1" w:rsidRPr="00515616" w:rsidRDefault="00C519A1" w:rsidP="004276A5">
      <w:pPr>
        <w:pStyle w:val="Heading1"/>
      </w:pPr>
      <w:r w:rsidRPr="00A10F7D">
        <w:t>Εισαγωγή</w:t>
      </w:r>
    </w:p>
    <w:p w14:paraId="36563AFC" w14:textId="77777777" w:rsidR="00C519A1" w:rsidRPr="00A10F7D" w:rsidRDefault="00BE4961" w:rsidP="00BE4961">
      <w:pPr>
        <w:pStyle w:val="Heading2"/>
      </w:pPr>
      <w:r>
        <w:t>1.1</w:t>
      </w:r>
      <w:r>
        <w:tab/>
      </w:r>
      <w:r w:rsidR="001E6AA0">
        <w:t>Ταυτότητα - επιχειρησιακοί στόχοι</w:t>
      </w:r>
    </w:p>
    <w:p w14:paraId="41C6B01F" w14:textId="7F75CEA0" w:rsidR="00A24711" w:rsidRPr="008A2553" w:rsidRDefault="00B41B11" w:rsidP="00B41B11">
      <w:pPr>
        <w:pStyle w:val="Description"/>
        <w:ind w:firstLine="567"/>
      </w:pPr>
      <w:r>
        <w:t xml:space="preserve">Τα ηλεκτρικά αυτοκίνητα είναι πλέον μια </w:t>
      </w:r>
      <w:r w:rsidR="003073CF">
        <w:t xml:space="preserve">διαθέσιμη και προσιτή επιλογή, οι αυξανόμενες πωλήσεις και η συνεχώς αναπτυσσόμενη αγορά αυτών οδηγεί στην ανάγκη διαχείρισης της φόρτισης των ηλεκτρικών οχημάτων. Ο ιδιοκτήτης τέτοιο οχήματος χρειάζεται μια υπηρεσία που θα κάνει την διαδικασία πιο εύκολη, γρήγορη, πρακτική και να παρέχει συνολικά μια καλύτερη εμπειρία. Θα πρέπει λοιπόν μια τέτοια υπηρεσία να παρέχει λειτουργίες όπως να εντοπίζει σταθμούς φόρτισης, να παρακολουθεί την πρόοδο της φορτιστής, να εκτελεί πληρωμές κλπ. Τονίζεται ότι από την μεριά του χρήστη σημαντικότερο στοιχείο της υπηρεσίας αποτελεί η ευχρηστία, άρα η εφαρμογή θα διαθέτει απλό, </w:t>
      </w:r>
      <w:r w:rsidR="008A2553">
        <w:t>λειτουργικό</w:t>
      </w:r>
      <w:r w:rsidR="003073CF">
        <w:t xml:space="preserve"> και εύκολο στην χρήση </w:t>
      </w:r>
      <w:r w:rsidR="003073CF">
        <w:rPr>
          <w:lang w:val="en-US"/>
        </w:rPr>
        <w:t>UI</w:t>
      </w:r>
      <w:r w:rsidR="008A2553">
        <w:t xml:space="preserve">, κατάλληλα σχεδιασμένο ώστε να είναι </w:t>
      </w:r>
      <w:r w:rsidR="008A2553">
        <w:rPr>
          <w:lang w:val="en-US"/>
        </w:rPr>
        <w:t>intuitive</w:t>
      </w:r>
      <w:r w:rsidR="008A2553" w:rsidRPr="008A2553">
        <w:t xml:space="preserve"> </w:t>
      </w:r>
      <w:r w:rsidR="008A2553">
        <w:t xml:space="preserve">και κάθε λειτουργία να πραγματοποιείται διαισθητικά. Ακόμα η εφαρμογή θα διαθέτει ασφαλές τραπεζικό σύστημα πληρωμών για να εξασφαλίσει την </w:t>
      </w:r>
      <w:r w:rsidR="0090444E">
        <w:t>εμπιστοσύνη</w:t>
      </w:r>
      <w:r w:rsidR="008A2553">
        <w:t xml:space="preserve"> των χρηστών της.</w:t>
      </w:r>
    </w:p>
    <w:p w14:paraId="1A753A70" w14:textId="129E1FED" w:rsidR="00C519A1" w:rsidRDefault="00BE4961" w:rsidP="00BE4961">
      <w:pPr>
        <w:pStyle w:val="Heading2"/>
      </w:pPr>
      <w:r>
        <w:t>1.2</w:t>
      </w:r>
      <w:r>
        <w:tab/>
      </w:r>
      <w:r w:rsidR="00E127C6">
        <w:t>Περίγραμμα</w:t>
      </w:r>
      <w:r w:rsidR="00C519A1">
        <w:t xml:space="preserve"> επιχειρησιακών λειτουργιών</w:t>
      </w:r>
    </w:p>
    <w:p w14:paraId="64236635" w14:textId="4628F3C2" w:rsidR="009474EB" w:rsidRPr="00E4060C" w:rsidRDefault="008A2553" w:rsidP="008A2553">
      <w:pPr>
        <w:pStyle w:val="Description"/>
        <w:ind w:firstLine="360"/>
      </w:pPr>
      <w:r>
        <w:t>Η πλατφόρμα αποτελεί ένα σύστημα διαχείρισης ηλεκτρικής φόρτισης. Οι χρήστες θα μπορούν να αναζητήσουν σταθμούς φόρτισης, να παρακολουθούν την πρόοδο της φόρτισης και τον υπολειπόμενο χρόνο, να πραγματοποιούν πληρωμές, να βλέπουν διαγράμματα και στατιστικά που αφορούν διάφορα δεδομένα φόρτισης</w:t>
      </w:r>
      <w:r w:rsidR="00D44BB6">
        <w:t xml:space="preserve">, </w:t>
      </w:r>
      <w:r w:rsidR="0090444E">
        <w:t>να</w:t>
      </w:r>
      <w:r>
        <w:t xml:space="preserve"> εκδίδουν περιοδικό λογαριασμό ανά όχημα</w:t>
      </w:r>
      <w:r w:rsidR="00D37B6B">
        <w:t xml:space="preserve">, να κάνουν </w:t>
      </w:r>
      <w:r w:rsidR="00D37B6B">
        <w:rPr>
          <w:lang w:val="en-US"/>
        </w:rPr>
        <w:t>review</w:t>
      </w:r>
      <w:r w:rsidR="00D37B6B" w:rsidRPr="00D37B6B">
        <w:t xml:space="preserve"> </w:t>
      </w:r>
      <w:r w:rsidR="00D37B6B">
        <w:t>και αναφορές και να συνδέονται στον προσωπικό τους λογαριασμό</w:t>
      </w:r>
      <w:r>
        <w:t xml:space="preserve">. </w:t>
      </w:r>
    </w:p>
    <w:p w14:paraId="3D14E382" w14:textId="77777777" w:rsidR="00C519A1" w:rsidRDefault="00111202" w:rsidP="004276A5">
      <w:pPr>
        <w:pStyle w:val="Heading1"/>
      </w:pPr>
      <w:r>
        <w:t>Αναφορές</w:t>
      </w:r>
      <w:r w:rsidR="00686E19">
        <w:t xml:space="preserve"> - πηγές πληροφοριών</w:t>
      </w:r>
    </w:p>
    <w:p w14:paraId="3F9C4CF3" w14:textId="76F328BE" w:rsidR="00A72D4E" w:rsidRPr="00252015" w:rsidRDefault="00E4060C" w:rsidP="00252015">
      <w:pPr>
        <w:pStyle w:val="Description"/>
      </w:pPr>
      <w:r>
        <w:t>Ν/</w:t>
      </w:r>
      <w:r w:rsidR="00D37B6B">
        <w:t>Α</w:t>
      </w:r>
      <w:r>
        <w:t xml:space="preserve">. </w:t>
      </w:r>
    </w:p>
    <w:p w14:paraId="0556FB20" w14:textId="77777777" w:rsidR="00C519A1" w:rsidRPr="00486BEA" w:rsidRDefault="00486BEA" w:rsidP="004276A5">
      <w:pPr>
        <w:pStyle w:val="Heading1"/>
      </w:pPr>
      <w:r>
        <w:t>Λειτουργικές απαιτήσεις επιχειρησιακού περιβάλλοντος</w:t>
      </w:r>
    </w:p>
    <w:p w14:paraId="74ECAA21" w14:textId="726C2109" w:rsidR="00C519A1" w:rsidRDefault="004B1A74" w:rsidP="00BE4961">
      <w:pPr>
        <w:pStyle w:val="Heading2"/>
      </w:pPr>
      <w:r>
        <w:t>3</w:t>
      </w:r>
      <w:r w:rsidR="00BF22DA">
        <w:t>.1</w:t>
      </w:r>
      <w:r w:rsidR="00BF22DA">
        <w:tab/>
      </w:r>
      <w:r w:rsidR="00486BEA">
        <w:t>Επιχειρησιακές διαδικασίες</w:t>
      </w:r>
    </w:p>
    <w:p w14:paraId="3A423BB8" w14:textId="29DC3D87" w:rsidR="00E4060C" w:rsidRPr="00E4060C" w:rsidRDefault="00D37B6B" w:rsidP="00580A8C">
      <w:pPr>
        <w:pStyle w:val="Description"/>
      </w:pPr>
      <w:r>
        <w:tab/>
        <w:t>Η εφαρμογή μας αφορά την διαχείριση της ηλεκτρικής φόρτισης οχημάτων, άρα ο κύριος στόχος του χρήστη είναι η παρακολούθηση της ίδιας της φορτιστής, δηλαδή ποσοστό φόρτισης, εκτιμώμενος χρόνος φόρτισης, εκτιμώμενο ποσό πληρωμής, συμβατότητα με το όχημα και κάποιο σύστημα ασφαλ</w:t>
      </w:r>
      <w:r w:rsidR="00D44BB6">
        <w:t>ού</w:t>
      </w:r>
      <w:r>
        <w:t xml:space="preserve">ς ηλεκτρονικής πληρωμής. Αρχικά ο χρήστης θα διαλέγει τον κατάλληλο σταθμό και έπειτα θα εκκινεί την διαδικασία της φόρτισης, αφού προηγουμένως έχει ήδη συνδεθεί στον προσωπικό του λογαριασμό στον οποίο είναι αποθηκευμένα διάφορα προσωποποιημένα στοιχεία του χρήστη.   </w:t>
      </w:r>
    </w:p>
    <w:p w14:paraId="0EAA868E" w14:textId="77B916D8" w:rsidR="00C519A1" w:rsidRDefault="004B1A74" w:rsidP="00BE4961">
      <w:pPr>
        <w:pStyle w:val="Heading2"/>
      </w:pPr>
      <w:r>
        <w:lastRenderedPageBreak/>
        <w:t>3</w:t>
      </w:r>
      <w:r w:rsidR="00BF22DA">
        <w:t>.</w:t>
      </w:r>
      <w:r w:rsidR="006324B1">
        <w:t>2</w:t>
      </w:r>
      <w:r w:rsidR="00BF22DA">
        <w:tab/>
      </w:r>
      <w:r w:rsidR="00BF22DA">
        <w:tab/>
      </w:r>
      <w:r w:rsidR="00486BEA">
        <w:t>Δείκτες ποιότητας</w:t>
      </w:r>
    </w:p>
    <w:p w14:paraId="67F5B464" w14:textId="7F7250BE" w:rsidR="00580A8C" w:rsidRPr="009F0884" w:rsidRDefault="009F0884" w:rsidP="009A2AF1">
      <w:pPr>
        <w:pStyle w:val="Description"/>
        <w:ind w:firstLine="360"/>
      </w:pPr>
      <w:r>
        <w:t xml:space="preserve">Η εφαρμογή θα διαθέτει σύστημα αξιολογήσεων και αναφορών ώστε ο κάθε χρήστης να μπορεί να δώσει </w:t>
      </w:r>
      <w:r>
        <w:rPr>
          <w:lang w:val="en-US"/>
        </w:rPr>
        <w:t>feedback</w:t>
      </w:r>
      <w:r>
        <w:t xml:space="preserve">, κριτική και να αναφέρει οποιοδήποτε πρόβλημα ή </w:t>
      </w:r>
      <w:r>
        <w:rPr>
          <w:lang w:val="en-US"/>
        </w:rPr>
        <w:t>bug</w:t>
      </w:r>
      <w:r w:rsidRPr="009F0884">
        <w:t xml:space="preserve"> </w:t>
      </w:r>
      <w:r>
        <w:t>παρατηρήσει την εφαρμογή.</w:t>
      </w:r>
    </w:p>
    <w:p w14:paraId="6A6D3DE3" w14:textId="77777777" w:rsidR="00C519A1" w:rsidRDefault="00772CA3" w:rsidP="004276A5">
      <w:pPr>
        <w:pStyle w:val="Heading1"/>
      </w:pPr>
      <w:r>
        <w:t>Έ</w:t>
      </w:r>
      <w:r w:rsidR="00486BEA">
        <w:t>κθεση απαιτήσεων χρηστών</w:t>
      </w:r>
    </w:p>
    <w:p w14:paraId="4BE49B23" w14:textId="330784B3" w:rsidR="000647E6" w:rsidRPr="000647E6" w:rsidRDefault="000647E6" w:rsidP="000647E6">
      <w:pPr>
        <w:pStyle w:val="Description"/>
        <w:ind w:left="360"/>
      </w:pPr>
      <w:r>
        <w:t xml:space="preserve">Ο χρήστης της εφαρμογής θα απαιτούσε ένα φιλικό </w:t>
      </w:r>
      <w:r>
        <w:rPr>
          <w:lang w:val="en-US"/>
        </w:rPr>
        <w:t>interface</w:t>
      </w:r>
      <w:r w:rsidRPr="000647E6">
        <w:t xml:space="preserve">, </w:t>
      </w:r>
      <w:r>
        <w:t>δυνατότητα αναζήτησης σταθμών φόρτισης, παρακολούθηση προόδου φόρτισης και δεδομένων που αφορούν αυτήν, σύστημα πληρωμής και μια πλατφόρμα εξυπηρέτησης πελατών.</w:t>
      </w:r>
    </w:p>
    <w:p w14:paraId="116D2D18" w14:textId="77777777" w:rsidR="00C519A1" w:rsidRPr="00486BEA" w:rsidRDefault="00486BEA" w:rsidP="004276A5">
      <w:pPr>
        <w:pStyle w:val="Heading1"/>
      </w:pPr>
      <w:r>
        <w:t>Αρχές του προτεινόμενου συστήματος</w:t>
      </w:r>
    </w:p>
    <w:p w14:paraId="4FB0F6E0" w14:textId="77777777" w:rsidR="000647E6" w:rsidRPr="009F0884" w:rsidRDefault="000647E6" w:rsidP="000647E6">
      <w:pPr>
        <w:pStyle w:val="Description"/>
        <w:numPr>
          <w:ilvl w:val="0"/>
          <w:numId w:val="17"/>
        </w:numPr>
      </w:pPr>
      <w:r>
        <w:t xml:space="preserve">Εύκολο, πρακτικό, φιλικό </w:t>
      </w:r>
      <w:r>
        <w:rPr>
          <w:lang w:val="en-US"/>
        </w:rPr>
        <w:t>Interface.</w:t>
      </w:r>
    </w:p>
    <w:p w14:paraId="52FBC577" w14:textId="77777777" w:rsidR="000647E6" w:rsidRDefault="000647E6" w:rsidP="000647E6">
      <w:pPr>
        <w:pStyle w:val="Description"/>
        <w:numPr>
          <w:ilvl w:val="0"/>
          <w:numId w:val="17"/>
        </w:numPr>
      </w:pPr>
      <w:r>
        <w:t>Χάρτης για αναζήτηση σημείων φόρτισης.</w:t>
      </w:r>
    </w:p>
    <w:p w14:paraId="1FD35B1F" w14:textId="77777777" w:rsidR="000647E6" w:rsidRDefault="000647E6" w:rsidP="000647E6">
      <w:pPr>
        <w:pStyle w:val="Description"/>
        <w:numPr>
          <w:ilvl w:val="0"/>
          <w:numId w:val="17"/>
        </w:numPr>
      </w:pPr>
      <w:r>
        <w:t>Γρήγορο σύστημα δημιουργίας λογαριασμού ή σύνδεσης αν ήδη υπάρχει.</w:t>
      </w:r>
    </w:p>
    <w:p w14:paraId="0A5B7587" w14:textId="77777777" w:rsidR="000647E6" w:rsidRDefault="000647E6" w:rsidP="000647E6">
      <w:pPr>
        <w:pStyle w:val="Description"/>
        <w:numPr>
          <w:ilvl w:val="0"/>
          <w:numId w:val="17"/>
        </w:numPr>
      </w:pPr>
      <w:r>
        <w:t>Δυνατότητα αποθήκευσης αγαπημένων σταθμών.</w:t>
      </w:r>
    </w:p>
    <w:p w14:paraId="71B87789" w14:textId="2B239761" w:rsidR="000647E6" w:rsidRDefault="000647E6" w:rsidP="000647E6">
      <w:pPr>
        <w:pStyle w:val="Description"/>
        <w:numPr>
          <w:ilvl w:val="0"/>
          <w:numId w:val="17"/>
        </w:numPr>
      </w:pPr>
      <w:r>
        <w:t>Παρακολούθηση ποσοστ</w:t>
      </w:r>
      <w:r w:rsidR="00D44BB6">
        <w:t>ού</w:t>
      </w:r>
      <w:r>
        <w:t xml:space="preserve"> φόρτισης.</w:t>
      </w:r>
    </w:p>
    <w:p w14:paraId="4CCEA526" w14:textId="77777777" w:rsidR="000647E6" w:rsidRDefault="000647E6" w:rsidP="000647E6">
      <w:pPr>
        <w:pStyle w:val="Description"/>
        <w:numPr>
          <w:ilvl w:val="0"/>
          <w:numId w:val="17"/>
        </w:numPr>
      </w:pPr>
      <w:r>
        <w:t>Παρακολούθηση εκτιμώμενου χρόνου φόρτισης.</w:t>
      </w:r>
    </w:p>
    <w:p w14:paraId="2EA28FAD" w14:textId="77777777" w:rsidR="000647E6" w:rsidRDefault="000647E6" w:rsidP="000647E6">
      <w:pPr>
        <w:pStyle w:val="Description"/>
        <w:numPr>
          <w:ilvl w:val="0"/>
          <w:numId w:val="17"/>
        </w:numPr>
      </w:pPr>
      <w:r>
        <w:t>Παρακολούθηση εκτιμώμενου πληρωτέου ποσού φόρτισης.</w:t>
      </w:r>
    </w:p>
    <w:p w14:paraId="2D6EB6C4" w14:textId="77777777" w:rsidR="000647E6" w:rsidRDefault="000647E6" w:rsidP="000647E6">
      <w:pPr>
        <w:pStyle w:val="Description"/>
        <w:numPr>
          <w:ilvl w:val="0"/>
          <w:numId w:val="17"/>
        </w:numPr>
      </w:pPr>
      <w:r>
        <w:t>Έλεγχος συμβατότητας οχήματος με εκάστοτε σταθμό.</w:t>
      </w:r>
    </w:p>
    <w:p w14:paraId="0B664BA8" w14:textId="77777777" w:rsidR="000647E6" w:rsidRDefault="000647E6" w:rsidP="000647E6">
      <w:pPr>
        <w:pStyle w:val="Description"/>
        <w:numPr>
          <w:ilvl w:val="0"/>
          <w:numId w:val="17"/>
        </w:numPr>
      </w:pPr>
      <w:r>
        <w:t>Αξιόπιστο σύστημα πληρωμών.</w:t>
      </w:r>
    </w:p>
    <w:p w14:paraId="6E712653" w14:textId="77777777" w:rsidR="000647E6" w:rsidRDefault="000647E6" w:rsidP="000647E6">
      <w:pPr>
        <w:pStyle w:val="Description"/>
        <w:numPr>
          <w:ilvl w:val="0"/>
          <w:numId w:val="17"/>
        </w:numPr>
      </w:pPr>
      <w:r>
        <w:t>Δυνατότητα περιοδικού λογαριασμού πληρωμών.</w:t>
      </w:r>
    </w:p>
    <w:p w14:paraId="05D82422" w14:textId="7BCB6CAA" w:rsidR="000647E6" w:rsidRDefault="000647E6" w:rsidP="000647E6">
      <w:pPr>
        <w:pStyle w:val="Description"/>
        <w:numPr>
          <w:ilvl w:val="0"/>
          <w:numId w:val="17"/>
        </w:numPr>
      </w:pPr>
      <w:r>
        <w:t xml:space="preserve">Δυνατότητα αναφοράς </w:t>
      </w:r>
      <w:r w:rsidR="004B28EF">
        <w:t>προβλημάτων</w:t>
      </w:r>
      <w:r>
        <w:t xml:space="preserve"> κατά την φόρτιση ή την πληρωμή.</w:t>
      </w:r>
    </w:p>
    <w:p w14:paraId="4FEEE812" w14:textId="77777777" w:rsidR="000647E6" w:rsidRDefault="000647E6" w:rsidP="000647E6">
      <w:pPr>
        <w:pStyle w:val="Description"/>
        <w:numPr>
          <w:ilvl w:val="0"/>
          <w:numId w:val="17"/>
        </w:numPr>
      </w:pPr>
      <w:r>
        <w:t>Πλατφόρμα για άμεση επικοινωνία με το τμήμα εξυπηρέτησης πελατών.</w:t>
      </w:r>
    </w:p>
    <w:p w14:paraId="1B49CB77" w14:textId="77777777" w:rsidR="000647E6" w:rsidRPr="009F0884" w:rsidRDefault="000647E6" w:rsidP="000647E6">
      <w:pPr>
        <w:pStyle w:val="Description"/>
        <w:numPr>
          <w:ilvl w:val="0"/>
          <w:numId w:val="17"/>
        </w:numPr>
      </w:pPr>
      <w:r>
        <w:t>Ενημέρωση προσωπικών στοιχείων λογαριασμού.</w:t>
      </w:r>
    </w:p>
    <w:p w14:paraId="2467B41B" w14:textId="18B415B1" w:rsidR="00C519A1" w:rsidRPr="00221171" w:rsidRDefault="00C519A1" w:rsidP="00772CA3">
      <w:pPr>
        <w:pStyle w:val="Description"/>
      </w:pPr>
    </w:p>
    <w:p w14:paraId="3975471A" w14:textId="77777777" w:rsidR="00C519A1" w:rsidRDefault="00486BEA" w:rsidP="004276A5">
      <w:pPr>
        <w:pStyle w:val="Heading1"/>
      </w:pPr>
      <w:r>
        <w:t>Περιορισμοί</w:t>
      </w:r>
      <w:r w:rsidR="00772CA3">
        <w:t xml:space="preserve"> στο πλαίσιο του έργου</w:t>
      </w:r>
    </w:p>
    <w:p w14:paraId="15CADDEE" w14:textId="0407D370" w:rsidR="00FE7A3C" w:rsidRPr="00C87106" w:rsidRDefault="000647E6" w:rsidP="009A2AF1">
      <w:pPr>
        <w:pStyle w:val="Description"/>
        <w:ind w:firstLine="360"/>
      </w:pPr>
      <w:r>
        <w:t>Η αγορά που απευθύνεται η εφαρμογή είναι ακόμα μικρή</w:t>
      </w:r>
      <w:r w:rsidR="00FA1357">
        <w:t xml:space="preserve"> άρα στα πρώτα χρόνια της εφαρμογής το σύνολο των χρηστών δεν θα μπορέσει να είναι ικανοποιητικά μεγάλο</w:t>
      </w:r>
      <w:r>
        <w:t>. Ακόμα  το κοινό στο οποίο απευθύνεται έχει μεγάλο εύρους ηλικιών και  τρόπου ζωής</w:t>
      </w:r>
      <w:r w:rsidR="004B28EF">
        <w:t>,</w:t>
      </w:r>
      <w:r>
        <w:t xml:space="preserve"> έτσι ο σχεδιασμός της είναι δύσκολο να έχει καθολική απήχηση</w:t>
      </w:r>
      <w:r w:rsidR="00221171">
        <w:t>.</w:t>
      </w:r>
      <w:r>
        <w:t xml:space="preserve"> </w:t>
      </w:r>
      <w:r w:rsidR="00FA1357">
        <w:t xml:space="preserve">Ταυτόχρονα ο χρήστης θα πρέπει να εξοικειωθεί με το περιβάλλον της εφαρμογής για να μπορέσει να </w:t>
      </w:r>
      <w:r w:rsidR="004B28EF">
        <w:t>εκμεταλλευτεί</w:t>
      </w:r>
      <w:r w:rsidR="00FA1357">
        <w:t xml:space="preserve"> στο μέγιστο της δυνατότητες που του παρέχει</w:t>
      </w:r>
      <w:r w:rsidR="004B28EF">
        <w:t>. Κ</w:t>
      </w:r>
      <w:r w:rsidR="00FA1357">
        <w:t xml:space="preserve">άτι τέτοιο απαιτεί χρόνο </w:t>
      </w:r>
      <w:r>
        <w:t xml:space="preserve"> </w:t>
      </w:r>
      <w:r w:rsidR="00FA1357">
        <w:t xml:space="preserve">και κυρίως απαιτεί </w:t>
      </w:r>
      <w:r w:rsidR="004B28EF">
        <w:t xml:space="preserve">την ένταξη </w:t>
      </w:r>
      <w:r w:rsidR="00FA1357">
        <w:t>μια</w:t>
      </w:r>
      <w:r w:rsidR="004B28EF">
        <w:t>ς</w:t>
      </w:r>
      <w:r w:rsidR="00FA1357">
        <w:t xml:space="preserve"> νέα</w:t>
      </w:r>
      <w:r w:rsidR="004B28EF">
        <w:t>ς</w:t>
      </w:r>
      <w:r w:rsidR="00FA1357">
        <w:t xml:space="preserve"> συνήθεια στην καθημερινότητα του</w:t>
      </w:r>
      <w:r w:rsidR="004B28EF">
        <w:t xml:space="preserve"> χρήστη</w:t>
      </w:r>
      <w:r w:rsidR="00FA1357">
        <w:t>, διαφορετική από αυτή που έχει συνηθίσει από τα συμβατικά αυτοκίνητα.</w:t>
      </w:r>
    </w:p>
    <w:p w14:paraId="22B0B4F3" w14:textId="77777777" w:rsidR="00E43B38" w:rsidRDefault="00515616" w:rsidP="004276A5">
      <w:pPr>
        <w:pStyle w:val="Heading1"/>
      </w:pPr>
      <w:r>
        <w:t xml:space="preserve">Παράρτημα: ακρωνύμια και συντομογραφίες </w:t>
      </w:r>
    </w:p>
    <w:p w14:paraId="3AD6F624" w14:textId="236DEE8A" w:rsidR="00221171" w:rsidRPr="00FA1357" w:rsidRDefault="00FA1357" w:rsidP="00221171">
      <w:pPr>
        <w:pStyle w:val="Description"/>
        <w:rPr>
          <w:lang w:val="en-US"/>
        </w:rPr>
      </w:pPr>
      <w:r>
        <w:rPr>
          <w:lang w:val="en-US"/>
        </w:rPr>
        <w:t>N/A</w:t>
      </w:r>
    </w:p>
    <w:p w14:paraId="701A9EAC" w14:textId="0D70C8E0" w:rsidR="00FE7A3C" w:rsidRPr="00C87106" w:rsidRDefault="00FE7A3C" w:rsidP="00C87106"/>
    <w:sectPr w:rsidR="00FE7A3C" w:rsidRPr="00C87106"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8057B" w14:textId="77777777" w:rsidR="006B20FE" w:rsidRDefault="006B20FE" w:rsidP="00651715">
      <w:pPr>
        <w:spacing w:before="0"/>
      </w:pPr>
      <w:r>
        <w:separator/>
      </w:r>
    </w:p>
  </w:endnote>
  <w:endnote w:type="continuationSeparator" w:id="0">
    <w:p w14:paraId="4DDCD810" w14:textId="77777777" w:rsidR="006B20FE" w:rsidRDefault="006B20FE"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217B1351" w:rsidR="00651715" w:rsidRPr="00CD383C" w:rsidRDefault="00221171" w:rsidP="00CD383C">
    <w:pPr>
      <w:pStyle w:val="Footer"/>
      <w:pBdr>
        <w:top w:val="single" w:sz="4" w:space="1" w:color="auto"/>
      </w:pBdr>
      <w:rPr>
        <w:sz w:val="18"/>
        <w:szCs w:val="18"/>
      </w:rPr>
    </w:pPr>
    <w:r>
      <w:rPr>
        <w:sz w:val="18"/>
        <w:szCs w:val="18"/>
      </w:rPr>
      <w:t>ΟΜΑΔΑ</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C2363" w14:textId="77777777" w:rsidR="006B20FE" w:rsidRDefault="006B20FE" w:rsidP="00651715">
      <w:pPr>
        <w:spacing w:before="0"/>
      </w:pPr>
      <w:r>
        <w:separator/>
      </w:r>
    </w:p>
  </w:footnote>
  <w:footnote w:type="continuationSeparator" w:id="0">
    <w:p w14:paraId="19FF51DB" w14:textId="77777777" w:rsidR="006B20FE" w:rsidRDefault="006B20FE"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0C3AF9"/>
    <w:multiLevelType w:val="hybridMultilevel"/>
    <w:tmpl w:val="523051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1"/>
  </w:num>
  <w:num w:numId="3">
    <w:abstractNumId w:val="12"/>
  </w:num>
  <w:num w:numId="4">
    <w:abstractNumId w:val="5"/>
  </w:num>
  <w:num w:numId="5">
    <w:abstractNumId w:val="8"/>
  </w:num>
  <w:num w:numId="6">
    <w:abstractNumId w:val="16"/>
  </w:num>
  <w:num w:numId="7">
    <w:abstractNumId w:val="9"/>
  </w:num>
  <w:num w:numId="8">
    <w:abstractNumId w:val="13"/>
  </w:num>
  <w:num w:numId="9">
    <w:abstractNumId w:val="3"/>
  </w:num>
  <w:num w:numId="10">
    <w:abstractNumId w:val="14"/>
  </w:num>
  <w:num w:numId="11">
    <w:abstractNumId w:val="7"/>
  </w:num>
  <w:num w:numId="12">
    <w:abstractNumId w:val="1"/>
  </w:num>
  <w:num w:numId="13">
    <w:abstractNumId w:val="15"/>
  </w:num>
  <w:num w:numId="14">
    <w:abstractNumId w:val="6"/>
  </w:num>
  <w:num w:numId="15">
    <w:abstractNumId w:val="10"/>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647E6"/>
    <w:rsid w:val="000818FE"/>
    <w:rsid w:val="000A19D3"/>
    <w:rsid w:val="000D2A93"/>
    <w:rsid w:val="00111202"/>
    <w:rsid w:val="00147AA7"/>
    <w:rsid w:val="001966DA"/>
    <w:rsid w:val="001E6AA0"/>
    <w:rsid w:val="00221171"/>
    <w:rsid w:val="00252015"/>
    <w:rsid w:val="002856B1"/>
    <w:rsid w:val="003073CF"/>
    <w:rsid w:val="00383D14"/>
    <w:rsid w:val="004276A5"/>
    <w:rsid w:val="00486BEA"/>
    <w:rsid w:val="004B1A74"/>
    <w:rsid w:val="004B28EF"/>
    <w:rsid w:val="00502D10"/>
    <w:rsid w:val="0051233D"/>
    <w:rsid w:val="00515616"/>
    <w:rsid w:val="005738CC"/>
    <w:rsid w:val="00580A8C"/>
    <w:rsid w:val="00596973"/>
    <w:rsid w:val="00607C0B"/>
    <w:rsid w:val="006324B1"/>
    <w:rsid w:val="006500BA"/>
    <w:rsid w:val="00651715"/>
    <w:rsid w:val="00686E19"/>
    <w:rsid w:val="006B20FE"/>
    <w:rsid w:val="00772CA3"/>
    <w:rsid w:val="0078083D"/>
    <w:rsid w:val="008A2553"/>
    <w:rsid w:val="0090444E"/>
    <w:rsid w:val="00912552"/>
    <w:rsid w:val="009474EB"/>
    <w:rsid w:val="00976DEA"/>
    <w:rsid w:val="009A2AF1"/>
    <w:rsid w:val="009E195F"/>
    <w:rsid w:val="009F0884"/>
    <w:rsid w:val="00A10F7D"/>
    <w:rsid w:val="00A24711"/>
    <w:rsid w:val="00A642AE"/>
    <w:rsid w:val="00A72D4E"/>
    <w:rsid w:val="00AE1A3E"/>
    <w:rsid w:val="00B41B11"/>
    <w:rsid w:val="00B5446B"/>
    <w:rsid w:val="00BE4961"/>
    <w:rsid w:val="00BF22DA"/>
    <w:rsid w:val="00C519A1"/>
    <w:rsid w:val="00C60E95"/>
    <w:rsid w:val="00C87106"/>
    <w:rsid w:val="00CD383C"/>
    <w:rsid w:val="00D274E4"/>
    <w:rsid w:val="00D31ACB"/>
    <w:rsid w:val="00D37B6B"/>
    <w:rsid w:val="00D44BB6"/>
    <w:rsid w:val="00E127C6"/>
    <w:rsid w:val="00E4060C"/>
    <w:rsid w:val="00E43B38"/>
    <w:rsid w:val="00EB771A"/>
    <w:rsid w:val="00FA1357"/>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Γιώργος Συρογιάννης</cp:lastModifiedBy>
  <cp:revision>6</cp:revision>
  <dcterms:created xsi:type="dcterms:W3CDTF">2020-12-14T14:43:00Z</dcterms:created>
  <dcterms:modified xsi:type="dcterms:W3CDTF">2020-12-14T15:03:00Z</dcterms:modified>
</cp:coreProperties>
</file>