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34" w:rsidRDefault="00B44E34" w:rsidP="00B44E34">
      <w:pPr>
        <w:ind w:left="284" w:right="282"/>
        <w:jc w:val="center"/>
        <w:rPr>
          <w:color w:val="808080"/>
        </w:rPr>
      </w:pPr>
    </w:p>
    <w:p w:rsidR="00B44E34" w:rsidRDefault="00B44E34" w:rsidP="00B44E34"/>
    <w:p w:rsidR="00B44E34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b/>
          <w:spacing w:val="20"/>
        </w:rPr>
      </w:pPr>
    </w:p>
    <w:p w:rsidR="00B44E34" w:rsidRPr="00307F3F" w:rsidRDefault="00B44E34" w:rsidP="00B44E34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</w:rPr>
      </w:pPr>
      <w:r w:rsidRPr="00307F3F">
        <w:rPr>
          <w:rFonts w:ascii="Trebuchet MS" w:hAnsi="Trebuchet MS"/>
          <w:b/>
          <w:bCs/>
          <w:color w:val="76923C"/>
          <w:spacing w:val="20"/>
          <w:sz w:val="80"/>
          <w:szCs w:val="80"/>
        </w:rPr>
        <w:t>Application Chauffeur</w:t>
      </w:r>
      <w:r w:rsidRPr="00307F3F">
        <w:rPr>
          <w:color w:val="76923C"/>
          <w:sz w:val="80"/>
          <w:szCs w:val="80"/>
        </w:rPr>
        <w:br/>
      </w: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</w:pPr>
    </w:p>
    <w:p w:rsidR="00B44E34" w:rsidRPr="00307F3F" w:rsidRDefault="00B44E34" w:rsidP="00B44E34">
      <w:pPr>
        <w:ind w:left="284" w:right="282"/>
        <w:jc w:val="center"/>
        <w:rPr>
          <w:color w:val="808080"/>
        </w:rPr>
      </w:pP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 w:rsidRPr="00307F3F">
        <w:rPr>
          <w:rFonts w:ascii="Trebuchet MS" w:hAnsi="Trebuchet MS"/>
          <w:b/>
          <w:color w:val="808080"/>
          <w:spacing w:val="20"/>
          <w:sz w:val="48"/>
        </w:rPr>
        <w:t>Spécifications Fonctionnelles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8"/>
        </w:rPr>
      </w:pPr>
      <w:r>
        <w:rPr>
          <w:rFonts w:ascii="Trebuchet MS" w:hAnsi="Trebuchet MS"/>
          <w:b/>
          <w:color w:val="808080"/>
          <w:spacing w:val="20"/>
          <w:sz w:val="48"/>
        </w:rPr>
        <w:t>Générales</w:t>
      </w:r>
    </w:p>
    <w:p w:rsidR="00B44E34" w:rsidRPr="00307F3F" w:rsidRDefault="00B44E34" w:rsidP="00B44E34">
      <w:pPr>
        <w:ind w:left="284" w:right="282"/>
        <w:jc w:val="center"/>
        <w:rPr>
          <w:rFonts w:ascii="Trebuchet MS" w:hAnsi="Trebuchet MS"/>
          <w:b/>
          <w:color w:val="808080"/>
          <w:spacing w:val="20"/>
          <w:sz w:val="40"/>
        </w:rPr>
      </w:pPr>
    </w:p>
    <w:p w:rsidR="00B44E34" w:rsidRPr="00307F3F" w:rsidRDefault="00B44E34" w:rsidP="00B44E34"/>
    <w:p w:rsidR="007B42E0" w:rsidRDefault="00EA63F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B44E34" w:rsidRDefault="00B44E34"/>
    <w:p w:rsidR="00A81B17" w:rsidRPr="00307F3F" w:rsidRDefault="00A81B17" w:rsidP="00A81B17">
      <w:pPr>
        <w:pStyle w:val="Titre1"/>
        <w:rPr>
          <w:lang w:val="fr-FR"/>
        </w:rPr>
      </w:pPr>
      <w:bookmarkStart w:id="0" w:name="_Toc437872750"/>
      <w:bookmarkStart w:id="1" w:name="_Toc438054280"/>
      <w:r w:rsidRPr="00307F3F">
        <w:rPr>
          <w:lang w:val="fr-FR"/>
        </w:rPr>
        <w:lastRenderedPageBreak/>
        <w:t>Introduction</w:t>
      </w:r>
      <w:bookmarkEnd w:id="0"/>
      <w:bookmarkEnd w:id="1"/>
    </w:p>
    <w:p w:rsidR="00A81B17" w:rsidRPr="00307F3F" w:rsidRDefault="00A81B17" w:rsidP="00A81B17">
      <w:pPr>
        <w:pStyle w:val="Titre2"/>
        <w:rPr>
          <w:lang w:val="fr-FR"/>
        </w:rPr>
      </w:pPr>
      <w:bookmarkStart w:id="2" w:name="_Toc437872751"/>
      <w:r w:rsidRPr="00307F3F">
        <w:rPr>
          <w:lang w:val="fr-FR"/>
        </w:rPr>
        <w:t>Objet du document</w:t>
      </w:r>
      <w:bookmarkEnd w:id="2"/>
    </w:p>
    <w:p w:rsidR="00A81B17" w:rsidRPr="00307F3F" w:rsidRDefault="00A81B17" w:rsidP="00A81B17">
      <w:pPr>
        <w:pStyle w:val="1-Normal"/>
        <w:rPr>
          <w:lang w:val="fr-FR"/>
        </w:rPr>
      </w:pPr>
      <w:r w:rsidRPr="00307F3F">
        <w:rPr>
          <w:lang w:val="fr-FR"/>
        </w:rPr>
        <w:t xml:space="preserve">L’objet de ce document est de définir les </w:t>
      </w:r>
      <w:r w:rsidRPr="00307F3F">
        <w:rPr>
          <w:b/>
          <w:lang w:val="fr-FR"/>
        </w:rPr>
        <w:t xml:space="preserve">spécifications fonctionnelles </w:t>
      </w:r>
      <w:r>
        <w:rPr>
          <w:b/>
          <w:lang w:val="fr-FR"/>
        </w:rPr>
        <w:t>détaillé</w:t>
      </w:r>
      <w:r w:rsidRPr="00307F3F">
        <w:rPr>
          <w:b/>
          <w:lang w:val="fr-FR"/>
        </w:rPr>
        <w:t>es</w:t>
      </w:r>
      <w:r>
        <w:rPr>
          <w:lang w:val="fr-FR"/>
        </w:rPr>
        <w:t xml:space="preserve"> d’une partie de</w:t>
      </w:r>
      <w:r w:rsidRPr="00307F3F">
        <w:rPr>
          <w:lang w:val="fr-FR"/>
        </w:rPr>
        <w:t xml:space="preserve"> l’application Chauffeur pour la société de transport MESGUEN.</w:t>
      </w:r>
    </w:p>
    <w:p w:rsidR="00A81B17" w:rsidRPr="00FA5138" w:rsidRDefault="00A81B17" w:rsidP="00A81B17">
      <w:pPr>
        <w:pStyle w:val="1-Normal"/>
        <w:rPr>
          <w:lang w:val="fr-FR"/>
        </w:rPr>
      </w:pPr>
      <w:r w:rsidRPr="00FA5138">
        <w:rPr>
          <w:lang w:val="fr-FR"/>
        </w:rPr>
        <w:t>Les spécifications fonctionnelles détaillées ont pour but de décrire précisément :</w:t>
      </w:r>
    </w:p>
    <w:p w:rsidR="00A81B17" w:rsidRPr="00FA5138" w:rsidRDefault="00A81B17" w:rsidP="00A81B17">
      <w:pPr>
        <w:pStyle w:val="1-NormalPuceD"/>
        <w:tabs>
          <w:tab w:val="clear" w:pos="360"/>
          <w:tab w:val="num" w:pos="1646"/>
        </w:tabs>
        <w:spacing w:line="240" w:lineRule="auto"/>
        <w:ind w:left="1286" w:hanging="360"/>
        <w:jc w:val="both"/>
        <w:rPr>
          <w:lang w:val="fr-FR"/>
        </w:rPr>
      </w:pPr>
      <w:r w:rsidRPr="00FA5138">
        <w:rPr>
          <w:lang w:val="fr-FR"/>
        </w:rPr>
        <w:t>L’ensemble des fonctionnalités de l’application.</w:t>
      </w:r>
    </w:p>
    <w:p w:rsidR="00A81B17" w:rsidRPr="00FA5138" w:rsidRDefault="00A81B17" w:rsidP="00A81B17">
      <w:pPr>
        <w:pStyle w:val="1-NormalPuceD"/>
        <w:tabs>
          <w:tab w:val="clear" w:pos="360"/>
          <w:tab w:val="num" w:pos="1646"/>
        </w:tabs>
        <w:spacing w:line="240" w:lineRule="auto"/>
        <w:ind w:left="1286" w:hanging="360"/>
        <w:jc w:val="both"/>
        <w:rPr>
          <w:lang w:val="fr-FR"/>
        </w:rPr>
      </w:pPr>
      <w:r w:rsidRPr="00FA5138">
        <w:rPr>
          <w:lang w:val="fr-FR"/>
        </w:rPr>
        <w:t>Les objets manipulés, leurs buts et leurs principes de fonctionnement.</w:t>
      </w:r>
    </w:p>
    <w:p w:rsidR="00A81B17" w:rsidRPr="00FA5138" w:rsidRDefault="00A81B17" w:rsidP="00A81B17">
      <w:pPr>
        <w:pStyle w:val="1-NormalPuceD"/>
        <w:tabs>
          <w:tab w:val="clear" w:pos="360"/>
          <w:tab w:val="num" w:pos="1646"/>
        </w:tabs>
        <w:spacing w:line="240" w:lineRule="auto"/>
        <w:ind w:left="1286" w:hanging="360"/>
        <w:jc w:val="both"/>
        <w:rPr>
          <w:lang w:val="fr-FR"/>
        </w:rPr>
      </w:pPr>
      <w:r w:rsidRPr="00FA5138">
        <w:rPr>
          <w:lang w:val="fr-FR"/>
        </w:rPr>
        <w:t>Les écrans utilisateurs mettant en œuvre les fonctionnalités de l’application.</w:t>
      </w:r>
    </w:p>
    <w:p w:rsidR="00A81B17" w:rsidRPr="00FA5138" w:rsidRDefault="00A81B17" w:rsidP="00A81B17">
      <w:pPr>
        <w:pStyle w:val="1-NormalPuceD"/>
        <w:tabs>
          <w:tab w:val="clear" w:pos="360"/>
          <w:tab w:val="num" w:pos="1646"/>
        </w:tabs>
        <w:spacing w:line="240" w:lineRule="auto"/>
        <w:ind w:left="1286" w:hanging="360"/>
        <w:jc w:val="both"/>
        <w:rPr>
          <w:lang w:val="fr-FR"/>
        </w:rPr>
      </w:pPr>
      <w:r w:rsidRPr="00FA5138">
        <w:rPr>
          <w:lang w:val="fr-FR"/>
        </w:rPr>
        <w:t>Le but, le type et le caractère obligatoire de chacun des champs présents sur les écrans de saisie, ainsi que les actions possibles à partir des écrans.</w:t>
      </w:r>
    </w:p>
    <w:p w:rsidR="00A81B17" w:rsidRPr="00FA5138" w:rsidRDefault="00A81B17" w:rsidP="00A81B17">
      <w:pPr>
        <w:pStyle w:val="1-Normal"/>
        <w:rPr>
          <w:lang w:val="fr-FR"/>
        </w:rPr>
      </w:pPr>
      <w:r w:rsidRPr="00FA5138">
        <w:rPr>
          <w:lang w:val="fr-FR"/>
        </w:rPr>
        <w:t>Toutes les fonctionnalités prévues lors de la phase de conception sont précisées dans ce document en indiquant l’implémentation de ces fonctionnalités dans l’application.</w:t>
      </w:r>
    </w:p>
    <w:p w:rsidR="00A81B17" w:rsidRPr="00DF454F" w:rsidRDefault="00A81B17" w:rsidP="00A81B17">
      <w:pPr>
        <w:pStyle w:val="1-Normal"/>
        <w:rPr>
          <w:lang w:val="fr-FR"/>
        </w:rPr>
      </w:pPr>
      <w:r w:rsidRPr="00FA5138">
        <w:rPr>
          <w:lang w:val="fr-FR"/>
        </w:rPr>
        <w:t xml:space="preserve">La maquette « fonctionnelle » de l’application, qui a été travaillée avec le groupe utilisateur lors de la phase de conception, servira aux spécifications fonctionnelles détaillées. </w:t>
      </w:r>
      <w:r w:rsidRPr="00DF454F">
        <w:rPr>
          <w:lang w:val="fr-FR"/>
        </w:rPr>
        <w:t>Les écrans de cette maquette illustreront donc ce document.</w:t>
      </w:r>
    </w:p>
    <w:p w:rsidR="00A81B17" w:rsidRPr="00307F3F" w:rsidRDefault="00A81B17" w:rsidP="00A81B17">
      <w:pPr>
        <w:pStyle w:val="1-Normal"/>
        <w:rPr>
          <w:lang w:val="fr-FR"/>
        </w:rPr>
      </w:pPr>
    </w:p>
    <w:p w:rsidR="00A81B17" w:rsidRPr="00FA5138" w:rsidRDefault="00A81B17" w:rsidP="00A81B17">
      <w:pPr>
        <w:pStyle w:val="Titre2"/>
        <w:rPr>
          <w:lang w:val="fr-FR"/>
        </w:rPr>
      </w:pPr>
      <w:bookmarkStart w:id="3" w:name="_Toc437872752"/>
      <w:r w:rsidRPr="00FA5138">
        <w:rPr>
          <w:lang w:val="fr-FR"/>
        </w:rPr>
        <w:t>Domaine d’application</w:t>
      </w:r>
      <w:bookmarkEnd w:id="3"/>
    </w:p>
    <w:p w:rsidR="00A81B17" w:rsidRPr="00307F3F" w:rsidRDefault="00A81B17" w:rsidP="00EA63F4">
      <w:pPr>
        <w:pStyle w:val="1-Normal"/>
        <w:rPr>
          <w:lang w:val="fr-FR"/>
        </w:rPr>
      </w:pPr>
      <w:r w:rsidRPr="00307F3F">
        <w:rPr>
          <w:lang w:val="fr-FR"/>
        </w:rPr>
        <w:t xml:space="preserve">Ce dossier de spécifications fonctionnelles </w:t>
      </w:r>
      <w:r>
        <w:rPr>
          <w:lang w:val="fr-FR"/>
        </w:rPr>
        <w:t>détaillé</w:t>
      </w:r>
      <w:r w:rsidRPr="00307F3F">
        <w:rPr>
          <w:lang w:val="fr-FR"/>
        </w:rPr>
        <w:t>es est applicable pendant la phase de développement de l’application.</w:t>
      </w:r>
    </w:p>
    <w:p w:rsidR="00A81B17" w:rsidRPr="00307F3F" w:rsidRDefault="00A81B17" w:rsidP="00A81B17">
      <w:pPr>
        <w:pStyle w:val="1-Normal"/>
        <w:rPr>
          <w:lang w:val="fr-FR"/>
        </w:rPr>
      </w:pPr>
    </w:p>
    <w:p w:rsidR="00A81B17" w:rsidRPr="00307F3F" w:rsidRDefault="00A81B17" w:rsidP="00A81B17">
      <w:pPr>
        <w:pStyle w:val="Titre1"/>
        <w:rPr>
          <w:lang w:val="fr-FR"/>
        </w:rPr>
      </w:pPr>
      <w:bookmarkStart w:id="4" w:name="_Toc437872753"/>
      <w:bookmarkStart w:id="5" w:name="_Toc438054281"/>
      <w:r w:rsidRPr="00307F3F">
        <w:rPr>
          <w:lang w:val="fr-FR"/>
        </w:rPr>
        <w:t>Cadre du projet</w:t>
      </w:r>
      <w:bookmarkEnd w:id="4"/>
      <w:bookmarkEnd w:id="5"/>
    </w:p>
    <w:p w:rsidR="00A81B17" w:rsidRPr="00307F3F" w:rsidRDefault="00A81B17" w:rsidP="00A81B17">
      <w:pPr>
        <w:pStyle w:val="Titre2"/>
        <w:rPr>
          <w:lang w:val="fr-FR"/>
        </w:rPr>
      </w:pPr>
      <w:bookmarkStart w:id="6" w:name="_Toc437872754"/>
      <w:r w:rsidRPr="00307F3F">
        <w:rPr>
          <w:lang w:val="fr-FR"/>
        </w:rPr>
        <w:t>Enjeux et Objectifs</w:t>
      </w:r>
      <w:bookmarkEnd w:id="6"/>
    </w:p>
    <w:p w:rsidR="00A81B17" w:rsidRPr="00307F3F" w:rsidRDefault="00EA63F4" w:rsidP="00A81B17">
      <w:pPr>
        <w:pStyle w:val="1-Normal"/>
        <w:rPr>
          <w:lang w:val="fr-FR"/>
        </w:rPr>
      </w:pPr>
      <w:r>
        <w:rPr>
          <w:lang w:val="fr-FR"/>
        </w:rPr>
        <w:t xml:space="preserve">Cette partie de l’application </w:t>
      </w:r>
      <w:r w:rsidR="00A81B17" w:rsidRPr="00307F3F">
        <w:rPr>
          <w:lang w:val="fr-FR"/>
        </w:rPr>
        <w:t>est</w:t>
      </w:r>
      <w:r>
        <w:rPr>
          <w:lang w:val="fr-FR"/>
        </w:rPr>
        <w:t xml:space="preserve"> destinée à enregistrer les commandes des clients et à gérer leurs clients et produits</w:t>
      </w:r>
      <w:r w:rsidR="00A81B17" w:rsidRPr="00307F3F">
        <w:rPr>
          <w:lang w:val="fr-FR"/>
        </w:rPr>
        <w:t xml:space="preserve">. </w:t>
      </w:r>
    </w:p>
    <w:p w:rsidR="00A81B17" w:rsidRPr="00307F3F" w:rsidRDefault="00A81B17" w:rsidP="00A81B17">
      <w:pPr>
        <w:pStyle w:val="1-Normal"/>
        <w:rPr>
          <w:lang w:val="fr-FR"/>
        </w:rPr>
      </w:pPr>
      <w:r w:rsidRPr="00307F3F">
        <w:rPr>
          <w:lang w:val="fr-FR"/>
        </w:rPr>
        <w:t>Cette application rentre dans le cadre d’un service de qualité à rendre au client final (grande distribution par exemple) de plus en plus demandeur d’informations en temps r</w:t>
      </w:r>
      <w:r>
        <w:rPr>
          <w:lang w:val="fr-FR"/>
        </w:rPr>
        <w:t>é</w:t>
      </w:r>
      <w:r w:rsidRPr="00307F3F">
        <w:rPr>
          <w:lang w:val="fr-FR"/>
        </w:rPr>
        <w:t>el.</w:t>
      </w:r>
    </w:p>
    <w:p w:rsidR="00A81B17" w:rsidRPr="00EA63F4" w:rsidRDefault="00A81B17" w:rsidP="00EA63F4">
      <w:pPr>
        <w:pStyle w:val="1-Normal"/>
        <w:rPr>
          <w:lang w:val="fr-FR"/>
        </w:rPr>
      </w:pPr>
      <w:r w:rsidRPr="00307F3F">
        <w:rPr>
          <w:lang w:val="fr-FR"/>
        </w:rPr>
        <w:t>Cette application web est destinée</w:t>
      </w:r>
      <w:r w:rsidR="00EA63F4">
        <w:rPr>
          <w:lang w:val="fr-FR"/>
        </w:rPr>
        <w:t xml:space="preserve"> aux exploitants</w:t>
      </w:r>
    </w:p>
    <w:p w:rsidR="00A81B17" w:rsidRPr="00EA63F4" w:rsidRDefault="00A81B17" w:rsidP="00A81B17">
      <w:pPr>
        <w:pStyle w:val="1-Normal"/>
        <w:rPr>
          <w:lang w:val="fr-FR"/>
        </w:rPr>
      </w:pPr>
      <w:r w:rsidRPr="00EA63F4">
        <w:rPr>
          <w:lang w:val="fr-FR"/>
        </w:rPr>
        <w:tab/>
      </w:r>
    </w:p>
    <w:p w:rsidR="00A81B17" w:rsidRPr="00EA63F4" w:rsidRDefault="00A81B17" w:rsidP="00A81B17">
      <w:pPr>
        <w:pStyle w:val="Titre2"/>
        <w:rPr>
          <w:lang w:val="fr-FR"/>
        </w:rPr>
      </w:pPr>
      <w:bookmarkStart w:id="7" w:name="_Toc437872755"/>
      <w:r w:rsidRPr="00EA63F4">
        <w:rPr>
          <w:lang w:val="fr-FR"/>
        </w:rPr>
        <w:t>Périmètre fonctionnel</w:t>
      </w:r>
      <w:bookmarkEnd w:id="7"/>
    </w:p>
    <w:p w:rsidR="00A81B17" w:rsidRPr="00307F3F" w:rsidRDefault="00A81B17" w:rsidP="00A81B17">
      <w:pPr>
        <w:pStyle w:val="1-Normal"/>
        <w:rPr>
          <w:lang w:val="fr-FR"/>
        </w:rPr>
      </w:pPr>
      <w:r w:rsidRPr="00307F3F">
        <w:rPr>
          <w:lang w:val="fr-FR"/>
        </w:rPr>
        <w:t xml:space="preserve">L'application </w:t>
      </w:r>
      <w:r w:rsidR="00EA63F4">
        <w:rPr>
          <w:lang w:val="fr-FR"/>
        </w:rPr>
        <w:t>Visual Basic sera présente sur des postes de chez Mesguen</w:t>
      </w:r>
      <w:bookmarkStart w:id="8" w:name="_GoBack"/>
      <w:bookmarkEnd w:id="8"/>
      <w:r w:rsidR="00EA63F4">
        <w:rPr>
          <w:lang w:val="fr-FR"/>
        </w:rPr>
        <w:t>.</w:t>
      </w:r>
    </w:p>
    <w:p w:rsidR="00A81B17" w:rsidRDefault="00A81B17" w:rsidP="00EA63F4">
      <w:pPr>
        <w:pStyle w:val="1-Normal"/>
        <w:rPr>
          <w:lang w:val="fr-FR"/>
        </w:rPr>
      </w:pPr>
      <w:r w:rsidRPr="00307F3F">
        <w:rPr>
          <w:lang w:val="fr-FR"/>
        </w:rPr>
        <w:t xml:space="preserve">Les </w:t>
      </w:r>
      <w:r w:rsidR="00EA63F4">
        <w:rPr>
          <w:lang w:val="fr-FR"/>
        </w:rPr>
        <w:t>employés</w:t>
      </w:r>
      <w:r w:rsidRPr="00307F3F">
        <w:rPr>
          <w:lang w:val="fr-FR"/>
        </w:rPr>
        <w:t xml:space="preserve"> la visualiseront depuis un écran standard</w:t>
      </w:r>
      <w:r w:rsidR="00EA63F4">
        <w:rPr>
          <w:lang w:val="fr-FR"/>
        </w:rPr>
        <w:t>.</w:t>
      </w:r>
    </w:p>
    <w:p w:rsidR="00EA63F4" w:rsidRDefault="00EA63F4" w:rsidP="00EA63F4">
      <w:pPr>
        <w:pStyle w:val="1-Normal"/>
        <w:rPr>
          <w:lang w:val="fr-FR"/>
        </w:rPr>
      </w:pPr>
    </w:p>
    <w:p w:rsidR="00EA63F4" w:rsidRDefault="00EA63F4" w:rsidP="00EA63F4">
      <w:pPr>
        <w:pStyle w:val="1-Normal"/>
        <w:rPr>
          <w:lang w:val="fr-FR"/>
        </w:rPr>
      </w:pPr>
    </w:p>
    <w:p w:rsidR="00EA63F4" w:rsidRDefault="00EA63F4" w:rsidP="00EA63F4">
      <w:pPr>
        <w:pStyle w:val="1-Normal"/>
        <w:rPr>
          <w:lang w:val="fr-FR"/>
        </w:rPr>
      </w:pPr>
    </w:p>
    <w:p w:rsidR="00EA63F4" w:rsidRPr="00EA63F4" w:rsidRDefault="00EA63F4" w:rsidP="00EA63F4">
      <w:pPr>
        <w:pStyle w:val="1-Normal"/>
        <w:rPr>
          <w:lang w:val="fr-FR"/>
        </w:rPr>
      </w:pPr>
    </w:p>
    <w:p w:rsidR="00EA63F4" w:rsidRDefault="00EA63F4"/>
    <w:p w:rsidR="00B44E34" w:rsidRDefault="00B44E34" w:rsidP="00B44E34">
      <w:pPr>
        <w:pStyle w:val="Titre1"/>
        <w:rPr>
          <w:lang w:val="fr-FR"/>
        </w:rPr>
      </w:pPr>
      <w:r>
        <w:rPr>
          <w:lang w:val="fr-FR"/>
        </w:rPr>
        <w:lastRenderedPageBreak/>
        <w:t>CU01</w:t>
      </w:r>
      <w:r w:rsidRPr="00307F3F">
        <w:rPr>
          <w:lang w:val="fr-FR"/>
        </w:rPr>
        <w:t xml:space="preserve"> -  </w:t>
      </w:r>
      <w:r>
        <w:rPr>
          <w:lang w:val="fr-FR"/>
        </w:rPr>
        <w:t>Connexion au logiciel</w:t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B44E34" w:rsidRPr="004E583C" w:rsidRDefault="00B44E34" w:rsidP="00B44E34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se connecter au logiciel</w:t>
      </w:r>
      <w:r w:rsidRPr="004E583C">
        <w:rPr>
          <w:rFonts w:eastAsia="MS Mincho"/>
          <w:sz w:val="24"/>
        </w:rPr>
        <w:t xml:space="preserve">. </w:t>
      </w:r>
    </w:p>
    <w:p w:rsidR="00B44E34" w:rsidRDefault="00B44E34" w:rsidP="00B44E34">
      <w:pPr>
        <w:rPr>
          <w:rFonts w:eastAsia="MS Mincho"/>
          <w:sz w:val="24"/>
        </w:rPr>
      </w:pPr>
      <w:r>
        <w:rPr>
          <w:rFonts w:eastAsia="MS Mincho"/>
          <w:sz w:val="24"/>
        </w:rPr>
        <w:t>Le bouton VALIDER permettra de confirmer la connexion</w:t>
      </w:r>
    </w:p>
    <w:p w:rsidR="00B44E34" w:rsidRDefault="00B44E34" w:rsidP="00B44E34">
      <w:pPr>
        <w:numPr>
          <w:ilvl w:val="0"/>
          <w:numId w:val="1"/>
        </w:numPr>
        <w:spacing w:after="0"/>
        <w:rPr>
          <w:rFonts w:eastAsia="MS Mincho"/>
          <w:sz w:val="24"/>
        </w:rPr>
      </w:pPr>
      <w:r>
        <w:rPr>
          <w:rFonts w:eastAsia="MS Mincho"/>
          <w:sz w:val="24"/>
        </w:rPr>
        <w:t>La connexion es</w:t>
      </w:r>
      <w:r w:rsidR="00A81B17">
        <w:rPr>
          <w:rFonts w:eastAsia="MS Mincho"/>
          <w:sz w:val="24"/>
        </w:rPr>
        <w:t>t faite par un employé de chez M</w:t>
      </w:r>
      <w:r>
        <w:rPr>
          <w:rFonts w:eastAsia="MS Mincho"/>
          <w:sz w:val="24"/>
        </w:rPr>
        <w:t>esguen.</w:t>
      </w:r>
    </w:p>
    <w:p w:rsidR="00B44E34" w:rsidRDefault="00B44E34" w:rsidP="008E3D06">
      <w:pPr>
        <w:spacing w:after="0"/>
        <w:rPr>
          <w:rFonts w:eastAsia="MS Mincho"/>
        </w:rPr>
      </w:pP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Pr="00500FCD" w:rsidRDefault="008E3D06" w:rsidP="00B44E34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6CAB4906" wp14:editId="203E2585">
            <wp:extent cx="2428875" cy="2314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34" w:rsidRDefault="00B44E34" w:rsidP="00B44E3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B44E34" w:rsidRPr="00500FCD" w:rsidRDefault="00B44E34" w:rsidP="00B44E34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B44E34" w:rsidTr="00B44E34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B44E34" w:rsidRPr="009C225A" w:rsidTr="00B44E34">
        <w:trPr>
          <w:tblHeader/>
          <w:jc w:val="center"/>
        </w:trPr>
        <w:tc>
          <w:tcPr>
            <w:tcW w:w="2211" w:type="dxa"/>
          </w:tcPr>
          <w:p w:rsidR="00B44E34" w:rsidRPr="009C225A" w:rsidRDefault="00B44E34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Nom d’utilisateur</w:t>
            </w:r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Pr="009C225A" w:rsidRDefault="00B44E34" w:rsidP="0070640E">
            <w:pPr>
              <w:pStyle w:val="1-Normal"/>
              <w:ind w:left="0"/>
              <w:rPr>
                <w:lang w:val="fr-FR"/>
              </w:rPr>
            </w:pPr>
          </w:p>
        </w:tc>
      </w:tr>
      <w:tr w:rsidR="00B44E34" w:rsidTr="00B44E34">
        <w:trPr>
          <w:tblHeader/>
          <w:jc w:val="center"/>
        </w:trPr>
        <w:tc>
          <w:tcPr>
            <w:tcW w:w="2211" w:type="dxa"/>
          </w:tcPr>
          <w:p w:rsidR="00B44E34" w:rsidRDefault="00B44E34" w:rsidP="0070640E">
            <w:pPr>
              <w:pStyle w:val="1-Normal"/>
            </w:pPr>
            <w:r>
              <w:t xml:space="preserve">Mot de </w:t>
            </w:r>
            <w:proofErr w:type="spellStart"/>
            <w:r>
              <w:t>passe</w:t>
            </w:r>
            <w:proofErr w:type="spellEnd"/>
          </w:p>
        </w:tc>
        <w:tc>
          <w:tcPr>
            <w:tcW w:w="1134" w:type="dxa"/>
          </w:tcPr>
          <w:p w:rsidR="00B44E34" w:rsidRDefault="00B44E34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B44E34" w:rsidRDefault="00B44E34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B44E34" w:rsidRDefault="00B44E34" w:rsidP="0070640E">
            <w:pPr>
              <w:pStyle w:val="1-Normal"/>
              <w:ind w:left="0"/>
            </w:pPr>
          </w:p>
        </w:tc>
      </w:tr>
    </w:tbl>
    <w:p w:rsidR="00B44E34" w:rsidRDefault="00B44E34" w:rsidP="00B44E34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B44E34" w:rsidRDefault="00B44E34" w:rsidP="00B44E34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B44E34" w:rsidTr="00E908A8">
        <w:trPr>
          <w:tblHeader/>
        </w:trPr>
        <w:tc>
          <w:tcPr>
            <w:tcW w:w="3060" w:type="dxa"/>
            <w:shd w:val="clear" w:color="auto" w:fill="C0C0C0"/>
          </w:tcPr>
          <w:p w:rsidR="00B44E34" w:rsidRDefault="00B44E34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B44E34" w:rsidRDefault="00B44E34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B44E34" w:rsidRPr="00500FCD" w:rsidTr="00E908A8">
        <w:tc>
          <w:tcPr>
            <w:tcW w:w="3060" w:type="dxa"/>
          </w:tcPr>
          <w:p w:rsidR="00B44E34" w:rsidRDefault="00B44E34" w:rsidP="00E908A8">
            <w:pPr>
              <w:pStyle w:val="1-Normal"/>
            </w:pPr>
            <w:proofErr w:type="spellStart"/>
            <w:r>
              <w:t>Bouton</w:t>
            </w:r>
            <w:proofErr w:type="spellEnd"/>
            <w:r w:rsidR="00E908A8">
              <w:t xml:space="preserve"> </w:t>
            </w:r>
            <w:proofErr w:type="spellStart"/>
            <w:r w:rsidR="00E908A8">
              <w:t>Connexion</w:t>
            </w:r>
            <w:proofErr w:type="spellEnd"/>
          </w:p>
        </w:tc>
        <w:tc>
          <w:tcPr>
            <w:tcW w:w="7288" w:type="dxa"/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 xml:space="preserve">Envoie les informations rentrées pour </w:t>
            </w:r>
            <w:proofErr w:type="spellStart"/>
            <w:r>
              <w:rPr>
                <w:lang w:val="fr-FR"/>
              </w:rPr>
              <w:t>verification</w:t>
            </w:r>
            <w:proofErr w:type="spellEnd"/>
            <w:r>
              <w:rPr>
                <w:lang w:val="fr-FR"/>
              </w:rPr>
              <w:t xml:space="preserve"> et connexion au logiciel. Affiche un message d’erreur si les informations sont incorrectes.</w:t>
            </w:r>
          </w:p>
        </w:tc>
      </w:tr>
      <w:tr w:rsidR="00B44E34" w:rsidRPr="00500FCD" w:rsidTr="00E908A8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E908A8" w:rsidRDefault="00B44E34" w:rsidP="00E908A8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 w:rsidR="00E908A8"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E34" w:rsidRPr="00500FCD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Vide les champs.</w:t>
            </w:r>
          </w:p>
        </w:tc>
      </w:tr>
    </w:tbl>
    <w:p w:rsidR="00B44E34" w:rsidRDefault="00B44E34"/>
    <w:p w:rsidR="00E908A8" w:rsidRDefault="00E908A8"/>
    <w:p w:rsidR="00E908A8" w:rsidRDefault="00E908A8"/>
    <w:p w:rsidR="00397C81" w:rsidRDefault="00397C81"/>
    <w:p w:rsidR="00E908A8" w:rsidRDefault="00E908A8" w:rsidP="00E908A8">
      <w:pPr>
        <w:pStyle w:val="Titre1"/>
        <w:rPr>
          <w:lang w:val="fr-FR"/>
        </w:rPr>
      </w:pPr>
      <w:r>
        <w:rPr>
          <w:lang w:val="fr-FR"/>
        </w:rPr>
        <w:lastRenderedPageBreak/>
        <w:t>CU02</w:t>
      </w:r>
      <w:r w:rsidRPr="00307F3F">
        <w:rPr>
          <w:lang w:val="fr-FR"/>
        </w:rPr>
        <w:t xml:space="preserve"> -  </w:t>
      </w:r>
      <w:r>
        <w:rPr>
          <w:lang w:val="fr-FR"/>
        </w:rPr>
        <w:t>choix de l’action</w:t>
      </w: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E908A8" w:rsidRPr="004E583C" w:rsidRDefault="00E908A8" w:rsidP="00E908A8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choisir l’action que l’on s’apprête à réaliser et le client concerné.</w:t>
      </w:r>
    </w:p>
    <w:p w:rsidR="00E908A8" w:rsidRDefault="00E908A8" w:rsidP="00E908A8">
      <w:pPr>
        <w:rPr>
          <w:rFonts w:eastAsia="MS Mincho"/>
          <w:sz w:val="24"/>
        </w:rPr>
      </w:pPr>
      <w:r>
        <w:rPr>
          <w:rFonts w:eastAsia="MS Mincho"/>
          <w:sz w:val="24"/>
        </w:rPr>
        <w:t>Les choix seront affichés sous forme de boutons, la liste des clients sous forme de liste</w:t>
      </w:r>
    </w:p>
    <w:p w:rsidR="00E908A8" w:rsidRPr="008E3D06" w:rsidRDefault="00E908A8" w:rsidP="00E908A8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Cliquer sur un bouton mènera vers la page concernée.</w:t>
      </w:r>
    </w:p>
    <w:p w:rsidR="008E3D06" w:rsidRPr="00886648" w:rsidRDefault="008E3D06" w:rsidP="008E3D06">
      <w:pPr>
        <w:spacing w:after="0"/>
        <w:rPr>
          <w:rFonts w:eastAsia="MS Mincho"/>
        </w:rPr>
      </w:pPr>
    </w:p>
    <w:p w:rsidR="008E3D06" w:rsidRDefault="00397C81" w:rsidP="00E908A8">
      <w:pPr>
        <w:spacing w:after="0"/>
        <w:rPr>
          <w:rFonts w:eastAsia="MS Mincho"/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6C11E21F" wp14:editId="0547BF32">
            <wp:extent cx="1895475" cy="3343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D06" w:rsidRPr="00500FCD" w:rsidRDefault="008E3D06" w:rsidP="00E908A8">
      <w:pPr>
        <w:spacing w:after="0"/>
        <w:rPr>
          <w:rFonts w:eastAsia="MS Mincho"/>
        </w:rPr>
      </w:pPr>
    </w:p>
    <w:p w:rsidR="00E908A8" w:rsidRDefault="00E908A8" w:rsidP="00E908A8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E908A8" w:rsidRPr="00500FCD" w:rsidRDefault="00E908A8" w:rsidP="00E908A8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E908A8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E908A8" w:rsidRPr="009C225A" w:rsidTr="0070640E">
        <w:trPr>
          <w:tblHeader/>
          <w:jc w:val="center"/>
        </w:trPr>
        <w:tc>
          <w:tcPr>
            <w:tcW w:w="2211" w:type="dxa"/>
          </w:tcPr>
          <w:p w:rsidR="00E908A8" w:rsidRPr="009C225A" w:rsidRDefault="00E908A8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134" w:type="dxa"/>
          </w:tcPr>
          <w:p w:rsidR="00E908A8" w:rsidRDefault="00E908A8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E908A8" w:rsidRDefault="00E908A8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E908A8" w:rsidRPr="009C225A" w:rsidRDefault="00E908A8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Choisir le client depuis une liste déroulante</w:t>
            </w:r>
          </w:p>
        </w:tc>
      </w:tr>
    </w:tbl>
    <w:p w:rsidR="00E908A8" w:rsidRDefault="00E908A8" w:rsidP="00E908A8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E908A8" w:rsidRDefault="00E908A8" w:rsidP="00E908A8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E908A8" w:rsidTr="0070640E">
        <w:trPr>
          <w:tblHeader/>
        </w:trPr>
        <w:tc>
          <w:tcPr>
            <w:tcW w:w="3060" w:type="dxa"/>
            <w:shd w:val="clear" w:color="auto" w:fill="C0C0C0"/>
          </w:tcPr>
          <w:p w:rsidR="00E908A8" w:rsidRDefault="00E908A8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E908A8" w:rsidRDefault="00E908A8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E908A8" w:rsidRPr="00500FCD" w:rsidTr="0070640E">
        <w:tc>
          <w:tcPr>
            <w:tcW w:w="3060" w:type="dxa"/>
          </w:tcPr>
          <w:p w:rsidR="00E908A8" w:rsidRDefault="00E908A8" w:rsidP="00E908A8">
            <w:pPr>
              <w:pStyle w:val="1-Normal"/>
            </w:pPr>
            <w:proofErr w:type="spellStart"/>
            <w:r>
              <w:t>Boutons</w:t>
            </w:r>
            <w:proofErr w:type="spellEnd"/>
            <w:r>
              <w:t xml:space="preserve"> des </w:t>
            </w:r>
            <w:proofErr w:type="spellStart"/>
            <w:r>
              <w:t>vues</w:t>
            </w:r>
            <w:proofErr w:type="spellEnd"/>
          </w:p>
        </w:tc>
        <w:tc>
          <w:tcPr>
            <w:tcW w:w="7288" w:type="dxa"/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Cliquer sur un bouton ouvre une nouvelle fenêtre, celle de la vue sélectionnée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Default="00663387" w:rsidP="00E908A8">
            <w:pPr>
              <w:pStyle w:val="1-Normal"/>
            </w:pPr>
            <w:proofErr w:type="spellStart"/>
            <w:r>
              <w:t>Ouvrir</w:t>
            </w:r>
            <w:proofErr w:type="spellEnd"/>
            <w:r>
              <w:t xml:space="preserve"> la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déroulante</w:t>
            </w:r>
            <w:proofErr w:type="spellEnd"/>
          </w:p>
        </w:tc>
        <w:tc>
          <w:tcPr>
            <w:tcW w:w="7288" w:type="dxa"/>
          </w:tcPr>
          <w:p w:rsidR="00663387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Ouvre la liste déroulante pour choisir le client</w:t>
            </w:r>
          </w:p>
        </w:tc>
      </w:tr>
      <w:tr w:rsidR="00E908A8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E908A8" w:rsidRDefault="00E908A8" w:rsidP="0070640E">
            <w:pPr>
              <w:pStyle w:val="1-Normal"/>
              <w:rPr>
                <w:lang w:val="fr-FR"/>
              </w:rPr>
            </w:pPr>
            <w:r w:rsidRPr="00E908A8">
              <w:rPr>
                <w:lang w:val="fr-FR"/>
              </w:rPr>
              <w:t xml:space="preserve">Bouton </w:t>
            </w:r>
            <w:r>
              <w:rPr>
                <w:lang w:val="fr-FR"/>
              </w:rPr>
              <w:t>annuler</w:t>
            </w:r>
            <w:r w:rsidRPr="00E908A8">
              <w:rPr>
                <w:lang w:val="fr-FR"/>
              </w:rPr>
              <w:t xml:space="preserve">   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8A8" w:rsidRPr="00500FCD" w:rsidRDefault="0066338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Renvoie à la page de connexion ou quitte le logiciel</w:t>
            </w:r>
          </w:p>
        </w:tc>
      </w:tr>
    </w:tbl>
    <w:p w:rsidR="00397C81" w:rsidRDefault="00397C81"/>
    <w:p w:rsidR="00663387" w:rsidRDefault="00663387" w:rsidP="00663387">
      <w:pPr>
        <w:pStyle w:val="Titre1"/>
        <w:rPr>
          <w:lang w:val="fr-FR"/>
        </w:rPr>
      </w:pPr>
      <w:r>
        <w:rPr>
          <w:lang w:val="fr-FR"/>
        </w:rPr>
        <w:lastRenderedPageBreak/>
        <w:t>CU03</w:t>
      </w:r>
      <w:r w:rsidRPr="00307F3F">
        <w:rPr>
          <w:lang w:val="fr-FR"/>
        </w:rPr>
        <w:t xml:space="preserve"> -  </w:t>
      </w:r>
      <w:r>
        <w:rPr>
          <w:lang w:val="fr-FR"/>
        </w:rPr>
        <w:t>Prise de commande</w:t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663387" w:rsidRPr="004E583C" w:rsidRDefault="00663387" w:rsidP="00663387">
      <w:pPr>
        <w:rPr>
          <w:rFonts w:eastAsia="MS Mincho"/>
          <w:sz w:val="24"/>
        </w:rPr>
      </w:pPr>
      <w:r w:rsidRPr="004E583C">
        <w:rPr>
          <w:rFonts w:eastAsia="MS Mincho"/>
          <w:sz w:val="24"/>
        </w:rPr>
        <w:t xml:space="preserve">Il s’agit de </w:t>
      </w:r>
      <w:r>
        <w:rPr>
          <w:rFonts w:eastAsia="MS Mincho"/>
          <w:sz w:val="24"/>
        </w:rPr>
        <w:t>prendre la commande d’un client.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Les produits seront </w:t>
      </w:r>
      <w:r w:rsidR="005E1CB7">
        <w:rPr>
          <w:rFonts w:eastAsia="MS Mincho"/>
          <w:sz w:val="24"/>
        </w:rPr>
        <w:t>sélectionnés</w:t>
      </w:r>
      <w:r>
        <w:rPr>
          <w:rFonts w:eastAsia="MS Mincho"/>
          <w:sz w:val="24"/>
        </w:rPr>
        <w:t xml:space="preserve">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d’une liste des produits proposés par le client, le nombre de palettes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partir d’un champ texte. Il est possible de choisir plusieurs produits.</w:t>
      </w:r>
    </w:p>
    <w:p w:rsidR="00663387" w:rsidRDefault="00663387" w:rsidP="00663387">
      <w:pPr>
        <w:rPr>
          <w:rFonts w:eastAsia="MS Mincho"/>
          <w:sz w:val="24"/>
        </w:rPr>
      </w:pPr>
      <w:r>
        <w:rPr>
          <w:rFonts w:eastAsia="MS Mincho"/>
          <w:sz w:val="24"/>
        </w:rPr>
        <w:t xml:space="preserve">Il faut ensuite choisir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</w:t>
      </w:r>
      <w:r w:rsidR="005E1CB7">
        <w:rPr>
          <w:rFonts w:eastAsia="MS Mincho"/>
          <w:sz w:val="24"/>
        </w:rPr>
        <w:t>récupérer</w:t>
      </w:r>
      <w:r>
        <w:rPr>
          <w:rFonts w:eastAsia="MS Mincho"/>
          <w:sz w:val="24"/>
        </w:rPr>
        <w:t xml:space="preserve"> les produits et l’adresse </w:t>
      </w:r>
      <w:r w:rsidR="005E1CB7">
        <w:rPr>
          <w:rFonts w:eastAsia="MS Mincho"/>
          <w:sz w:val="24"/>
        </w:rPr>
        <w:t>à</w:t>
      </w:r>
      <w:r>
        <w:rPr>
          <w:rFonts w:eastAsia="MS Mincho"/>
          <w:sz w:val="24"/>
        </w:rPr>
        <w:t xml:space="preserve"> laquelle l</w:t>
      </w:r>
      <w:r w:rsidR="005E1CB7">
        <w:rPr>
          <w:rFonts w:eastAsia="MS Mincho"/>
          <w:sz w:val="24"/>
        </w:rPr>
        <w:t>es envoyer avec des listes déroulantes.</w:t>
      </w:r>
    </w:p>
    <w:p w:rsidR="00663387" w:rsidRPr="00397C81" w:rsidRDefault="005E1CB7" w:rsidP="00663387">
      <w:pPr>
        <w:numPr>
          <w:ilvl w:val="0"/>
          <w:numId w:val="1"/>
        </w:numPr>
        <w:spacing w:after="0"/>
        <w:rPr>
          <w:rFonts w:eastAsia="MS Mincho"/>
        </w:rPr>
      </w:pPr>
      <w:r>
        <w:rPr>
          <w:rFonts w:eastAsia="MS Mincho"/>
          <w:sz w:val="24"/>
        </w:rPr>
        <w:t>Les listes déroulantes pourront être réduite grâce a une « barre de recherche »</w:t>
      </w:r>
    </w:p>
    <w:p w:rsidR="00397C81" w:rsidRPr="00886648" w:rsidRDefault="00397C81" w:rsidP="00397C81">
      <w:pPr>
        <w:spacing w:after="0"/>
        <w:rPr>
          <w:rFonts w:eastAsia="MS Mincho"/>
        </w:rPr>
      </w:pPr>
    </w:p>
    <w:p w:rsidR="00397C81" w:rsidRPr="00500FCD" w:rsidRDefault="00397C81" w:rsidP="00663387">
      <w:pPr>
        <w:spacing w:after="0"/>
        <w:rPr>
          <w:rFonts w:eastAsia="MS Mincho"/>
        </w:rPr>
      </w:pPr>
      <w:r>
        <w:rPr>
          <w:noProof/>
          <w:lang w:eastAsia="fr-FR"/>
        </w:rPr>
        <w:drawing>
          <wp:inline distT="0" distB="0" distL="0" distR="0" wp14:anchorId="5F90EB5B" wp14:editId="6E5EEB26">
            <wp:extent cx="3952875" cy="3638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87" w:rsidRDefault="00663387" w:rsidP="00663387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663387" w:rsidRPr="00500FCD" w:rsidRDefault="00663387" w:rsidP="00663387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663387" w:rsidTr="0070640E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663387" w:rsidRPr="009C225A" w:rsidTr="0070640E">
        <w:trPr>
          <w:tblHeader/>
          <w:jc w:val="center"/>
        </w:trPr>
        <w:tc>
          <w:tcPr>
            <w:tcW w:w="2211" w:type="dxa"/>
          </w:tcPr>
          <w:p w:rsidR="00663387" w:rsidRPr="009C225A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</w:tcPr>
          <w:p w:rsidR="00663387" w:rsidRDefault="00663387" w:rsidP="0070640E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663387" w:rsidRDefault="00663387" w:rsidP="0070640E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663387" w:rsidRPr="009C225A" w:rsidRDefault="00663387" w:rsidP="005E1CB7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Choisir le </w:t>
            </w:r>
            <w:r w:rsidR="005E1CB7">
              <w:rPr>
                <w:lang w:val="fr-FR"/>
              </w:rPr>
              <w:t>produit</w:t>
            </w:r>
            <w:r>
              <w:rPr>
                <w:lang w:val="fr-FR"/>
              </w:rPr>
              <w:t xml:space="preserve"> depuis une liste déroulante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départ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de départ de la commande</w:t>
            </w:r>
          </w:p>
        </w:tc>
      </w:tr>
      <w:tr w:rsidR="005E1CB7" w:rsidRPr="009C225A" w:rsidTr="0070640E">
        <w:trPr>
          <w:tblHeader/>
          <w:jc w:val="center"/>
        </w:trPr>
        <w:tc>
          <w:tcPr>
            <w:tcW w:w="2211" w:type="dxa"/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Adresse arrivée</w:t>
            </w:r>
          </w:p>
        </w:tc>
        <w:tc>
          <w:tcPr>
            <w:tcW w:w="1134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E1CB7" w:rsidRPr="005E1CB7" w:rsidRDefault="00D57053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E1CB7" w:rsidRDefault="005E1CB7" w:rsidP="0070640E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Adresse d’arrivée de la commande</w:t>
            </w:r>
          </w:p>
        </w:tc>
      </w:tr>
    </w:tbl>
    <w:p w:rsidR="00663387" w:rsidRDefault="00663387" w:rsidP="00663387">
      <w:pPr>
        <w:pStyle w:val="Titre2"/>
        <w:rPr>
          <w:rFonts w:eastAsia="MS Mincho"/>
        </w:rPr>
      </w:pPr>
      <w:r>
        <w:rPr>
          <w:rFonts w:eastAsia="MS Mincho"/>
        </w:rPr>
        <w:lastRenderedPageBreak/>
        <w:t>Actions possibles</w:t>
      </w:r>
    </w:p>
    <w:p w:rsidR="00663387" w:rsidRDefault="00663387" w:rsidP="00663387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663387" w:rsidTr="0070640E">
        <w:trPr>
          <w:tblHeader/>
        </w:trPr>
        <w:tc>
          <w:tcPr>
            <w:tcW w:w="3060" w:type="dxa"/>
            <w:shd w:val="clear" w:color="auto" w:fill="C0C0C0"/>
          </w:tcPr>
          <w:p w:rsidR="00663387" w:rsidRDefault="00663387" w:rsidP="0070640E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663387" w:rsidRDefault="00663387" w:rsidP="0070640E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663387" w:rsidRPr="00500FCD" w:rsidTr="0070640E">
        <w:tc>
          <w:tcPr>
            <w:tcW w:w="3060" w:type="dxa"/>
          </w:tcPr>
          <w:p w:rsidR="00663387" w:rsidRDefault="005E1CB7" w:rsidP="0070640E">
            <w:pPr>
              <w:pStyle w:val="1-Normal"/>
            </w:pPr>
            <w:proofErr w:type="spellStart"/>
            <w:r>
              <w:t>Renseigner</w:t>
            </w:r>
            <w:proofErr w:type="spellEnd"/>
            <w:r>
              <w:t xml:space="preserve"> un </w:t>
            </w:r>
            <w:proofErr w:type="spellStart"/>
            <w:r>
              <w:t>produit</w:t>
            </w:r>
            <w:proofErr w:type="spellEnd"/>
          </w:p>
        </w:tc>
        <w:tc>
          <w:tcPr>
            <w:tcW w:w="7288" w:type="dxa"/>
          </w:tcPr>
          <w:p w:rsidR="00663387" w:rsidRPr="00500FCD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 w:rsidR="00663387" w:rsidRPr="00500FCD" w:rsidTr="0070640E">
        <w:tc>
          <w:tcPr>
            <w:tcW w:w="3060" w:type="dxa"/>
          </w:tcPr>
          <w:p w:rsidR="00663387" w:rsidRPr="005E1CB7" w:rsidRDefault="005E1CB7" w:rsidP="0070640E">
            <w:pPr>
              <w:pStyle w:val="1-Normal"/>
              <w:rPr>
                <w:lang w:val="fr-FR"/>
              </w:rPr>
            </w:pPr>
            <w:r w:rsidRPr="005E1CB7">
              <w:rPr>
                <w:lang w:val="fr-FR"/>
              </w:rPr>
              <w:t xml:space="preserve">Renseigner le nombre de palettes du produit </w:t>
            </w:r>
            <w:proofErr w:type="spellStart"/>
            <w:r w:rsidRPr="005E1CB7">
              <w:rPr>
                <w:lang w:val="fr-FR"/>
              </w:rPr>
              <w:t>a</w:t>
            </w:r>
            <w:proofErr w:type="spellEnd"/>
            <w:r w:rsidRPr="005E1CB7">
              <w:rPr>
                <w:lang w:val="fr-FR"/>
              </w:rPr>
              <w:t xml:space="preserve"> prendre</w:t>
            </w:r>
          </w:p>
        </w:tc>
        <w:tc>
          <w:tcPr>
            <w:tcW w:w="7288" w:type="dxa"/>
          </w:tcPr>
          <w:p w:rsidR="00663387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66338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E908A8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de départ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387" w:rsidRPr="00500FCD" w:rsidRDefault="00663387" w:rsidP="005E1CB7">
            <w:pPr>
              <w:pStyle w:val="1-Normal"/>
              <w:ind w:left="0"/>
              <w:rPr>
                <w:lang w:val="fr-FR"/>
              </w:rPr>
            </w:pPr>
          </w:p>
        </w:tc>
      </w:tr>
      <w:tr w:rsidR="005E1CB7" w:rsidRPr="00500FCD" w:rsidTr="0070640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Choisir l’adresse d’arrivée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CB7" w:rsidRDefault="005E1CB7" w:rsidP="0070640E">
            <w:pPr>
              <w:pStyle w:val="1-Normal"/>
              <w:rPr>
                <w:lang w:val="fr-FR"/>
              </w:rPr>
            </w:pPr>
          </w:p>
        </w:tc>
      </w:tr>
    </w:tbl>
    <w:p w:rsidR="00663387" w:rsidRPr="00B44E34" w:rsidRDefault="00663387" w:rsidP="00663387"/>
    <w:p w:rsidR="000E3024" w:rsidRDefault="000E3024" w:rsidP="000E3024">
      <w:pPr>
        <w:pStyle w:val="Titre1"/>
        <w:rPr>
          <w:lang w:val="fr-FR"/>
        </w:rPr>
      </w:pPr>
      <w:r>
        <w:rPr>
          <w:lang w:val="fr-FR"/>
        </w:rPr>
        <w:t>CU04</w:t>
      </w:r>
      <w:r w:rsidRPr="00307F3F">
        <w:rPr>
          <w:lang w:val="fr-FR"/>
        </w:rPr>
        <w:t xml:space="preserve"> -  </w:t>
      </w:r>
      <w:r>
        <w:rPr>
          <w:lang w:val="fr-FR"/>
        </w:rPr>
        <w:t>Modification produit</w:t>
      </w:r>
    </w:p>
    <w:p w:rsidR="000E3024" w:rsidRDefault="000E3024" w:rsidP="000E302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Description</w:t>
      </w:r>
    </w:p>
    <w:p w:rsidR="000E3024" w:rsidRPr="004E583C" w:rsidRDefault="000E3024" w:rsidP="000E3024">
      <w:pPr>
        <w:rPr>
          <w:rFonts w:eastAsia="MS Mincho"/>
          <w:sz w:val="24"/>
        </w:rPr>
      </w:pPr>
      <w:r>
        <w:rPr>
          <w:rFonts w:eastAsia="MS Mincho"/>
          <w:sz w:val="24"/>
        </w:rPr>
        <w:t>Il de choisir un produit.</w:t>
      </w:r>
    </w:p>
    <w:p w:rsidR="000E3024" w:rsidRDefault="000E3024" w:rsidP="000E3024">
      <w:pPr>
        <w:rPr>
          <w:rFonts w:eastAsia="MS Mincho"/>
          <w:sz w:val="24"/>
        </w:rPr>
      </w:pPr>
      <w:r>
        <w:rPr>
          <w:rFonts w:eastAsia="MS Mincho"/>
          <w:sz w:val="24"/>
        </w:rPr>
        <w:t>Le produit sera sélectionné à partir d’une liste de produits proposés par le client.</w:t>
      </w:r>
    </w:p>
    <w:p w:rsidR="000E3024" w:rsidRPr="000E3024" w:rsidRDefault="000E3024" w:rsidP="000E3024">
      <w:pPr>
        <w:pStyle w:val="Paragraphedeliste"/>
        <w:numPr>
          <w:ilvl w:val="0"/>
          <w:numId w:val="2"/>
        </w:numPr>
        <w:rPr>
          <w:rFonts w:eastAsia="MS Mincho"/>
          <w:sz w:val="24"/>
        </w:rPr>
      </w:pPr>
      <w:r>
        <w:rPr>
          <w:rFonts w:eastAsia="MS Mincho"/>
          <w:sz w:val="24"/>
        </w:rPr>
        <w:t>Le produit pourra être modifié grâce à un bouton modifier.</w:t>
      </w:r>
    </w:p>
    <w:p w:rsidR="000E3024" w:rsidRPr="00886648" w:rsidRDefault="000E3024" w:rsidP="000E3024">
      <w:pPr>
        <w:spacing w:after="0"/>
        <w:rPr>
          <w:rFonts w:eastAsia="MS Mincho"/>
        </w:rPr>
      </w:pPr>
    </w:p>
    <w:p w:rsidR="000E3024" w:rsidRDefault="000E3024" w:rsidP="000E3024">
      <w:pPr>
        <w:spacing w:after="0"/>
        <w:rPr>
          <w:rFonts w:eastAsia="MS Mincho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3924848" cy="3810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e_produi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Pr="005A508C" w:rsidRDefault="005A508C" w:rsidP="005A508C">
      <w:pPr>
        <w:spacing w:after="0"/>
        <w:rPr>
          <w:rFonts w:eastAsia="MS Mincho"/>
        </w:rPr>
      </w:pPr>
      <w:r>
        <w:rPr>
          <w:rFonts w:eastAsia="MS Mincho"/>
        </w:rPr>
        <w:lastRenderedPageBreak/>
        <w:t>Affichage d’un écran de modification :</w:t>
      </w:r>
    </w:p>
    <w:p w:rsidR="000E3024" w:rsidRDefault="000E3024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Le numéro du produit sera affiché</w:t>
      </w:r>
    </w:p>
    <w:p w:rsidR="005A508C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Le code pourra être modifié grâce à une champ texte</w:t>
      </w:r>
    </w:p>
    <w:p w:rsidR="000E3024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Le nom pourra être modifié grâce à une champ texte</w:t>
      </w:r>
    </w:p>
    <w:p w:rsidR="005A508C" w:rsidRDefault="005A508C" w:rsidP="000E3024">
      <w:pPr>
        <w:pStyle w:val="Paragraphedeliste"/>
        <w:numPr>
          <w:ilvl w:val="0"/>
          <w:numId w:val="2"/>
        </w:numPr>
        <w:spacing w:after="0"/>
        <w:rPr>
          <w:rFonts w:eastAsia="MS Mincho"/>
        </w:rPr>
      </w:pPr>
      <w:r>
        <w:rPr>
          <w:rFonts w:eastAsia="MS Mincho"/>
        </w:rPr>
        <w:t>La description pourra être modifié grâce à une champ texte</w:t>
      </w:r>
    </w:p>
    <w:p w:rsidR="005A508C" w:rsidRDefault="005A508C" w:rsidP="005A508C">
      <w:pPr>
        <w:pStyle w:val="Paragraphedeliste"/>
        <w:spacing w:after="0"/>
        <w:ind w:left="1065"/>
        <w:rPr>
          <w:rFonts w:eastAsia="MS Mincho"/>
        </w:rPr>
      </w:pPr>
    </w:p>
    <w:p w:rsidR="005A508C" w:rsidRPr="005A508C" w:rsidRDefault="005A508C" w:rsidP="005A508C">
      <w:pPr>
        <w:spacing w:after="0"/>
        <w:rPr>
          <w:rFonts w:eastAsia="MS Mincho"/>
        </w:rPr>
      </w:pPr>
      <w:r>
        <w:rPr>
          <w:rFonts w:eastAsia="MS Mincho"/>
          <w:noProof/>
          <w:lang w:eastAsia="fr-FR"/>
        </w:rPr>
        <w:drawing>
          <wp:inline distT="0" distB="0" distL="0" distR="0">
            <wp:extent cx="2905530" cy="291505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ication_prod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24" w:rsidRDefault="000E3024" w:rsidP="000E3024">
      <w:pPr>
        <w:spacing w:after="0"/>
        <w:rPr>
          <w:rFonts w:eastAsia="MS Mincho"/>
        </w:rPr>
      </w:pPr>
    </w:p>
    <w:p w:rsidR="000E3024" w:rsidRPr="00500FCD" w:rsidRDefault="000E3024" w:rsidP="000E3024">
      <w:pPr>
        <w:spacing w:after="0"/>
        <w:rPr>
          <w:rFonts w:eastAsia="MS Mincho"/>
        </w:rPr>
      </w:pPr>
    </w:p>
    <w:p w:rsidR="000E3024" w:rsidRDefault="000E3024" w:rsidP="000E3024">
      <w:pPr>
        <w:pStyle w:val="Titre2"/>
        <w:rPr>
          <w:rFonts w:eastAsia="MS Mincho"/>
          <w:lang w:val="fr-FR"/>
        </w:rPr>
      </w:pPr>
      <w:r w:rsidRPr="000252CE">
        <w:rPr>
          <w:rFonts w:eastAsia="MS Mincho"/>
          <w:lang w:val="fr-FR"/>
        </w:rPr>
        <w:t>Informations présentes sur les écrans</w:t>
      </w:r>
    </w:p>
    <w:p w:rsidR="000E3024" w:rsidRPr="00500FCD" w:rsidRDefault="000E3024" w:rsidP="000E3024">
      <w:pPr>
        <w:spacing w:after="0"/>
        <w:rPr>
          <w:rFonts w:eastAsia="MS Mincho"/>
        </w:rPr>
      </w:pPr>
    </w:p>
    <w:tbl>
      <w:tblPr>
        <w:tblW w:w="8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1134"/>
        <w:gridCol w:w="1417"/>
        <w:gridCol w:w="1418"/>
        <w:gridCol w:w="2633"/>
      </w:tblGrid>
      <w:tr w:rsidR="000E3024" w:rsidTr="009D2ED4">
        <w:trPr>
          <w:tblHeader/>
          <w:jc w:val="center"/>
        </w:trPr>
        <w:tc>
          <w:tcPr>
            <w:tcW w:w="2211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r>
              <w:rPr>
                <w:b/>
              </w:rPr>
              <w:t>Type(*)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r>
              <w:rPr>
                <w:b/>
              </w:rPr>
              <w:t xml:space="preserve">Modifiable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Obligatoire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633" w:type="dxa"/>
            <w:tcBorders>
              <w:bottom w:val="single" w:sz="4" w:space="0" w:color="auto"/>
            </w:tcBorders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Règle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gestion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Commentaire</w:t>
            </w:r>
            <w:proofErr w:type="spellEnd"/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Pr="009C225A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produit</w:t>
            </w:r>
          </w:p>
        </w:tc>
        <w:tc>
          <w:tcPr>
            <w:tcW w:w="1134" w:type="dxa"/>
          </w:tcPr>
          <w:p w:rsidR="000E3024" w:rsidRDefault="000E3024" w:rsidP="009D2ED4">
            <w:pPr>
              <w:pStyle w:val="1-Normal"/>
            </w:pPr>
            <w:r>
              <w:t>A</w:t>
            </w:r>
          </w:p>
        </w:tc>
        <w:tc>
          <w:tcPr>
            <w:tcW w:w="1417" w:type="dxa"/>
          </w:tcPr>
          <w:p w:rsidR="000E3024" w:rsidRDefault="000E3024" w:rsidP="009D2ED4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1418" w:type="dxa"/>
          </w:tcPr>
          <w:p w:rsidR="000E3024" w:rsidRDefault="000E3024" w:rsidP="009D2ED4">
            <w:pPr>
              <w:pStyle w:val="1-Normal"/>
            </w:pPr>
            <w:proofErr w:type="spellStart"/>
            <w:r>
              <w:t>Oui</w:t>
            </w:r>
            <w:proofErr w:type="spellEnd"/>
          </w:p>
        </w:tc>
        <w:tc>
          <w:tcPr>
            <w:tcW w:w="2633" w:type="dxa"/>
          </w:tcPr>
          <w:p w:rsidR="000E3024" w:rsidRPr="009C225A" w:rsidRDefault="000E3024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Choisir le produit depuis une liste déroulante</w:t>
            </w:r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1134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0E3024" w:rsidRPr="005E1CB7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418" w:type="dxa"/>
          </w:tcPr>
          <w:p w:rsidR="000E3024" w:rsidRPr="005E1CB7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0E3024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Numéro du produit</w:t>
            </w:r>
          </w:p>
        </w:tc>
      </w:tr>
      <w:tr w:rsidR="000E3024" w:rsidRPr="009C225A" w:rsidTr="009D2ED4">
        <w:trPr>
          <w:tblHeader/>
          <w:jc w:val="center"/>
        </w:trPr>
        <w:tc>
          <w:tcPr>
            <w:tcW w:w="2211" w:type="dxa"/>
          </w:tcPr>
          <w:p w:rsidR="000E3024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 xml:space="preserve">Code </w:t>
            </w:r>
          </w:p>
        </w:tc>
        <w:tc>
          <w:tcPr>
            <w:tcW w:w="1134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0E3024" w:rsidRPr="005E1CB7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Code produit</w:t>
            </w:r>
          </w:p>
        </w:tc>
      </w:tr>
      <w:tr w:rsidR="005A508C" w:rsidRPr="009C225A" w:rsidTr="009D2ED4">
        <w:trPr>
          <w:tblHeader/>
          <w:jc w:val="center"/>
        </w:trPr>
        <w:tc>
          <w:tcPr>
            <w:tcW w:w="2211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1134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Nom du produit</w:t>
            </w:r>
          </w:p>
        </w:tc>
      </w:tr>
      <w:tr w:rsidR="005A508C" w:rsidRPr="009C225A" w:rsidTr="009D2ED4">
        <w:trPr>
          <w:tblHeader/>
          <w:jc w:val="center"/>
        </w:trPr>
        <w:tc>
          <w:tcPr>
            <w:tcW w:w="2211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1134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417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418" w:type="dxa"/>
          </w:tcPr>
          <w:p w:rsidR="005A508C" w:rsidRDefault="005A508C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2633" w:type="dxa"/>
          </w:tcPr>
          <w:p w:rsidR="005A508C" w:rsidRDefault="005A508C" w:rsidP="009D2ED4">
            <w:pPr>
              <w:pStyle w:val="1-Normal"/>
              <w:ind w:left="0"/>
              <w:rPr>
                <w:lang w:val="fr-FR"/>
              </w:rPr>
            </w:pPr>
            <w:r>
              <w:rPr>
                <w:lang w:val="fr-FR"/>
              </w:rPr>
              <w:t>Description du produit</w:t>
            </w:r>
          </w:p>
        </w:tc>
      </w:tr>
    </w:tbl>
    <w:p w:rsidR="000E3024" w:rsidRDefault="000E3024" w:rsidP="000E3024">
      <w:pPr>
        <w:pStyle w:val="Titre2"/>
        <w:rPr>
          <w:rFonts w:eastAsia="MS Mincho"/>
        </w:rPr>
      </w:pPr>
      <w:r>
        <w:rPr>
          <w:rFonts w:eastAsia="MS Mincho"/>
        </w:rPr>
        <w:t>Actions possibles</w:t>
      </w:r>
    </w:p>
    <w:p w:rsidR="000E3024" w:rsidRDefault="000E3024" w:rsidP="000E3024">
      <w:pPr>
        <w:spacing w:after="0"/>
        <w:rPr>
          <w:rFonts w:eastAsia="MS Mincho"/>
        </w:rPr>
      </w:pP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  <w:gridCol w:w="7288"/>
      </w:tblGrid>
      <w:tr w:rsidR="000E3024" w:rsidTr="009D2ED4">
        <w:trPr>
          <w:tblHeader/>
        </w:trPr>
        <w:tc>
          <w:tcPr>
            <w:tcW w:w="3060" w:type="dxa"/>
            <w:shd w:val="clear" w:color="auto" w:fill="C0C0C0"/>
          </w:tcPr>
          <w:p w:rsidR="000E3024" w:rsidRDefault="000E3024" w:rsidP="009D2ED4">
            <w:pPr>
              <w:pStyle w:val="1-Normal"/>
              <w:spacing w:before="0" w:after="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7288" w:type="dxa"/>
            <w:shd w:val="clear" w:color="auto" w:fill="C0C0C0"/>
          </w:tcPr>
          <w:p w:rsidR="000E3024" w:rsidRDefault="000E3024" w:rsidP="009D2ED4">
            <w:pPr>
              <w:pStyle w:val="1-Normal"/>
              <w:rPr>
                <w:b/>
              </w:rPr>
            </w:pPr>
            <w:proofErr w:type="spellStart"/>
            <w:r>
              <w:rPr>
                <w:b/>
              </w:rPr>
              <w:t>Commentaires</w:t>
            </w:r>
            <w:proofErr w:type="spellEnd"/>
          </w:p>
        </w:tc>
      </w:tr>
      <w:tr w:rsidR="000E3024" w:rsidRPr="00500FCD" w:rsidTr="009D2ED4">
        <w:tc>
          <w:tcPr>
            <w:tcW w:w="3060" w:type="dxa"/>
          </w:tcPr>
          <w:p w:rsidR="000E3024" w:rsidRDefault="00D76AC8" w:rsidP="009D2ED4">
            <w:pPr>
              <w:pStyle w:val="1-Normal"/>
            </w:pPr>
            <w:r>
              <w:t>Modifier</w:t>
            </w:r>
            <w:r w:rsidR="000E3024">
              <w:t xml:space="preserve"> un </w:t>
            </w:r>
            <w:proofErr w:type="spellStart"/>
            <w:r w:rsidR="000E3024">
              <w:t>produit</w:t>
            </w:r>
            <w:proofErr w:type="spellEnd"/>
          </w:p>
        </w:tc>
        <w:tc>
          <w:tcPr>
            <w:tcW w:w="7288" w:type="dxa"/>
          </w:tcPr>
          <w:p w:rsidR="000E3024" w:rsidRPr="00500FCD" w:rsidRDefault="000E3024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Sélectionner le produit désiré parmi une liste</w:t>
            </w:r>
          </w:p>
        </w:tc>
      </w:tr>
      <w:tr w:rsidR="000E3024" w:rsidRPr="00500FCD" w:rsidTr="009D2ED4">
        <w:tc>
          <w:tcPr>
            <w:tcW w:w="3060" w:type="dxa"/>
          </w:tcPr>
          <w:p w:rsidR="000E3024" w:rsidRPr="005E1CB7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le code produit</w:t>
            </w:r>
          </w:p>
        </w:tc>
        <w:tc>
          <w:tcPr>
            <w:tcW w:w="7288" w:type="dxa"/>
          </w:tcPr>
          <w:p w:rsidR="000E3024" w:rsidRDefault="000E3024" w:rsidP="009D2ED4">
            <w:pPr>
              <w:pStyle w:val="1-Normal"/>
              <w:ind w:left="0"/>
              <w:rPr>
                <w:lang w:val="fr-FR"/>
              </w:rPr>
            </w:pPr>
          </w:p>
        </w:tc>
      </w:tr>
      <w:tr w:rsidR="000E3024" w:rsidRPr="00500FCD" w:rsidTr="009D2ED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Pr="00E908A8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le nom produit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Pr="00500FCD" w:rsidRDefault="000E3024" w:rsidP="009D2ED4">
            <w:pPr>
              <w:pStyle w:val="1-Normal"/>
              <w:ind w:left="0"/>
              <w:rPr>
                <w:lang w:val="fr-FR"/>
              </w:rPr>
            </w:pPr>
          </w:p>
        </w:tc>
      </w:tr>
      <w:tr w:rsidR="000E3024" w:rsidRPr="00500FCD" w:rsidTr="009D2ED4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Default="00D76AC8" w:rsidP="009D2ED4">
            <w:pPr>
              <w:pStyle w:val="1-Normal"/>
              <w:rPr>
                <w:lang w:val="fr-FR"/>
              </w:rPr>
            </w:pPr>
            <w:r>
              <w:rPr>
                <w:lang w:val="fr-FR"/>
              </w:rPr>
              <w:t>Modifier la description produit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024" w:rsidRDefault="000E3024" w:rsidP="009D2ED4">
            <w:pPr>
              <w:pStyle w:val="1-Normal"/>
              <w:rPr>
                <w:lang w:val="fr-FR"/>
              </w:rPr>
            </w:pPr>
          </w:p>
        </w:tc>
      </w:tr>
    </w:tbl>
    <w:p w:rsidR="00663387" w:rsidRPr="00B44E34" w:rsidRDefault="00663387" w:rsidP="00663387"/>
    <w:p w:rsidR="00663387" w:rsidRPr="00B44E34" w:rsidRDefault="00663387"/>
    <w:sectPr w:rsidR="00663387" w:rsidRPr="00B44E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83C"/>
    <w:multiLevelType w:val="hybridMultilevel"/>
    <w:tmpl w:val="CFD6DCA8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F8A6076"/>
    <w:multiLevelType w:val="hybridMultilevel"/>
    <w:tmpl w:val="B99C0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F3919"/>
    <w:multiLevelType w:val="hybridMultilevel"/>
    <w:tmpl w:val="3D600036"/>
    <w:lvl w:ilvl="0" w:tplc="07D85026">
      <w:numFmt w:val="bullet"/>
      <w:lvlText w:val="-"/>
      <w:lvlJc w:val="left"/>
      <w:pPr>
        <w:ind w:left="1065" w:hanging="360"/>
      </w:pPr>
      <w:rPr>
        <w:rFonts w:ascii="Calibri" w:eastAsia="MS Mincho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6386"/>
    <w:rsid w:val="000E3024"/>
    <w:rsid w:val="00397C81"/>
    <w:rsid w:val="005A508C"/>
    <w:rsid w:val="005E1CB7"/>
    <w:rsid w:val="005F22BD"/>
    <w:rsid w:val="00663387"/>
    <w:rsid w:val="00691913"/>
    <w:rsid w:val="008E3D06"/>
    <w:rsid w:val="00A81B17"/>
    <w:rsid w:val="00B44E34"/>
    <w:rsid w:val="00BA7536"/>
    <w:rsid w:val="00D57053"/>
    <w:rsid w:val="00D76AC8"/>
    <w:rsid w:val="00E908A8"/>
    <w:rsid w:val="00EA63F4"/>
    <w:rsid w:val="00F9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ADF4"/>
  <w15:chartTrackingRefBased/>
  <w15:docId w15:val="{791FCDBE-0EEE-4D60-A1B3-621B66ED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link w:val="Titre1Car"/>
    <w:qFormat/>
    <w:rsid w:val="00B44E34"/>
    <w:pPr>
      <w:pBdr>
        <w:top w:val="single" w:sz="24" w:space="1" w:color="76923C" w:shadow="1"/>
        <w:left w:val="single" w:sz="24" w:space="4" w:color="76923C" w:shadow="1"/>
        <w:bottom w:val="single" w:sz="24" w:space="1" w:color="76923C" w:shadow="1"/>
        <w:right w:val="single" w:sz="24" w:space="4" w:color="76923C" w:shadow="1"/>
      </w:pBdr>
      <w:shd w:val="clear" w:color="auto" w:fill="76923C"/>
      <w:spacing w:before="200" w:after="0"/>
      <w:outlineLvl w:val="0"/>
    </w:pPr>
    <w:rPr>
      <w:rFonts w:ascii="Calibri" w:eastAsia="MS Mincho" w:hAnsi="Calibri" w:cs="Times New Roman"/>
      <w:b/>
      <w:bCs/>
      <w:caps/>
      <w:color w:val="FFFFFF"/>
      <w:spacing w:val="15"/>
      <w:lang w:val="en-US" w:bidi="en-US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unhideWhenUsed/>
    <w:qFormat/>
    <w:rsid w:val="00B44E34"/>
    <w:pPr>
      <w:pBdr>
        <w:top w:val="single" w:sz="24" w:space="1" w:color="D6E3BC"/>
        <w:left w:val="single" w:sz="24" w:space="4" w:color="D6E3BC"/>
        <w:bottom w:val="single" w:sz="24" w:space="1" w:color="D6E3BC"/>
        <w:right w:val="single" w:sz="24" w:space="4" w:color="D6E3BC"/>
      </w:pBdr>
      <w:shd w:val="clear" w:color="auto" w:fill="D6E3BC"/>
      <w:spacing w:before="200" w:after="0"/>
      <w:outlineLvl w:val="1"/>
    </w:pPr>
    <w:rPr>
      <w:rFonts w:ascii="Calibri" w:eastAsia="Times New Roman" w:hAnsi="Calibri" w:cs="Times New Roman"/>
      <w:caps/>
      <w:spacing w:val="15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terTitle Car,Heading 1 Car,Titre 11 Car,t1.T1.Titre 1 Car,t1 Car,t1.T1 Car,Titre 1I Car,h1 Car,Message Car,Section Heading Car,stydde Car,1 Car,Titre : normal+police 18 points Car,gras Car,1titre Car,1titre1 Car,1titre2 Car,1titre3 Car"/>
    <w:basedOn w:val="Policepardfaut"/>
    <w:link w:val="Titre1"/>
    <w:rsid w:val="00B44E34"/>
    <w:rPr>
      <w:rFonts w:ascii="Calibri" w:eastAsia="MS Mincho" w:hAnsi="Calibri" w:cs="Times New Roman"/>
      <w:b/>
      <w:bCs/>
      <w:caps/>
      <w:color w:val="FFFFFF"/>
      <w:spacing w:val="15"/>
      <w:shd w:val="clear" w:color="auto" w:fill="76923C"/>
      <w:lang w:val="en-US" w:bidi="en-US"/>
    </w:rPr>
  </w:style>
  <w:style w:type="character" w:customStyle="1" w:styleId="Titre2Car">
    <w:name w:val="Titre 2 Car"/>
    <w:aliases w:val="Heading 2 Car,Titre 21 Car,t2.T2 Car,l2 Car,I2 Car,Titre Parag Car,h2 Car,MainSection Car,Carré Car,Titre 2 times Car,Reset numbering Car,chapitre Car,InterTitre Car,2 Car,2nd level Car,Header 2 Car,T2 Car,Titre 2 SQ Car,GSA2 Car,H21 Car"/>
    <w:basedOn w:val="Policepardfaut"/>
    <w:link w:val="Titre2"/>
    <w:rsid w:val="00B44E34"/>
    <w:rPr>
      <w:rFonts w:ascii="Calibri" w:eastAsia="Times New Roman" w:hAnsi="Calibri" w:cs="Times New Roman"/>
      <w:caps/>
      <w:spacing w:val="15"/>
      <w:shd w:val="clear" w:color="auto" w:fill="D6E3BC"/>
      <w:lang w:val="en-US" w:bidi="en-US"/>
    </w:rPr>
  </w:style>
  <w:style w:type="paragraph" w:customStyle="1" w:styleId="1-Normal">
    <w:name w:val="1 - Normal"/>
    <w:basedOn w:val="Normal"/>
    <w:rsid w:val="00B44E34"/>
    <w:pPr>
      <w:autoSpaceDE w:val="0"/>
      <w:autoSpaceDN w:val="0"/>
      <w:spacing w:before="40" w:after="40"/>
      <w:ind w:left="227"/>
    </w:pPr>
    <w:rPr>
      <w:rFonts w:ascii="Calibri" w:eastAsia="MS Mincho" w:hAnsi="Calibri" w:cs="Times New Roman"/>
      <w:sz w:val="20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0E3024"/>
    <w:pPr>
      <w:ind w:left="720"/>
      <w:contextualSpacing/>
    </w:pPr>
  </w:style>
  <w:style w:type="paragraph" w:customStyle="1" w:styleId="1-NormalPuceD">
    <w:name w:val="1 - NormalPuce D"/>
    <w:basedOn w:val="Listecontinue2"/>
    <w:rsid w:val="00A81B17"/>
    <w:pPr>
      <w:numPr>
        <w:numId w:val="3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Listecontinue2">
    <w:name w:val="List Continue 2"/>
    <w:basedOn w:val="Normal"/>
    <w:uiPriority w:val="99"/>
    <w:semiHidden/>
    <w:unhideWhenUsed/>
    <w:rsid w:val="00A81B17"/>
    <w:pPr>
      <w:spacing w:after="120"/>
      <w:ind w:left="56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792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15grallc</dc:creator>
  <cp:keywords/>
  <dc:description/>
  <cp:lastModifiedBy>15grallc</cp:lastModifiedBy>
  <cp:revision>7</cp:revision>
  <dcterms:created xsi:type="dcterms:W3CDTF">2016-11-14T12:54:00Z</dcterms:created>
  <dcterms:modified xsi:type="dcterms:W3CDTF">2016-11-18T08:41:00Z</dcterms:modified>
</cp:coreProperties>
</file>