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335</w:t>
      </w:r>
    </w:p>
    <w:p>
      <w:pPr>
        <w:pStyle w:val="Body"/>
        <w:bidi w:val="0"/>
      </w:pPr>
      <w:r>
        <w:rPr>
          <w:rtl w:val="0"/>
        </w:rPr>
        <w:t>Exercise 8.2</w:t>
      </w:r>
    </w:p>
    <w:p>
      <w:pPr>
        <w:pStyle w:val="Body"/>
        <w:bidi w:val="0"/>
      </w:pPr>
      <w:r>
        <w:rPr>
          <w:rtl w:val="0"/>
        </w:rPr>
        <w:t>August 19,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247139</wp:posOffset>
            </wp:positionV>
            <wp:extent cx="5943600" cy="34681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8-19 at 1.08.5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1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5943600" cy="40710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8-19 at 1.18.3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0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