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420</w:t>
      </w:r>
    </w:p>
    <w:p>
      <w:pPr>
        <w:pStyle w:val="Body"/>
        <w:bidi w:val="0"/>
      </w:pPr>
      <w:r>
        <w:rPr>
          <w:rtl w:val="0"/>
        </w:rPr>
        <w:t>Assignment 5.4</w:t>
      </w:r>
    </w:p>
    <w:p>
      <w:pPr>
        <w:pStyle w:val="Body"/>
        <w:bidi w:val="0"/>
      </w:pPr>
      <w:r>
        <w:rPr>
          <w:rtl w:val="0"/>
        </w:rPr>
        <w:t>July 30,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193337</wp:posOffset>
            </wp:positionV>
            <wp:extent cx="5943600" cy="38261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31 at 9.28.0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-197271</wp:posOffset>
            </wp:positionH>
            <wp:positionV relativeFrom="line">
              <wp:posOffset>230612</wp:posOffset>
            </wp:positionV>
            <wp:extent cx="5943600" cy="39182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31 at 9.29.2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2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264788</wp:posOffset>
            </wp:positionV>
            <wp:extent cx="5943600" cy="316660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31 at 9.30.19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