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5A" w:rsidRDefault="0000775A">
      <w:r>
        <w:rPr>
          <w:noProof/>
        </w:rPr>
        <w:drawing>
          <wp:inline distT="0" distB="0" distL="0" distR="0" wp14:anchorId="40BD7D07" wp14:editId="407258D3">
            <wp:extent cx="5001895" cy="8656566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11-22 at 23.13.40 (1)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4"/>
                    <a:stretch/>
                  </pic:blipFill>
                  <pic:spPr bwMode="auto">
                    <a:xfrm>
                      <a:off x="0" y="0"/>
                      <a:ext cx="5001895" cy="865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75A" w:rsidRDefault="0000775A"/>
    <w:p w:rsidR="0000775A" w:rsidRDefault="0000775A">
      <w:r>
        <w:rPr>
          <w:noProof/>
        </w:rPr>
        <w:drawing>
          <wp:inline distT="0" distB="0" distL="0" distR="0" wp14:anchorId="756B3463" wp14:editId="2CC5A8EF">
            <wp:extent cx="5001895" cy="8568075"/>
            <wp:effectExtent l="0" t="0" r="825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11-22 at 23.13.40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8"/>
                    <a:stretch/>
                  </pic:blipFill>
                  <pic:spPr bwMode="auto">
                    <a:xfrm>
                      <a:off x="0" y="0"/>
                      <a:ext cx="5001895" cy="856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75A" w:rsidRDefault="0000775A">
      <w:r>
        <w:rPr>
          <w:noProof/>
        </w:rPr>
        <w:lastRenderedPageBreak/>
        <w:drawing>
          <wp:inline distT="0" distB="0" distL="0" distR="0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0775A" w:rsidRDefault="0000775A"/>
    <w:p w:rsidR="0000775A" w:rsidRDefault="0056512F">
      <w:pPr>
        <w:rPr>
          <w:noProof/>
        </w:rPr>
      </w:pPr>
      <w:r>
        <w:rPr>
          <w:noProof/>
        </w:rPr>
        <w:t>”</w:t>
      </w:r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512F" w:rsidRDefault="0056512F"/>
    <w:p w:rsidR="0056512F" w:rsidRDefault="0056512F"/>
    <w:p w:rsidR="0000775A" w:rsidRDefault="0000775A">
      <w:r>
        <w:rPr>
          <w:noProof/>
        </w:rPr>
        <w:lastRenderedPageBreak/>
        <w:drawing>
          <wp:inline distT="0" distB="0" distL="0" distR="0" wp14:anchorId="7A6044D0" wp14:editId="5A3CEC47">
            <wp:extent cx="5001895" cy="8627069"/>
            <wp:effectExtent l="0" t="0" r="825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1-22 at 23.13.39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6"/>
                    <a:stretch/>
                  </pic:blipFill>
                  <pic:spPr bwMode="auto">
                    <a:xfrm>
                      <a:off x="0" y="0"/>
                      <a:ext cx="5001895" cy="862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75A" w:rsidRDefault="0056512F">
      <w:r>
        <w:rPr>
          <w:noProof/>
        </w:rPr>
        <w:lastRenderedPageBreak/>
        <w:drawing>
          <wp:inline distT="0" distB="0" distL="0" distR="0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007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5A"/>
    <w:rsid w:val="0000775A"/>
    <w:rsid w:val="0056512F"/>
    <w:rsid w:val="00A1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81BF"/>
  <w15:chartTrackingRefBased/>
  <w15:docId w15:val="{B7EE3A60-94D8-4A34-A986-3732809B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BR" sz="120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“Você conhece alguma instituição que ajude animais abandonados?”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B57-441D-B364-67E2495EE357}"/>
              </c:ext>
            </c:extLst>
          </c:dPt>
          <c:dPt>
            <c:idx val="1"/>
            <c:bubble3D val="0"/>
            <c:spPr>
              <a:solidFill>
                <a:schemeClr val="accent2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6B57-441D-B364-67E2495EE357}"/>
              </c:ext>
            </c:extLst>
          </c:dPt>
          <c:dPt>
            <c:idx val="2"/>
            <c:bubble3D val="0"/>
            <c:spPr>
              <a:solidFill>
                <a:schemeClr val="accent2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4DF-4514-ACB7-7BCA956335D1}"/>
              </c:ext>
            </c:extLst>
          </c:dPt>
          <c:dPt>
            <c:idx val="3"/>
            <c:bubble3D val="0"/>
            <c:spPr>
              <a:solidFill>
                <a:schemeClr val="accent2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4DF-4514-ACB7-7BCA956335D1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4BD3A917-580B-4645-A03E-E2EFBBBB75BD}" type="PERCENTAGE">
                      <a:rPr lang="en-US"/>
                      <a:pPr/>
                      <a:t>[PORCENTAGEM]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B57-441D-B364-67E2495EE35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BD5D2EA9-4997-417E-837F-7E16B141B54E}" type="PERCENTAGE">
                      <a:rPr lang="en-US"/>
                      <a:pPr/>
                      <a:t>[PORCENTAGEM]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6B57-441D-B364-67E2495EE35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10</c:v>
                </c:pt>
                <c:pt idx="1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57-441D-B364-67E2495EE35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"Você</a:t>
            </a:r>
            <a:r>
              <a:rPr lang="en-US" baseline="0"/>
              <a:t> acredita que as instituições possuam um bom método de divulgação?"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21-44AD-948B-EA4629BC15C6}"/>
              </c:ext>
            </c:extLst>
          </c:dPt>
          <c:dPt>
            <c:idx val="1"/>
            <c:bubble3D val="0"/>
            <c:spPr>
              <a:solidFill>
                <a:schemeClr val="accent2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5A21-44AD-948B-EA4629BC15C6}"/>
              </c:ext>
            </c:extLst>
          </c:dPt>
          <c:dPt>
            <c:idx val="2"/>
            <c:bubble3D val="0"/>
            <c:spPr>
              <a:solidFill>
                <a:schemeClr val="accent2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E76-4F3F-AE38-0164A973B4CA}"/>
              </c:ext>
            </c:extLst>
          </c:dPt>
          <c:dPt>
            <c:idx val="3"/>
            <c:bubble3D val="0"/>
            <c:spPr>
              <a:solidFill>
                <a:schemeClr val="accent2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E76-4F3F-AE38-0164A973B4CA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A3684923-72FC-48CA-9B47-6AAF31EA503D}" type="PERCENTAGE">
                      <a:rPr lang="en-US"/>
                      <a:pPr/>
                      <a:t>[PORCENTAGEM]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A21-44AD-948B-EA4629BC15C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1AB33FE-067C-42DF-8C9E-9E4B8A8AA54C}" type="PERCENTAGE">
                      <a:rPr lang="en-US"/>
                      <a:pPr/>
                      <a:t>[PORCENTAGEM]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5A21-44AD-948B-EA4629BC15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2"/>
                <c:pt idx="0">
                  <c:v>NÃO</c:v>
                </c:pt>
                <c:pt idx="1">
                  <c:v>SIM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8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21-44AD-948B-EA4629BC1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"Você</a:t>
            </a:r>
            <a:r>
              <a:rPr lang="en-US" baseline="0"/>
              <a:t> usaria um aplicativo que divulgasse as instituições de adoção animal com intuito de aumentar sua visibilidade e diminuir o número de animas abandonados?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29AD-489A-BF1C-E6BB303D9526}"/>
              </c:ext>
            </c:extLst>
          </c:dPt>
          <c:dPt>
            <c:idx val="1"/>
            <c:bubble3D val="0"/>
            <c:spPr>
              <a:solidFill>
                <a:schemeClr val="accent2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9AD-489A-BF1C-E6BB303D9526}"/>
              </c:ext>
            </c:extLst>
          </c:dPt>
          <c:dPt>
            <c:idx val="2"/>
            <c:bubble3D val="0"/>
            <c:spPr>
              <a:solidFill>
                <a:schemeClr val="accent2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31-4C95-B33A-175C01B9FCF0}"/>
              </c:ext>
            </c:extLst>
          </c:dPt>
          <c:dPt>
            <c:idx val="3"/>
            <c:bubble3D val="0"/>
            <c:spPr>
              <a:solidFill>
                <a:schemeClr val="accent2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931-4C95-B33A-175C01B9FCF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1662D98D-272C-4ACA-A35F-6EB9659AFA46}" type="PERCENTAGE">
                      <a:rPr lang="en-US"/>
                      <a:pPr/>
                      <a:t>[PORCENTAGEM]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29AD-489A-BF1C-E6BB303D95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5A18F4DD-0EB3-424D-B5EA-AA333F52AA62}" type="PERCENTAGE">
                      <a:rPr lang="en-US"/>
                      <a:pPr/>
                      <a:t>[PORCENTAGEM]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9AD-489A-BF1C-E6BB303D95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9.6</c:v>
                </c:pt>
                <c:pt idx="1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AD-489A-BF1C-E6BB303D95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Oliveira</dc:creator>
  <cp:keywords/>
  <dc:description/>
  <cp:lastModifiedBy>Elisangela Oliveira</cp:lastModifiedBy>
  <cp:revision>1</cp:revision>
  <dcterms:created xsi:type="dcterms:W3CDTF">2018-11-23T01:17:00Z</dcterms:created>
  <dcterms:modified xsi:type="dcterms:W3CDTF">2018-11-23T01:37:00Z</dcterms:modified>
</cp:coreProperties>
</file>