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7BD6" w14:textId="0D0BFE63" w:rsidR="00C019DA" w:rsidRDefault="00C019DA" w:rsidP="00C019DA">
      <w:pPr>
        <w:jc w:val="center"/>
      </w:pPr>
      <w:r>
        <w:t>Informatyka Techniczna, Optymalizacja, Semestr 5, Grupa 2</w:t>
      </w:r>
    </w:p>
    <w:p w14:paraId="23682A9E" w14:textId="1FC91750" w:rsidR="00C019DA" w:rsidRDefault="00C019DA" w:rsidP="00C019DA">
      <w:pPr>
        <w:jc w:val="center"/>
      </w:pPr>
      <w:r>
        <w:t>Szymon Krzysztofik, Michał Kuckowicz, Tadeusz Kogut</w:t>
      </w:r>
    </w:p>
    <w:p w14:paraId="34A995AE" w14:textId="039D385C" w:rsidR="00C019DA" w:rsidRDefault="00C019DA" w:rsidP="00925A33">
      <w:pPr>
        <w:pStyle w:val="Nagwek1"/>
        <w:jc w:val="center"/>
      </w:pPr>
      <w:r w:rsidRPr="00C019DA">
        <w:t>Optymalizacja funkcji jednej zmiennej metodami bezgradientowymi</w:t>
      </w:r>
    </w:p>
    <w:p w14:paraId="14863BA4" w14:textId="77777777" w:rsidR="00925A33" w:rsidRPr="00925A33" w:rsidRDefault="00925A33" w:rsidP="00925A33"/>
    <w:p w14:paraId="3871636F" w14:textId="3AE1A000" w:rsidR="00702021" w:rsidRDefault="00925A33" w:rsidP="00B40920">
      <w:pPr>
        <w:jc w:val="both"/>
      </w:pPr>
      <w:r>
        <w:t>Na zajęciach naszym celem było z</w:t>
      </w:r>
      <w:r w:rsidR="00455C5F">
        <w:t xml:space="preserve">apoznanie się ze sposobem działania oraz implementacją metod optymalizacji </w:t>
      </w:r>
      <w:r w:rsidR="00455C5F" w:rsidRPr="00455C5F">
        <w:t>bez wykorzystania gradientu, stosowanych do rozwiązywania jednowymiarowych problemów optymalizacyjnych.</w:t>
      </w:r>
      <w:r>
        <w:t xml:space="preserve"> </w:t>
      </w:r>
    </w:p>
    <w:p w14:paraId="048867F7" w14:textId="77777777" w:rsidR="00B40920" w:rsidRDefault="00B40920" w:rsidP="00B40920">
      <w:pPr>
        <w:jc w:val="both"/>
      </w:pPr>
    </w:p>
    <w:p w14:paraId="1C7A3DBD" w14:textId="6080DD3A" w:rsidR="00455C5F" w:rsidRDefault="00925A33" w:rsidP="00455C5F">
      <w:pPr>
        <w:pStyle w:val="Nagwek2"/>
        <w:rPr>
          <w:sz w:val="28"/>
          <w:szCs w:val="28"/>
        </w:rPr>
      </w:pPr>
      <w:r>
        <w:rPr>
          <w:sz w:val="28"/>
          <w:szCs w:val="28"/>
        </w:rPr>
        <w:t>A</w:t>
      </w:r>
      <w:r w:rsidR="00455C5F">
        <w:rPr>
          <w:sz w:val="28"/>
          <w:szCs w:val="28"/>
        </w:rPr>
        <w:t>lgorytmy:</w:t>
      </w:r>
    </w:p>
    <w:p w14:paraId="1EE14112" w14:textId="00874D90" w:rsidR="00702021" w:rsidRDefault="00455C5F" w:rsidP="00702021">
      <w:pPr>
        <w:jc w:val="both"/>
      </w:pPr>
      <w:r w:rsidRPr="00702021">
        <w:rPr>
          <w:b/>
          <w:bCs/>
        </w:rPr>
        <w:t>Metoda ekspansji</w:t>
      </w:r>
      <w:r>
        <w:t xml:space="preserve"> –</w:t>
      </w:r>
      <w:r w:rsidR="00624605">
        <w:t xml:space="preserve"> </w:t>
      </w:r>
      <w:r w:rsidR="00624605" w:rsidRPr="00624605">
        <w:t>polega na wyznaczaniu przedziału, w którym znajduje się minimum funkcji.</w:t>
      </w:r>
      <w:r w:rsidR="00702021">
        <w:t xml:space="preserve"> </w:t>
      </w:r>
      <w:r w:rsidR="00624605" w:rsidRPr="00624605">
        <w:t>Działanie metody opiera się na porównywaniu wartości funkcji w punktach oddalonych o pewien krok od punktu początkowego.</w:t>
      </w:r>
      <w:r w:rsidR="00702021">
        <w:t xml:space="preserve"> </w:t>
      </w:r>
      <w:r w:rsidR="00624605" w:rsidRPr="00624605">
        <w:t>W przypadku gdy wartość funkcji w punkcie przesuniętym jest większa od wartości w punkcie początkowym, kierunek kroku zostaje odwrócony.</w:t>
      </w:r>
      <w:r w:rsidR="00702021">
        <w:t xml:space="preserve"> </w:t>
      </w:r>
      <w:r w:rsidR="00624605" w:rsidRPr="00624605">
        <w:t xml:space="preserve">Następnie krok jest stopniowo zwiększany poprzez jego przemnażanie przez współczynnik ekspansji </w:t>
      </w:r>
      <m:oMath>
        <m:r>
          <w:rPr>
            <w:rFonts w:ascii="Cambria Math" w:hAnsi="Cambria Math"/>
          </w:rPr>
          <m:t>α</m:t>
        </m:r>
      </m:oMath>
      <w:r w:rsidR="00624605" w:rsidRPr="00624605">
        <w:t>.</w:t>
      </w:r>
      <w:r w:rsidR="00702021">
        <w:t xml:space="preserve"> </w:t>
      </w:r>
      <w:r w:rsidR="00624605" w:rsidRPr="00624605">
        <w:t>Proces kontynuuje się tak długo, jak długo obserwuje się zmniejszanie wartości funkcji.</w:t>
      </w:r>
      <w:r w:rsidR="00702021">
        <w:t xml:space="preserve"> </w:t>
      </w:r>
      <w:r w:rsidR="00624605" w:rsidRPr="00624605">
        <w:t>W momencie, gdy funkcja zaczyna ponownie rosnąć, uznaje się, że minimum znajduje się pomiędzy dwoma ostatnimi punktami.</w:t>
      </w:r>
      <w:r w:rsidR="00702021">
        <w:t xml:space="preserve"> </w:t>
      </w:r>
      <w:r w:rsidR="00624605" w:rsidRPr="00624605">
        <w:t>W efekcie metoda ekspansji pozwala określić przedział poszukiwań minimum, który</w:t>
      </w:r>
      <w:r w:rsidR="00702021">
        <w:t xml:space="preserve"> </w:t>
      </w:r>
      <w:r w:rsidR="00624605" w:rsidRPr="00624605">
        <w:t>może być następnie wykorzystany w dokładniejszych metodach</w:t>
      </w:r>
      <w:r w:rsidR="00624605">
        <w:t xml:space="preserve"> </w:t>
      </w:r>
      <w:r w:rsidR="00624605" w:rsidRPr="00624605">
        <w:t>optymalizacji.</w:t>
      </w:r>
    </w:p>
    <w:p w14:paraId="6BAE3E91" w14:textId="533B878A" w:rsidR="00506E1D" w:rsidRPr="0033312E" w:rsidRDefault="0033312E" w:rsidP="00702021">
      <w:pPr>
        <w:rPr>
          <w:b/>
          <w:bCs/>
          <w:noProof/>
        </w:rPr>
      </w:pPr>
      <w:r w:rsidRPr="0052557C">
        <w:rPr>
          <w:b/>
          <w:bCs/>
          <w:noProof/>
        </w:rPr>
        <w:t>Definicja w kodzie:</w:t>
      </w:r>
    </w:p>
    <w:p w14:paraId="5278C690" w14:textId="1B1E123C" w:rsidR="00455C5F" w:rsidRDefault="00624605" w:rsidP="00506E1D">
      <w:pPr>
        <w:jc w:val="center"/>
      </w:pPr>
      <w:r w:rsidRPr="00624605">
        <w:rPr>
          <w:noProof/>
        </w:rPr>
        <w:drawing>
          <wp:inline distT="0" distB="0" distL="0" distR="0" wp14:anchorId="68A91E15" wp14:editId="5BE50E20">
            <wp:extent cx="6648275" cy="1228725"/>
            <wp:effectExtent l="0" t="0" r="635" b="0"/>
            <wp:docPr id="48117733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7733" name="Obraz 1" descr="Obraz zawierający tekst, zrzut ekranu, oprogramowanie&#10;&#10;Zawartość wygenerowana przez AI może być niepoprawna."/>
                    <pic:cNvPicPr/>
                  </pic:nvPicPr>
                  <pic:blipFill rotWithShape="1">
                    <a:blip r:embed="rId5"/>
                    <a:srcRect r="-198" b="86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19" cy="1243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3C960" w14:textId="77777777" w:rsidR="00506E1D" w:rsidRDefault="00506E1D" w:rsidP="00702021">
      <w:pPr>
        <w:rPr>
          <w:noProof/>
        </w:rPr>
      </w:pPr>
    </w:p>
    <w:p w14:paraId="2D8D62EF" w14:textId="77777777" w:rsidR="00506E1D" w:rsidRDefault="00506E1D" w:rsidP="00702021">
      <w:pPr>
        <w:rPr>
          <w:noProof/>
        </w:rPr>
      </w:pPr>
    </w:p>
    <w:p w14:paraId="5EDB687E" w14:textId="41BA925A" w:rsidR="00702021" w:rsidRDefault="00702021" w:rsidP="00506E1D">
      <w:pPr>
        <w:jc w:val="center"/>
      </w:pPr>
      <w:r w:rsidRPr="00624605">
        <w:rPr>
          <w:noProof/>
        </w:rPr>
        <w:lastRenderedPageBreak/>
        <w:drawing>
          <wp:inline distT="0" distB="0" distL="0" distR="0" wp14:anchorId="39ECEA89" wp14:editId="39EAE7D3">
            <wp:extent cx="5048443" cy="8924925"/>
            <wp:effectExtent l="0" t="0" r="0" b="0"/>
            <wp:docPr id="742607202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7733" name="Obraz 1" descr="Obraz zawierający tekst, zrzut ekranu, oprogramowanie&#10;&#10;Zawartość wygenerowana przez AI może być niepoprawna."/>
                    <pic:cNvPicPr/>
                  </pic:nvPicPr>
                  <pic:blipFill rotWithShape="1">
                    <a:blip r:embed="rId5"/>
                    <a:srcRect l="-331" t="16994" r="44776" b="8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809" cy="894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7F550" w14:textId="77777777" w:rsidR="00506E1D" w:rsidRDefault="00506E1D">
      <w:pPr>
        <w:rPr>
          <w:b/>
          <w:bCs/>
        </w:rPr>
      </w:pPr>
      <w:r>
        <w:rPr>
          <w:b/>
          <w:bCs/>
        </w:rPr>
        <w:br w:type="page"/>
      </w:r>
    </w:p>
    <w:p w14:paraId="5A199E65" w14:textId="7D5BCE58" w:rsidR="00506E1D" w:rsidRDefault="00455C5F" w:rsidP="00506E1D">
      <w:pPr>
        <w:jc w:val="both"/>
      </w:pPr>
      <w:r w:rsidRPr="00702021">
        <w:rPr>
          <w:b/>
          <w:bCs/>
        </w:rPr>
        <w:lastRenderedPageBreak/>
        <w:t>Metoda Fibonacciego</w:t>
      </w:r>
      <w:r>
        <w:t xml:space="preserve"> –</w:t>
      </w:r>
      <w:r w:rsidR="00624605">
        <w:t xml:space="preserve"> </w:t>
      </w:r>
      <w:r w:rsidR="00624605" w:rsidRPr="00624605">
        <w:t>polega na stopniowym zawężaniu przedziału, w którym znajduje się minimum funkcji.</w:t>
      </w:r>
      <w:r w:rsidR="00702021">
        <w:t xml:space="preserve"> </w:t>
      </w:r>
      <w:r w:rsidR="00624605" w:rsidRPr="00624605">
        <w:t xml:space="preserve">Do określania położenia punktów wewnątrz przedziału wykorzystuje </w:t>
      </w:r>
      <w:r w:rsidR="00624605" w:rsidRPr="006808F3">
        <w:t>się ciąg Fibonacciego</w:t>
      </w:r>
      <w:r w:rsidR="00624605" w:rsidRPr="00624605">
        <w:t>, co pozwala kontrolować tempo zwężania przedziału oraz liczbę potrzebnych iteracji.</w:t>
      </w:r>
      <w:r w:rsidR="00702021">
        <w:t xml:space="preserve"> </w:t>
      </w:r>
      <w:r w:rsidR="00624605" w:rsidRPr="00624605">
        <w:t>W każdym kroku porównywane są wartości funkcji w dwóch punktach położonych symetrycznie względem środka przedziału.</w:t>
      </w:r>
      <w:r w:rsidR="00702021">
        <w:t xml:space="preserve"> </w:t>
      </w:r>
      <w:r w:rsidR="00624605" w:rsidRPr="00624605">
        <w:t>Na podstawie porównania wybierana jest ta część przedziału, w której funkcja przyjmuje mniejsze wartości.</w:t>
      </w:r>
      <w:r w:rsidR="00702021">
        <w:t xml:space="preserve"> </w:t>
      </w:r>
      <w:r w:rsidR="00624605" w:rsidRPr="00624605">
        <w:t>Wraz z kolejnymi iteracjami długość przedziału maleje, a jego środek zbliża się do punktu, w którym funkcja osiąga minimum.</w:t>
      </w:r>
      <w:r w:rsidR="00702021">
        <w:t xml:space="preserve"> </w:t>
      </w:r>
      <w:r w:rsidR="00624605" w:rsidRPr="00624605">
        <w:t>Zastosowanie ciągu Fibonacciego umożliwia uzyskanie optymalnej</w:t>
      </w:r>
      <w:r w:rsidR="00624605" w:rsidRPr="00702021">
        <w:rPr>
          <w:b/>
          <w:bCs/>
        </w:rPr>
        <w:t xml:space="preserve"> </w:t>
      </w:r>
      <w:r w:rsidR="00624605" w:rsidRPr="00624605">
        <w:t>dokładności przy ograniczonej liczbie</w:t>
      </w:r>
      <w:r w:rsidR="00702021">
        <w:t xml:space="preserve"> </w:t>
      </w:r>
      <w:r w:rsidR="00624605" w:rsidRPr="00624605">
        <w:t>obliczeń wartości funkcji.</w:t>
      </w:r>
    </w:p>
    <w:p w14:paraId="1181FCE3" w14:textId="4DC5C838" w:rsidR="00506E1D" w:rsidRPr="0052557C" w:rsidRDefault="000724D4" w:rsidP="00506E1D">
      <w:pPr>
        <w:rPr>
          <w:b/>
          <w:bCs/>
          <w:noProof/>
        </w:rPr>
      </w:pPr>
      <w:r w:rsidRPr="0052557C">
        <w:rPr>
          <w:b/>
          <w:bCs/>
          <w:noProof/>
        </w:rPr>
        <w:t>Definicja w kodzie:</w:t>
      </w:r>
    </w:p>
    <w:p w14:paraId="0EB9E80A" w14:textId="3FF1AA9B" w:rsidR="00506E1D" w:rsidRDefault="00624605" w:rsidP="00506E1D">
      <w:pPr>
        <w:jc w:val="center"/>
      </w:pPr>
      <w:r w:rsidRPr="00624605">
        <w:rPr>
          <w:noProof/>
        </w:rPr>
        <w:drawing>
          <wp:inline distT="0" distB="0" distL="0" distR="0" wp14:anchorId="5420CC1A" wp14:editId="0F5CCE2A">
            <wp:extent cx="6579262" cy="1228725"/>
            <wp:effectExtent l="0" t="0" r="0" b="0"/>
            <wp:docPr id="2074026322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26322" name="Obraz 1" descr="Obraz zawierający tekst, zrzut ekranu, oprogramowanie, wyświetlacz&#10;&#10;Zawartość wygenerowana przez AI może być niepoprawna."/>
                    <pic:cNvPicPr/>
                  </pic:nvPicPr>
                  <pic:blipFill rotWithShape="1">
                    <a:blip r:embed="rId6"/>
                    <a:srcRect l="-1" r="-330" b="81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923" cy="1243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391AD" w14:textId="4B2CBF76" w:rsidR="00506E1D" w:rsidRDefault="00506E1D" w:rsidP="00506E1D">
      <w:pPr>
        <w:jc w:val="center"/>
      </w:pPr>
      <w:r w:rsidRPr="00624605">
        <w:rPr>
          <w:noProof/>
        </w:rPr>
        <w:drawing>
          <wp:inline distT="0" distB="0" distL="0" distR="0" wp14:anchorId="66344642" wp14:editId="02D4FBEB">
            <wp:extent cx="6596628" cy="4562475"/>
            <wp:effectExtent l="0" t="0" r="0" b="0"/>
            <wp:docPr id="1794520605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26322" name="Obraz 1" descr="Obraz zawierający tekst, zrzut ekranu, oprogramowanie, wyświetlacz&#10;&#10;Zawartość wygenerowana przez AI może być niepoprawna."/>
                    <pic:cNvPicPr/>
                  </pic:nvPicPr>
                  <pic:blipFill rotWithShape="1">
                    <a:blip r:embed="rId6"/>
                    <a:srcRect t="21602" r="2225" b="13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837" cy="4566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4A16D" w14:textId="77777777" w:rsidR="00702021" w:rsidRDefault="00702021" w:rsidP="00702021">
      <w:pPr>
        <w:jc w:val="both"/>
        <w:rPr>
          <w:b/>
          <w:bCs/>
        </w:rPr>
      </w:pPr>
    </w:p>
    <w:p w14:paraId="4CFB2763" w14:textId="77777777" w:rsidR="00506E1D" w:rsidRDefault="00506E1D">
      <w:pPr>
        <w:rPr>
          <w:b/>
          <w:bCs/>
        </w:rPr>
      </w:pPr>
      <w:r>
        <w:rPr>
          <w:b/>
          <w:bCs/>
        </w:rPr>
        <w:br w:type="page"/>
      </w:r>
    </w:p>
    <w:p w14:paraId="70B8E073" w14:textId="77777777" w:rsidR="00343290" w:rsidRDefault="00455C5F" w:rsidP="00343290">
      <w:pPr>
        <w:jc w:val="both"/>
      </w:pPr>
      <w:r w:rsidRPr="00702021">
        <w:rPr>
          <w:b/>
          <w:bCs/>
        </w:rPr>
        <w:lastRenderedPageBreak/>
        <w:t>Metoda oparta na interpolacji Lagrange’a</w:t>
      </w:r>
      <w:r>
        <w:t xml:space="preserve"> –</w:t>
      </w:r>
      <w:r w:rsidR="004D260C">
        <w:t xml:space="preserve"> </w:t>
      </w:r>
      <w:r w:rsidR="00624605" w:rsidRPr="00624605">
        <w:t>polega na przybliżaniu funkcji parabolą (funkcją kwadratową), która przechodzi przez trzy wybrane punkty znajdujące się w rozpatrywanym przedziale.</w:t>
      </w:r>
      <w:r w:rsidR="00702021">
        <w:t xml:space="preserve"> </w:t>
      </w:r>
      <w:r w:rsidR="00624605" w:rsidRPr="00624605">
        <w:t>Na podstawie wartości funkcji w tych punktach wyznacza się równanie paraboli, a następnie oblicza się położenie jej wierzchołka.</w:t>
      </w:r>
      <w:r w:rsidR="00702021">
        <w:t xml:space="preserve"> </w:t>
      </w:r>
      <w:r w:rsidR="00624605" w:rsidRPr="00624605">
        <w:t>Punkt wierzchołka stanowi przybliżenie położenia minimum funkcji.</w:t>
      </w:r>
      <w:r w:rsidR="00702021">
        <w:t xml:space="preserve"> </w:t>
      </w:r>
      <w:r w:rsidR="00624605" w:rsidRPr="00624605">
        <w:t>W kolejnych iteracjach nowo wyznaczony punkt wierzchołka zastępuje jeden z poprzednich punktów, dzięki czemu parabola coraz dokładniej odwzorowuje lokalny kształt funkcji.</w:t>
      </w:r>
      <w:r w:rsidR="00702021">
        <w:t xml:space="preserve"> </w:t>
      </w:r>
      <w:r w:rsidR="00624605" w:rsidRPr="00624605">
        <w:t>Proces powtarza się do momentu, aż odległość między kolejnymi przybliżeniami minimum lub długość przedziału będzie mniejsza od zadanej dokładności.</w:t>
      </w:r>
      <w:r w:rsidR="00702021">
        <w:t xml:space="preserve"> </w:t>
      </w:r>
      <w:r w:rsidR="00624605" w:rsidRPr="00624605">
        <w:t>Metoda Lagrange’a charakteryzuje się szybką zbieżnością dla funkcji gładkich i dobrze zachowujących się, lecz może być mniej skuteczna dla funkcji nieregularnych.</w:t>
      </w:r>
    </w:p>
    <w:p w14:paraId="26133D85" w14:textId="792240C1" w:rsidR="00506E1D" w:rsidRPr="0052557C" w:rsidRDefault="00343290" w:rsidP="00343290">
      <w:pPr>
        <w:jc w:val="both"/>
        <w:rPr>
          <w:b/>
          <w:bCs/>
        </w:rPr>
      </w:pPr>
      <w:r>
        <w:t xml:space="preserve"> </w:t>
      </w:r>
      <w:r w:rsidRPr="0052557C">
        <w:rPr>
          <w:b/>
          <w:bCs/>
        </w:rPr>
        <w:t>Definicja w kodzie:</w:t>
      </w:r>
    </w:p>
    <w:p w14:paraId="6324E609" w14:textId="325D4A21" w:rsidR="00506E1D" w:rsidRDefault="00506E1D" w:rsidP="00506E1D">
      <w:pPr>
        <w:jc w:val="center"/>
      </w:pPr>
      <w:r w:rsidRPr="00624605">
        <w:rPr>
          <w:noProof/>
        </w:rPr>
        <w:drawing>
          <wp:inline distT="0" distB="0" distL="0" distR="0" wp14:anchorId="7473DBF4" wp14:editId="724E849A">
            <wp:extent cx="6424295" cy="1221439"/>
            <wp:effectExtent l="0" t="0" r="0" b="0"/>
            <wp:docPr id="2036081372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3884" name="Obraz 1" descr="Obraz zawierający tekst, zrzut ekranu, oprogramowanie, wyświetlacz&#10;&#10;Zawartość wygenerowana przez AI może być niepoprawna."/>
                    <pic:cNvPicPr/>
                  </pic:nvPicPr>
                  <pic:blipFill rotWithShape="1">
                    <a:blip r:embed="rId7"/>
                    <a:srcRect r="9557" b="84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158" cy="12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BED77" w14:textId="57FB6A2B" w:rsidR="00455C5F" w:rsidRDefault="00624605" w:rsidP="00506E1D">
      <w:pPr>
        <w:jc w:val="center"/>
      </w:pPr>
      <w:r w:rsidRPr="00624605">
        <w:rPr>
          <w:noProof/>
        </w:rPr>
        <w:drawing>
          <wp:inline distT="0" distB="0" distL="0" distR="0" wp14:anchorId="782ADD0F" wp14:editId="79C994BF">
            <wp:extent cx="6438163" cy="6010275"/>
            <wp:effectExtent l="0" t="0" r="1270" b="0"/>
            <wp:docPr id="172643884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3884" name="Obraz 1" descr="Obraz zawierający tekst, zrzut ekranu, oprogramowanie, wyświetlacz&#10;&#10;Zawartość wygenerowana przez AI może być niepoprawna."/>
                    <pic:cNvPicPr/>
                  </pic:nvPicPr>
                  <pic:blipFill rotWithShape="1">
                    <a:blip r:embed="rId7"/>
                    <a:srcRect l="3473" t="17685" b="1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976" cy="603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C67F2" w14:textId="63BF12DC" w:rsidR="00624605" w:rsidRDefault="00624605" w:rsidP="00506E1D">
      <w:pPr>
        <w:jc w:val="center"/>
      </w:pPr>
      <w:r w:rsidRPr="00624605">
        <w:rPr>
          <w:noProof/>
        </w:rPr>
        <w:lastRenderedPageBreak/>
        <w:drawing>
          <wp:inline distT="0" distB="0" distL="0" distR="0" wp14:anchorId="34437DA1" wp14:editId="156FDB5B">
            <wp:extent cx="6581775" cy="1879056"/>
            <wp:effectExtent l="0" t="0" r="0" b="6985"/>
            <wp:docPr id="1634556514" name="Obraz 1" descr="Obraz zawierający zrzut ekranu, tekst, Oprogramowanie multimedialne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56514" name="Obraz 1" descr="Obraz zawierający zrzut ekranu, tekst, Oprogramowanie multimedialne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470" cy="18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B9EE" w14:textId="77777777" w:rsidR="00455C5F" w:rsidRPr="00455C5F" w:rsidRDefault="00455C5F" w:rsidP="00455C5F">
      <w:pPr>
        <w:pStyle w:val="Akapitzlist"/>
      </w:pPr>
    </w:p>
    <w:p w14:paraId="258281DF" w14:textId="3F9A21CC" w:rsidR="003D6EA4" w:rsidRDefault="003D6EA4" w:rsidP="003D6EA4">
      <w:pPr>
        <w:pStyle w:val="Nagwek2"/>
        <w:rPr>
          <w:sz w:val="28"/>
          <w:szCs w:val="28"/>
        </w:rPr>
      </w:pPr>
      <w:r>
        <w:rPr>
          <w:sz w:val="28"/>
          <w:szCs w:val="28"/>
        </w:rPr>
        <w:t>Wykorzystane funkcje</w:t>
      </w:r>
      <w:r w:rsidR="00624605">
        <w:rPr>
          <w:sz w:val="28"/>
          <w:szCs w:val="28"/>
        </w:rPr>
        <w:t>:</w:t>
      </w:r>
    </w:p>
    <w:p w14:paraId="1B52BE57" w14:textId="67AD7B3D" w:rsidR="003D6EA4" w:rsidRDefault="003D6EA4" w:rsidP="003D6EA4">
      <w:pPr>
        <w:jc w:val="both"/>
      </w:pPr>
      <w:r w:rsidRPr="003D6EA4">
        <w:rPr>
          <w:b/>
          <w:bCs/>
        </w:rPr>
        <w:t xml:space="preserve">Funkcja testowa </w:t>
      </w:r>
      <w:r>
        <w:t xml:space="preserve">– </w:t>
      </w:r>
      <w:r w:rsidRPr="003D6EA4">
        <w:t>służ</w:t>
      </w:r>
      <w:r>
        <w:t xml:space="preserve">y </w:t>
      </w:r>
      <w:r w:rsidRPr="003D6EA4">
        <w:t>do weryfikacji i porównania algorytmów optymalizacyjnych na znanych, kontrolowanych przypadkach, zanim zastosujemy je do rzeczywistych problemów.</w:t>
      </w:r>
      <w:r>
        <w:t xml:space="preserve"> W praktyce jest to implementacja funkcji opisanej wzorem:</w:t>
      </w:r>
    </w:p>
    <w:p w14:paraId="7968E0A3" w14:textId="7BA8D39A" w:rsidR="003D6EA4" w:rsidRDefault="003D6EA4" w:rsidP="003D6EA4">
      <w:pPr>
        <w:jc w:val="center"/>
      </w:pPr>
      <w:r>
        <w:rPr>
          <w:noProof/>
        </w:rPr>
        <w:drawing>
          <wp:inline distT="0" distB="0" distL="0" distR="0" wp14:anchorId="16CAC45E" wp14:editId="12A73794">
            <wp:extent cx="5753100" cy="838200"/>
            <wp:effectExtent l="0" t="0" r="0" b="0"/>
            <wp:docPr id="673365893" name="Obraz 1" descr="Obraz zawierający Czcionka, tekst, typografia, kaligraf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5893" name="Obraz 1" descr="Obraz zawierający Czcionka, tekst, typografia, kaligraf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B016" w14:textId="7449CEAD" w:rsidR="003D6EA4" w:rsidRPr="0052557C" w:rsidRDefault="003D6EA4" w:rsidP="003D6EA4">
      <w:pPr>
        <w:rPr>
          <w:b/>
          <w:bCs/>
        </w:rPr>
      </w:pPr>
      <w:r w:rsidRPr="0052557C">
        <w:rPr>
          <w:b/>
          <w:bCs/>
        </w:rPr>
        <w:t>Definicja w kodzie:</w:t>
      </w:r>
    </w:p>
    <w:p w14:paraId="72B8319A" w14:textId="5A3692E3" w:rsidR="00624605" w:rsidRDefault="006808F3" w:rsidP="003D6EA4">
      <w:pPr>
        <w:jc w:val="center"/>
      </w:pPr>
      <w:r w:rsidRPr="006808F3">
        <w:rPr>
          <w:noProof/>
        </w:rPr>
        <w:drawing>
          <wp:inline distT="0" distB="0" distL="0" distR="0" wp14:anchorId="7AADE933" wp14:editId="62FA135D">
            <wp:extent cx="6350000" cy="1190625"/>
            <wp:effectExtent l="0" t="0" r="0" b="9525"/>
            <wp:docPr id="350032836" name="Obraz 1" descr="Obraz zawierający zrzut ekranu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32836" name="Obraz 1" descr="Obraz zawierający zrzut ekranu, tekst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000" cy="11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BAA4" w14:textId="2E524531" w:rsidR="003D6EA4" w:rsidRPr="0052557C" w:rsidRDefault="003D6EA4" w:rsidP="003D6EA4">
      <w:pPr>
        <w:rPr>
          <w:b/>
          <w:bCs/>
        </w:rPr>
      </w:pPr>
      <w:r w:rsidRPr="0052557C">
        <w:rPr>
          <w:b/>
          <w:bCs/>
        </w:rPr>
        <w:t>Implementacja:</w:t>
      </w:r>
    </w:p>
    <w:p w14:paraId="659C93E8" w14:textId="75275ED9" w:rsidR="00C019DA" w:rsidRDefault="006808F3" w:rsidP="003D6EA4">
      <w:pPr>
        <w:jc w:val="center"/>
      </w:pPr>
      <w:r w:rsidRPr="006808F3">
        <w:rPr>
          <w:noProof/>
        </w:rPr>
        <w:drawing>
          <wp:inline distT="0" distB="0" distL="0" distR="0" wp14:anchorId="026EA45F" wp14:editId="5DA2765F">
            <wp:extent cx="6395994" cy="3286125"/>
            <wp:effectExtent l="0" t="0" r="5080" b="0"/>
            <wp:docPr id="119402504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504" name="Obraz 1" descr="Obraz zawierający tekst, zrzut ekranu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3142" cy="328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3078" w14:textId="5CCB7F6E" w:rsidR="003D6EA4" w:rsidRPr="0052557C" w:rsidRDefault="003D6EA4" w:rsidP="003D6EA4">
      <w:pPr>
        <w:rPr>
          <w:b/>
          <w:bCs/>
        </w:rPr>
      </w:pPr>
      <w:r w:rsidRPr="0052557C">
        <w:rPr>
          <w:b/>
          <w:bCs/>
        </w:rPr>
        <w:lastRenderedPageBreak/>
        <w:t>Wyjaśnienie:</w:t>
      </w:r>
    </w:p>
    <w:p w14:paraId="56E1936F" w14:textId="2DF5F39B" w:rsidR="006163B0" w:rsidRDefault="0052557C" w:rsidP="00B117B7">
      <w:pPr>
        <w:jc w:val="both"/>
      </w:pPr>
      <w:r>
        <w:t>W powyższym kodzie p</w:t>
      </w:r>
      <w:r w:rsidRPr="0052557C">
        <w:t>rzygotowuje</w:t>
      </w:r>
      <w:r>
        <w:t>my</w:t>
      </w:r>
      <w:r w:rsidRPr="0052557C">
        <w:t xml:space="preserve"> </w:t>
      </w:r>
      <w:r>
        <w:t xml:space="preserve">test w przestrzeni </w:t>
      </w:r>
      <w:r w:rsidRPr="0052557C">
        <w:t xml:space="preserve">1D z przedziałem poszukiwań </w:t>
      </w:r>
      <m:oMath>
        <m:r>
          <w:rPr>
            <w:rFonts w:ascii="Cambria Math" w:hAnsi="Cambria Math"/>
          </w:rPr>
          <m:t>[-100,100]</m:t>
        </m:r>
      </m:oMath>
      <w:r w:rsidRPr="0052557C">
        <w:t xml:space="preserve">, krokiem ekspansji </w:t>
      </w:r>
      <m:oMath>
        <m:r>
          <w:rPr>
            <w:rFonts w:ascii="Cambria Math" w:hAnsi="Cambria Math"/>
          </w:rPr>
          <m:t>d=5</m:t>
        </m:r>
      </m:oMath>
      <w:r w:rsidRPr="0052557C">
        <w:t xml:space="preserve">, dokładnością </w:t>
      </w:r>
      <m:oMath>
        <m:r>
          <w:rPr>
            <w:rFonts w:ascii="Cambria Math" w:hAnsi="Cambria Math"/>
          </w:rPr>
          <m:t>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52557C">
        <w:t xml:space="preserve">, tolerancją </w:t>
      </w:r>
      <m:oMath>
        <m:r>
          <w:rPr>
            <w:rFonts w:ascii="Cambria Math" w:hAnsi="Cambria Math"/>
          </w:rPr>
          <m:t>γ=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52557C">
        <w:t xml:space="preserve">oraz maksymalną liczbą wywołań funkcji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=10000</m:t>
        </m:r>
      </m:oMath>
      <w:r w:rsidRPr="0052557C">
        <w:t xml:space="preserve">. Następnie trzykrotnie przeprowadzany jest blok testów dla losowo wybranych wartości współczynnika ekspansji </w:t>
      </w:r>
      <m:oMath>
        <m:r>
          <w:rPr>
            <w:rFonts w:ascii="Cambria Math" w:hAnsi="Cambria Math"/>
          </w:rPr>
          <m:t>α</m:t>
        </m:r>
      </m:oMath>
      <w:r w:rsidRPr="0052557C">
        <w:t xml:space="preserve">(1.2, 1.62 i 1.93). Dla każdej wartości wykonuje się 100 prób – w każdej zerowany jest licznik wywołań, losowany jest punkt startowy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∈[-100,100]</m:t>
        </m:r>
      </m:oMath>
      <w:r w:rsidRPr="0052557C">
        <w:t xml:space="preserve">, a funkcja expansion znajduje przedział </w:t>
      </w:r>
      <m:oMath>
        <m:r>
          <w:rPr>
            <w:rFonts w:ascii="Cambria Math" w:hAnsi="Cambria Math"/>
          </w:rPr>
          <m:t>[a,b]</m:t>
        </m:r>
      </m:oMath>
      <w:r w:rsidRPr="0052557C">
        <w:t>, w którym znajduje się minimum, zliczając przy tym liczbę wywołań. Po tym licznik jest ponownie zerowany i na wyznaczonym przedziale uruchamiane są algorytmy Fibonacciego i Lagrange’a, z których zbierana jest liczba wywołań oraz wynik minimum. Na końcu każdemu minimum przypisywana jest klasyfikacja „globalne” lub „lokalne”, a wszystkie dane z próby zapisywane są do pliku CSV.</w:t>
      </w:r>
    </w:p>
    <w:p w14:paraId="36CC8BEA" w14:textId="6101F99C" w:rsidR="0000679C" w:rsidRPr="0052557C" w:rsidRDefault="0000679C" w:rsidP="003D6EA4">
      <w:pPr>
        <w:rPr>
          <w:b/>
          <w:bCs/>
        </w:rPr>
      </w:pPr>
      <w:r w:rsidRPr="0052557C">
        <w:rPr>
          <w:b/>
          <w:bCs/>
        </w:rPr>
        <w:t>Wyniki:</w:t>
      </w:r>
    </w:p>
    <w:p w14:paraId="5068D96E" w14:textId="28EFC0EC" w:rsidR="0000679C" w:rsidRDefault="0000679C" w:rsidP="0000679C">
      <w:pPr>
        <w:jc w:val="center"/>
      </w:pPr>
      <w:r>
        <w:rPr>
          <w:noProof/>
        </w:rPr>
        <w:drawing>
          <wp:inline distT="0" distB="0" distL="0" distR="0" wp14:anchorId="5C12133B" wp14:editId="3C379A21">
            <wp:extent cx="6645910" cy="1311275"/>
            <wp:effectExtent l="0" t="0" r="2540" b="3175"/>
            <wp:docPr id="114109602" name="Obraz 1" descr="Obraz zawierający tekst, linia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9602" name="Obraz 1" descr="Obraz zawierający tekst, linia, numer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57C">
        <w:rPr>
          <w:noProof/>
        </w:rPr>
        <w:drawing>
          <wp:inline distT="0" distB="0" distL="0" distR="0" wp14:anchorId="10C8DF99" wp14:editId="0536BD76">
            <wp:extent cx="2623551" cy="3438525"/>
            <wp:effectExtent l="0" t="0" r="5715" b="0"/>
            <wp:docPr id="488056794" name="Obraz 1" descr="Obraz zawierający linia, Wykres, diagram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56794" name="Obraz 1" descr="Obraz zawierający linia, Wykres, diagram, zrzut ekranu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443" cy="34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B7F1" w14:textId="284E9BA1" w:rsidR="00D94BC8" w:rsidRDefault="0052557C" w:rsidP="0052557C">
      <w:pPr>
        <w:jc w:val="both"/>
      </w:pPr>
      <w:r w:rsidRPr="0052557C">
        <w:t xml:space="preserve">Metoda ekspansji pozwala szybko zawęzić przedział poszukiwań, zmniejszając liczbę wywołań funkcji celu, jednak zwiększa ryzyko pominięcia globalnego minimum przy nierównomiernej funkcji. Metoda Fibonacciego zapewnia większą precyzję, stabilność i powtarzalność wyników, skutecznie znajdując zarówno minimum globalne, jak i lokalne. Z kolei metoda interpolacji Lagrange’a jest najbardziej efektywna obliczeniowo, wymagając niewielu wywołań funkcji, przy zachowaniu dobrej dokładności, choć przy skrajnych wartościach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52557C"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52557C">
        <w:t>mogą wystąpić większe odchyłki. Ogólnie, Fibonacciego cechuje się najwyższą precyzją, a Lagrange’a – najmniejszym kosztem obliczeniowym.</w:t>
      </w:r>
    </w:p>
    <w:p w14:paraId="6AB537DE" w14:textId="77777777" w:rsidR="00D94BC8" w:rsidRDefault="00D94BC8">
      <w:r>
        <w:br w:type="page"/>
      </w:r>
    </w:p>
    <w:p w14:paraId="6C964B16" w14:textId="2A6126D2" w:rsidR="003D6EA4" w:rsidRDefault="00D94BC8" w:rsidP="00D94BC8">
      <w:pPr>
        <w:jc w:val="both"/>
      </w:pPr>
      <w:r>
        <w:rPr>
          <w:b/>
          <w:bCs/>
        </w:rPr>
        <w:lastRenderedPageBreak/>
        <w:t xml:space="preserve">Problem rzeczywisty </w:t>
      </w:r>
      <w:r>
        <w:t>- Zadanie polega na przeprowadzeniu optymalizacji wykorzystując metodę Fibonacciego oraz metodę opartą na interpolacji Lagrange'a. W praktyce z</w:t>
      </w:r>
      <w:r w:rsidRPr="00D94BC8">
        <w:t>adanie dotyczy dwóch zbiorników z wodą: górnego A i dolnego B. Ze zbiornika A, w którym znajduje się gorąca woda, ciecz przepływa do zbiornika B zawierającego chłodną wodę. Dodatkowo do zbiornika B dopływa zimna woda o stałej prędkości, a część wody z niego wypływa. Celem symulacji jest znalezienie takiego rozmiaru otworu między zbiornikami, aby maksymalna temperatura wody w zbiorniku B wynosiła 50°C. Obliczenia prowadzi się w zakresie 0–2000 sekund z krokiem jednej sekundy</w:t>
      </w:r>
    </w:p>
    <w:p w14:paraId="647368C6" w14:textId="15338B53" w:rsidR="00D94BC8" w:rsidRDefault="00D94BC8" w:rsidP="00D94BC8">
      <w:pPr>
        <w:jc w:val="center"/>
      </w:pPr>
      <w:r>
        <w:rPr>
          <w:noProof/>
        </w:rPr>
        <w:drawing>
          <wp:inline distT="0" distB="0" distL="0" distR="0" wp14:anchorId="75749EBB" wp14:editId="689F6CC3">
            <wp:extent cx="1885950" cy="723900"/>
            <wp:effectExtent l="0" t="0" r="0" b="0"/>
            <wp:docPr id="793687606" name="Obraz 1" descr="Obraz zawierający Czcionka, linia, tekst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87606" name="Obraz 1" descr="Obraz zawierający Czcionka, linia, tekst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6367" w14:textId="25A46489" w:rsidR="00D94BC8" w:rsidRDefault="00D94BC8" w:rsidP="00D94BC8">
      <w:pPr>
        <w:jc w:val="center"/>
      </w:pPr>
      <w:r>
        <w:rPr>
          <w:noProof/>
        </w:rPr>
        <w:drawing>
          <wp:inline distT="0" distB="0" distL="0" distR="0" wp14:anchorId="2EB1B1F0" wp14:editId="41A8C8C2">
            <wp:extent cx="1895475" cy="567507"/>
            <wp:effectExtent l="0" t="0" r="0" b="4445"/>
            <wp:docPr id="1601526068" name="Obraz 1" descr="Obraz zawierający Czcionka, tekst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6068" name="Obraz 1" descr="Obraz zawierający Czcionka, tekst, lini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7341" cy="5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9A20" w14:textId="392F57E4" w:rsidR="006E2688" w:rsidRDefault="006E2688" w:rsidP="006E2688">
      <w:pPr>
        <w:rPr>
          <w:b/>
          <w:bCs/>
        </w:rPr>
      </w:pPr>
      <w:r w:rsidRPr="006E2688">
        <w:rPr>
          <w:b/>
          <w:bCs/>
        </w:rPr>
        <w:t>Definicja w kodzie:</w:t>
      </w:r>
    </w:p>
    <w:p w14:paraId="1FBAFE25" w14:textId="52B87BBC" w:rsidR="006E2688" w:rsidRDefault="00715391" w:rsidP="0071539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A6FB058" wp14:editId="4D127D91">
            <wp:extent cx="4972050" cy="4419600"/>
            <wp:effectExtent l="0" t="0" r="0" b="0"/>
            <wp:docPr id="222598644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98644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A7FD" w14:textId="5AF60810" w:rsidR="00715391" w:rsidRDefault="00715391" w:rsidP="00715391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A0313E" wp14:editId="28C9507F">
            <wp:extent cx="5267325" cy="4676775"/>
            <wp:effectExtent l="0" t="0" r="9525" b="9525"/>
            <wp:docPr id="1343770514" name="Obraz 1" descr="Obraz zawierający tekst, zrzut ekranu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70514" name="Obraz 1" descr="Obraz zawierający tekst, zrzut ekranu, wyświetlacz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589A" w14:textId="5E2ECFA2" w:rsidR="00682267" w:rsidRPr="00682267" w:rsidRDefault="00682267" w:rsidP="00682267">
      <w:pPr>
        <w:jc w:val="both"/>
      </w:pPr>
      <w:r w:rsidRPr="00682267">
        <w:t>Funkcja ff1R ustawia początkowe warunki symulacji: w zbiorniku A znajduje się objętość 5 jednostek, w zbiorniku B – 1 jednostka, a temperatura w zbiorniku B wynosi 20°C. Następnie do pomocniczej tablicy jednowymiarowej przepisuje dane o gęstości cieczy (DA) w zależności od położenia x. Po przygotowaniu danych uruchamiany jest solver równań różniczkowych df1, który przeprowadza symulację w zakresie czasu od 0 do 2000 z krokiem 1.0.</w:t>
      </w:r>
      <w:r>
        <w:t xml:space="preserve"> </w:t>
      </w:r>
      <w:r w:rsidRPr="00682267">
        <w:t xml:space="preserve">Po zakończeniu obliczeń funkcja analizuje, jak zmieniała się temperatura w zbiorniku B w </w:t>
      </w:r>
      <w:proofErr w:type="gramStart"/>
      <w:r w:rsidRPr="00682267">
        <w:t>czasie,</w:t>
      </w:r>
      <w:proofErr w:type="gramEnd"/>
      <w:r w:rsidRPr="00682267">
        <w:t xml:space="preserve"> i oblicza wartość celu równą |maksymalna temperatura w B − 50|. Oznacza to, że celem optymalizacji jest doprowadzenie maksymalnej temperatury w zbiorniku B jak najbliżej 50°C.</w:t>
      </w:r>
    </w:p>
    <w:p w14:paraId="78D87904" w14:textId="43BEC437" w:rsidR="001424DC" w:rsidRPr="00682267" w:rsidRDefault="00682267" w:rsidP="00682267">
      <w:pPr>
        <w:jc w:val="both"/>
      </w:pPr>
      <w:r w:rsidRPr="00682267">
        <w:t>Z kolei funkcja df1 opisuje dynamikę układu dwóch zbiorników. Uwzględnia zmiany objętości i temperatury, a jej stanami są: objętość w zbiorniku A (VA), objętość w zbiorniku B (VB) oraz temperatura w zbiorniku B (TB). Wypływy ze zbiorników, FAout i FBout, zależą od aktualnej objętości i gęstości cieczy; jeśli objętość spadnie do zera lub poniżej, wypływ również przyjmuje wartość zerową. Na tej podstawie obliczane są pochodne: zmiana objętości A w czasie (−FAout), zmiana objętości B (FAout + Fin − FBout) oraz zmiana temperatury B, która zależy od różnic temperatur między strumieniami napływającymi i wypływającymi.</w:t>
      </w:r>
    </w:p>
    <w:p w14:paraId="6F9CA364" w14:textId="77777777" w:rsidR="001424DC" w:rsidRDefault="001424DC" w:rsidP="006E2688">
      <w:pPr>
        <w:rPr>
          <w:b/>
          <w:bCs/>
        </w:rPr>
      </w:pPr>
    </w:p>
    <w:p w14:paraId="7E29642F" w14:textId="77777777" w:rsidR="001424DC" w:rsidRDefault="001424DC" w:rsidP="006E2688">
      <w:pPr>
        <w:rPr>
          <w:b/>
          <w:bCs/>
        </w:rPr>
      </w:pPr>
    </w:p>
    <w:p w14:paraId="222A3194" w14:textId="77777777" w:rsidR="001424DC" w:rsidRDefault="001424DC" w:rsidP="006E2688">
      <w:pPr>
        <w:rPr>
          <w:b/>
          <w:bCs/>
        </w:rPr>
      </w:pPr>
    </w:p>
    <w:p w14:paraId="2CF0ECA3" w14:textId="77777777" w:rsidR="001424DC" w:rsidRDefault="001424DC" w:rsidP="006E2688">
      <w:pPr>
        <w:rPr>
          <w:b/>
          <w:bCs/>
        </w:rPr>
      </w:pPr>
    </w:p>
    <w:p w14:paraId="45A74B3B" w14:textId="44E0696B" w:rsidR="001424DC" w:rsidRDefault="001424DC">
      <w:pPr>
        <w:rPr>
          <w:b/>
          <w:bCs/>
        </w:rPr>
      </w:pPr>
    </w:p>
    <w:p w14:paraId="0B2FCC6D" w14:textId="438E5031" w:rsidR="006E2688" w:rsidRPr="0052557C" w:rsidRDefault="006E2688" w:rsidP="006E2688">
      <w:pPr>
        <w:rPr>
          <w:b/>
          <w:bCs/>
        </w:rPr>
      </w:pPr>
      <w:r w:rsidRPr="0052557C">
        <w:rPr>
          <w:b/>
          <w:bCs/>
        </w:rPr>
        <w:lastRenderedPageBreak/>
        <w:t>Implementacja:</w:t>
      </w:r>
    </w:p>
    <w:p w14:paraId="20FFAA2A" w14:textId="00737F28" w:rsidR="006E2688" w:rsidRPr="006E2688" w:rsidRDefault="00715391" w:rsidP="0071539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9E1E065" wp14:editId="6069D104">
            <wp:extent cx="6645910" cy="4739640"/>
            <wp:effectExtent l="0" t="0" r="2540" b="3810"/>
            <wp:docPr id="1588143375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3375" name="Obraz 1" descr="Obraz zawierający tekst, zrzut ekranu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5F46" w14:textId="2DAB7075" w:rsidR="00682267" w:rsidRPr="00682267" w:rsidRDefault="00682267" w:rsidP="008B3A38">
      <w:pPr>
        <w:jc w:val="both"/>
      </w:pPr>
      <w:r>
        <w:t>Program u</w:t>
      </w:r>
      <w:r w:rsidRPr="00682267">
        <w:t>stawia odpowiednie parametry, a następnie uruchamia optymalizację funkcji celu ff1R za pomocą metod fib i lag. Po zakończeniu obliczeń wypisuje znalezione minima, po czym dla każdego z uzyskanych punktów wykonuje symulację równaniami różniczkowymi df1, zapisując wyniki do plików CSV.</w:t>
      </w:r>
    </w:p>
    <w:p w14:paraId="5B5BD412" w14:textId="47EB6C6D" w:rsidR="00682267" w:rsidRPr="00682267" w:rsidRDefault="00682267" w:rsidP="008B3A38">
      <w:pPr>
        <w:jc w:val="both"/>
      </w:pPr>
      <w:r w:rsidRPr="00682267">
        <w:t>W trakcie optymalizacji funkcja ff1R przyjmuje wartość sterującą x, ustawia warunki początkowe układu oraz gęstość cieczy, po czym uruchamia solver ODE. Na podstawie uzyskanych danych wyznacza maksymalną temperaturę w zbiorniku B i oblicza wartość celu w postaci |maxT_B − 50|, która służy do oceny jakości rozwiązania.</w:t>
      </w:r>
    </w:p>
    <w:p w14:paraId="569A38C6" w14:textId="6CE38B5B" w:rsidR="00682267" w:rsidRPr="00682267" w:rsidRDefault="00682267" w:rsidP="008B3A38">
      <w:pPr>
        <w:jc w:val="both"/>
      </w:pPr>
      <w:r w:rsidRPr="00682267">
        <w:t>Model opisany w df1 określa dynamikę zmian objętości i temperatury w dwóch zbiornikach. Uwzględnia wpływ wypływów zależnych od objętości i gęstości cieczy oraz oblicza tempo zmian stanu układu. Ze względu na możliwość wystąpienia bardzo małych wartości objętości B, wprowadzono zabezpieczenie zapobiegające błędom numerycznym przy dzieleniu przez zero.</w:t>
      </w:r>
    </w:p>
    <w:p w14:paraId="6F075ADC" w14:textId="77777777" w:rsidR="00682267" w:rsidRDefault="00682267" w:rsidP="006E2688">
      <w:pPr>
        <w:rPr>
          <w:b/>
          <w:bCs/>
        </w:rPr>
      </w:pPr>
    </w:p>
    <w:p w14:paraId="0D7BE2FF" w14:textId="77777777" w:rsidR="00682267" w:rsidRDefault="00682267" w:rsidP="006E2688">
      <w:pPr>
        <w:rPr>
          <w:b/>
          <w:bCs/>
        </w:rPr>
      </w:pPr>
    </w:p>
    <w:p w14:paraId="36703270" w14:textId="77777777" w:rsidR="00682267" w:rsidRDefault="00682267" w:rsidP="006E2688">
      <w:pPr>
        <w:rPr>
          <w:b/>
          <w:bCs/>
        </w:rPr>
      </w:pPr>
    </w:p>
    <w:p w14:paraId="4F012F4C" w14:textId="74BB4E7C" w:rsidR="008B3A38" w:rsidRDefault="008B3A38">
      <w:pPr>
        <w:rPr>
          <w:b/>
          <w:bCs/>
        </w:rPr>
      </w:pPr>
      <w:r>
        <w:rPr>
          <w:b/>
          <w:bCs/>
        </w:rPr>
        <w:br w:type="page"/>
      </w:r>
    </w:p>
    <w:p w14:paraId="50BED25F" w14:textId="77777777" w:rsidR="00682267" w:rsidRDefault="00682267">
      <w:pPr>
        <w:rPr>
          <w:b/>
          <w:bCs/>
        </w:rPr>
      </w:pPr>
    </w:p>
    <w:p w14:paraId="0ACA336E" w14:textId="1C038B3C" w:rsidR="006E2688" w:rsidRPr="0052557C" w:rsidRDefault="006E2688" w:rsidP="006E2688">
      <w:pPr>
        <w:rPr>
          <w:b/>
          <w:bCs/>
        </w:rPr>
      </w:pPr>
      <w:r w:rsidRPr="0052557C">
        <w:rPr>
          <w:b/>
          <w:bCs/>
        </w:rPr>
        <w:t>Wyniki:</w:t>
      </w:r>
    </w:p>
    <w:p w14:paraId="185F89C0" w14:textId="5400FC8C" w:rsidR="006E2688" w:rsidRDefault="001424DC" w:rsidP="001424DC">
      <w:pPr>
        <w:pStyle w:val="Nagwek2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E55CBA" wp14:editId="5D4339B0">
            <wp:extent cx="6391275" cy="1095375"/>
            <wp:effectExtent l="0" t="0" r="9525" b="9525"/>
            <wp:docPr id="244711662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1662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B2B4" w14:textId="1D7B7043" w:rsidR="006E2688" w:rsidRDefault="001424DC" w:rsidP="001424DC">
      <w:pPr>
        <w:pStyle w:val="Nagwek2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38E7828" wp14:editId="1C3C87E4">
            <wp:extent cx="5534025" cy="3752850"/>
            <wp:effectExtent l="0" t="0" r="9525" b="0"/>
            <wp:docPr id="1419825060" name="Obraz 1" descr="Obraz zawierający tekst, zrzut ekranu, lini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25060" name="Obraz 1" descr="Obraz zawierający tekst, zrzut ekranu, linia, Wykres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0C1D" w14:textId="6370AE29" w:rsidR="001424DC" w:rsidRDefault="001424DC" w:rsidP="001424DC">
      <w:pPr>
        <w:jc w:val="center"/>
      </w:pPr>
      <w:r>
        <w:rPr>
          <w:noProof/>
        </w:rPr>
        <w:drawing>
          <wp:inline distT="0" distB="0" distL="0" distR="0" wp14:anchorId="424036FA" wp14:editId="24658331">
            <wp:extent cx="5553075" cy="3714750"/>
            <wp:effectExtent l="0" t="0" r="9525" b="0"/>
            <wp:docPr id="1333081744" name="Obraz 1" descr="Obraz zawierający tekst, linia, zrzut ekranu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1744" name="Obraz 1" descr="Obraz zawierający tekst, linia, zrzut ekranu, Wykres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0E4B" w14:textId="20A0D6AE" w:rsidR="001424DC" w:rsidRDefault="001424DC">
      <w:r>
        <w:br w:type="page"/>
      </w:r>
    </w:p>
    <w:p w14:paraId="33A15597" w14:textId="24343875" w:rsidR="006E2688" w:rsidRDefault="006E2688" w:rsidP="006E2688">
      <w:pPr>
        <w:pStyle w:val="Nagwek2"/>
        <w:rPr>
          <w:sz w:val="28"/>
          <w:szCs w:val="28"/>
        </w:rPr>
      </w:pPr>
      <w:r>
        <w:rPr>
          <w:sz w:val="28"/>
          <w:szCs w:val="28"/>
        </w:rPr>
        <w:lastRenderedPageBreak/>
        <w:t>Wnioski:</w:t>
      </w:r>
    </w:p>
    <w:p w14:paraId="6D45E6A1" w14:textId="77777777" w:rsidR="00925A33" w:rsidRDefault="00925A33" w:rsidP="00925A33">
      <w:pPr>
        <w:jc w:val="both"/>
      </w:pPr>
      <w:r w:rsidRPr="00925A33">
        <w:t xml:space="preserve">Z porównania wyników w tabeli i na wykresach widać, że obie metody – Fibonacciego i Lagrange’a – dały bardzo podobne rezultaty. Różnice w wartościach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925A33"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925A33">
        <w:t>są minimalne, więc obie metody skutecznie znalazły punkt bliski minimum funkcji celu. Główna różnica dotyczy liczby wywołań funkcji – metoda Fibonacciego potrzebowała ich tylko 30, a Lagrange’a aż 56. Można więc uznać, że metoda Fibonacciego była bardziej efektywna obliczeniowo, bo uzyskała praktycznie taki sam wynik przy mniejszym nakładzie pracy.</w:t>
      </w:r>
      <w:r>
        <w:t xml:space="preserve"> </w:t>
      </w:r>
    </w:p>
    <w:p w14:paraId="3BF2B781" w14:textId="2D428DC7" w:rsidR="00925A33" w:rsidRPr="00925A33" w:rsidRDefault="00925A33" w:rsidP="00925A33">
      <w:pPr>
        <w:jc w:val="both"/>
      </w:pPr>
      <w:r w:rsidRPr="00925A33">
        <w:t>Na wykresie temperatury zbiornika B widać, że w obu przypadkach przebiegi są prawie identyczne. Temperatura rośnie do około 50°C (czyli dokładnie tego, do czego dążyła optymalizacja), a potem stopniowo spada i stabilizuje się w okolicach 20°C. To pokazuje, że model działa poprawnie i został dobrze dopasowany.</w:t>
      </w:r>
    </w:p>
    <w:p w14:paraId="697694DF" w14:textId="77777777" w:rsidR="00925A33" w:rsidRPr="00925A33" w:rsidRDefault="00925A33" w:rsidP="00925A33">
      <w:pPr>
        <w:jc w:val="both"/>
      </w:pPr>
      <w:r w:rsidRPr="00925A33">
        <w:t>Wykres zmian objętości w czasie też potwierdza zgodność wyników – objętość w zbiorniku A systematycznie maleje, natomiast w zbiorniku B najpierw rośnie, a potem również spada z powodu wypływu cieczy. Różnice między metodami są praktycznie niezauważalne.</w:t>
      </w:r>
    </w:p>
    <w:p w14:paraId="053A1405" w14:textId="77777777" w:rsidR="00925A33" w:rsidRPr="00925A33" w:rsidRDefault="00925A33" w:rsidP="00925A33">
      <w:pPr>
        <w:jc w:val="both"/>
      </w:pPr>
      <w:r w:rsidRPr="00925A33">
        <w:t>Podsumowując, obie metody dają bardzo podobne rezultaty, ale metoda Fibonacciego jest szybsza i bardziej wydajna, więc w tym przypadku sprawdziła się lepiej.</w:t>
      </w:r>
    </w:p>
    <w:p w14:paraId="17910A31" w14:textId="77777777" w:rsidR="006E2688" w:rsidRPr="006E2688" w:rsidRDefault="006E2688" w:rsidP="006E2688"/>
    <w:p w14:paraId="1DBE9686" w14:textId="77777777" w:rsidR="006E2688" w:rsidRPr="00D94BC8" w:rsidRDefault="006E2688" w:rsidP="00D94BC8">
      <w:pPr>
        <w:jc w:val="center"/>
      </w:pPr>
    </w:p>
    <w:sectPr w:rsidR="006E2688" w:rsidRPr="00D94BC8" w:rsidSect="00506E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23B8A"/>
    <w:multiLevelType w:val="hybridMultilevel"/>
    <w:tmpl w:val="B73ABF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612D8"/>
    <w:multiLevelType w:val="hybridMultilevel"/>
    <w:tmpl w:val="46B640A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22753"/>
    <w:multiLevelType w:val="multilevel"/>
    <w:tmpl w:val="A62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B12A5"/>
    <w:multiLevelType w:val="hybridMultilevel"/>
    <w:tmpl w:val="D854CC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769068">
    <w:abstractNumId w:val="1"/>
  </w:num>
  <w:num w:numId="2" w16cid:durableId="2114402658">
    <w:abstractNumId w:val="0"/>
  </w:num>
  <w:num w:numId="3" w16cid:durableId="815952922">
    <w:abstractNumId w:val="3"/>
  </w:num>
  <w:num w:numId="4" w16cid:durableId="707484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DA"/>
    <w:rsid w:val="0000679C"/>
    <w:rsid w:val="000724D4"/>
    <w:rsid w:val="001424DC"/>
    <w:rsid w:val="002025FA"/>
    <w:rsid w:val="002B5407"/>
    <w:rsid w:val="0033312E"/>
    <w:rsid w:val="00343290"/>
    <w:rsid w:val="003D6EA4"/>
    <w:rsid w:val="00455C5F"/>
    <w:rsid w:val="004D260C"/>
    <w:rsid w:val="00506E1D"/>
    <w:rsid w:val="0052557C"/>
    <w:rsid w:val="006163B0"/>
    <w:rsid w:val="00624605"/>
    <w:rsid w:val="006808F3"/>
    <w:rsid w:val="00682267"/>
    <w:rsid w:val="006E2688"/>
    <w:rsid w:val="00702021"/>
    <w:rsid w:val="00714090"/>
    <w:rsid w:val="00715391"/>
    <w:rsid w:val="00783F8D"/>
    <w:rsid w:val="007D0D54"/>
    <w:rsid w:val="008B3A38"/>
    <w:rsid w:val="00925A33"/>
    <w:rsid w:val="009A727F"/>
    <w:rsid w:val="00B117B7"/>
    <w:rsid w:val="00B40920"/>
    <w:rsid w:val="00C019DA"/>
    <w:rsid w:val="00C612A8"/>
    <w:rsid w:val="00D347CD"/>
    <w:rsid w:val="00D94BC8"/>
    <w:rsid w:val="00E4118C"/>
    <w:rsid w:val="00EE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DFEF"/>
  <w15:chartTrackingRefBased/>
  <w15:docId w15:val="{96010ECA-3622-4FAB-8B80-68C8484D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0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0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01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0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01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0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0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0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0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01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01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01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019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019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019D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019D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019D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019D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0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01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0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01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0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019D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019D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019D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01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019D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019DA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455C5F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455C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11</Pages>
  <Words>1294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krzysztofik</dc:creator>
  <cp:keywords/>
  <dc:description/>
  <cp:lastModifiedBy>szymon krzysztofik</cp:lastModifiedBy>
  <cp:revision>11</cp:revision>
  <cp:lastPrinted>2025-10-24T19:59:00Z</cp:lastPrinted>
  <dcterms:created xsi:type="dcterms:W3CDTF">2025-10-22T18:21:00Z</dcterms:created>
  <dcterms:modified xsi:type="dcterms:W3CDTF">2025-10-24T20:00:00Z</dcterms:modified>
</cp:coreProperties>
</file>