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D4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一、</w:t>
      </w:r>
      <w:r w:rsidR="002A0A13">
        <w:rPr>
          <w:rFonts w:ascii="微软雅黑" w:eastAsia="微软雅黑" w:hAnsi="微软雅黑" w:hint="eastAsia"/>
          <w:sz w:val="28"/>
        </w:rPr>
        <w:t>查看网络端口号：n</w:t>
      </w:r>
      <w:r w:rsidR="002A0A13">
        <w:rPr>
          <w:rFonts w:ascii="微软雅黑" w:eastAsia="微软雅黑" w:hAnsi="微软雅黑"/>
          <w:sz w:val="28"/>
        </w:rPr>
        <w:t xml:space="preserve">etstat –ap | grep </w:t>
      </w:r>
      <w:r w:rsidR="002A0A13">
        <w:rPr>
          <w:rFonts w:ascii="微软雅黑" w:eastAsia="微软雅黑" w:hAnsi="微软雅黑" w:hint="eastAsia"/>
          <w:sz w:val="28"/>
        </w:rPr>
        <w:t>xxx</w:t>
      </w:r>
    </w:p>
    <w:p w:rsidR="00EB76D1" w:rsidRDefault="00EB76D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EB69AE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二、</w:t>
      </w:r>
      <w:r w:rsidR="00EB69AE">
        <w:rPr>
          <w:rFonts w:ascii="微软雅黑" w:eastAsia="微软雅黑" w:hAnsi="微软雅黑" w:hint="eastAsia"/>
          <w:sz w:val="28"/>
        </w:rPr>
        <w:t>字节序：</w:t>
      </w:r>
    </w:p>
    <w:p w:rsidR="00EB69AE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内存地址空间：左低地址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 xml:space="preserve">右高地址 </w:t>
      </w:r>
    </w:p>
    <w:p w:rsidR="002A0A13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大端字节序： 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高位字节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>低位字节</w:t>
      </w:r>
    </w:p>
    <w:p w:rsidR="00EB69AE" w:rsidRDefault="00EB69A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小端字节序： 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低位字节 </w:t>
      </w:r>
      <w:r>
        <w:rPr>
          <w:rFonts w:ascii="微软雅黑" w:eastAsia="微软雅黑" w:hAnsi="微软雅黑"/>
          <w:sz w:val="28"/>
        </w:rPr>
        <w:t xml:space="preserve">-&gt; </w:t>
      </w:r>
      <w:r>
        <w:rPr>
          <w:rFonts w:ascii="微软雅黑" w:eastAsia="微软雅黑" w:hAnsi="微软雅黑" w:hint="eastAsia"/>
          <w:sz w:val="28"/>
        </w:rPr>
        <w:t>高位字节</w:t>
      </w:r>
    </w:p>
    <w:p w:rsidR="005F34A4" w:rsidRDefault="005F34A4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5F34A4" w:rsidRDefault="00CE2B2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确定当前是哪个客户端进行操作？</w:t>
      </w:r>
    </w:p>
    <w:p w:rsidR="00CE2B2E" w:rsidRDefault="00CE2B2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IO多路复用；多进程；多线程；通过遍历</w:t>
      </w:r>
      <w:r w:rsidR="001141AE">
        <w:rPr>
          <w:rFonts w:ascii="微软雅黑" w:eastAsia="微软雅黑" w:hAnsi="微软雅黑" w:hint="eastAsia"/>
          <w:sz w:val="28"/>
        </w:rPr>
        <w:t>l</w:t>
      </w:r>
      <w:r>
        <w:rPr>
          <w:rFonts w:ascii="微软雅黑" w:eastAsia="微软雅黑" w:hAnsi="微软雅黑" w:hint="eastAsia"/>
          <w:sz w:val="28"/>
        </w:rPr>
        <w:t>fd和</w:t>
      </w:r>
      <w:r w:rsidR="00F72C34">
        <w:rPr>
          <w:rFonts w:ascii="微软雅黑" w:eastAsia="微软雅黑" w:hAnsi="微软雅黑" w:hint="eastAsia"/>
          <w:sz w:val="28"/>
        </w:rPr>
        <w:t>判断</w:t>
      </w:r>
      <w:r>
        <w:rPr>
          <w:rFonts w:ascii="微软雅黑" w:eastAsia="微软雅黑" w:hAnsi="微软雅黑" w:hint="eastAsia"/>
          <w:sz w:val="28"/>
        </w:rPr>
        <w:t>读缓冲区</w:t>
      </w:r>
      <w:r w:rsidR="00F72C34">
        <w:rPr>
          <w:rFonts w:ascii="微软雅黑" w:eastAsia="微软雅黑" w:hAnsi="微软雅黑" w:hint="eastAsia"/>
          <w:sz w:val="28"/>
        </w:rPr>
        <w:t>是否有</w:t>
      </w:r>
      <w:r>
        <w:rPr>
          <w:rFonts w:ascii="微软雅黑" w:eastAsia="微软雅黑" w:hAnsi="微软雅黑" w:hint="eastAsia"/>
          <w:sz w:val="28"/>
        </w:rPr>
        <w:t>数据；</w:t>
      </w:r>
    </w:p>
    <w:p w:rsidR="006D5011" w:rsidRDefault="006D501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6D5011" w:rsidRDefault="006D5011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使用IO多路复用，就不必使用多线程多进程了</w:t>
      </w:r>
    </w:p>
    <w:p w:rsidR="006D5011" w:rsidRDefault="006D5011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6963E0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s</w:t>
      </w:r>
      <w:r w:rsidR="006963E0">
        <w:rPr>
          <w:rFonts w:ascii="微软雅黑" w:eastAsia="微软雅黑" w:hAnsi="微软雅黑" w:hint="eastAsia"/>
          <w:sz w:val="28"/>
        </w:rPr>
        <w:t>elect会产生的问题：在用户态某个fd已经连接进来被置为1，但是还没有数据发送，此时拷贝到内核态，检测到没有数据发送，就置为0，导致fd不能重用，需要重新连接。</w:t>
      </w: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poll是select的改进。仍然存在前两个缺点。</w:t>
      </w: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</w:p>
    <w:p w:rsidR="00DB049E" w:rsidRDefault="00DB049E" w:rsidP="00CF65D4">
      <w:pPr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epoll：</w:t>
      </w:r>
    </w:p>
    <w:p w:rsidR="00DB049E" w:rsidRPr="00DB049E" w:rsidRDefault="00DB049E" w:rsidP="00DB04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</w:rPr>
      </w:pPr>
      <w:r w:rsidRPr="00DB049E">
        <w:rPr>
          <w:rFonts w:ascii="微软雅黑" w:eastAsia="微软雅黑" w:hAnsi="微软雅黑" w:hint="eastAsia"/>
          <w:sz w:val="28"/>
        </w:rPr>
        <w:t>epoll</w:t>
      </w:r>
      <w:r w:rsidRPr="00DB049E">
        <w:rPr>
          <w:rFonts w:ascii="微软雅黑" w:eastAsia="微软雅黑" w:hAnsi="微软雅黑"/>
          <w:sz w:val="28"/>
        </w:rPr>
        <w:t>_create()</w:t>
      </w:r>
      <w:r w:rsidRPr="00DB049E">
        <w:rPr>
          <w:rFonts w:ascii="微软雅黑" w:eastAsia="微软雅黑" w:hAnsi="微软雅黑" w:hint="eastAsia"/>
          <w:sz w:val="28"/>
        </w:rPr>
        <w:t>是</w:t>
      </w:r>
      <w:r w:rsidR="0089597A">
        <w:rPr>
          <w:rFonts w:ascii="微软雅黑" w:eastAsia="微软雅黑" w:hAnsi="微软雅黑" w:hint="eastAsia"/>
          <w:sz w:val="28"/>
        </w:rPr>
        <w:t>在</w:t>
      </w:r>
      <w:r w:rsidRPr="00DB049E">
        <w:rPr>
          <w:rFonts w:ascii="微软雅黑" w:eastAsia="微软雅黑" w:hAnsi="微软雅黑" w:hint="eastAsia"/>
          <w:sz w:val="28"/>
        </w:rPr>
        <w:t>内核创建的函数，返回的文件描述符需要用户在用户态下使用内核提供的API去操作。文件描述符是一个</w:t>
      </w:r>
      <w:r w:rsidRPr="00DB049E">
        <w:rPr>
          <w:rFonts w:ascii="微软雅黑" w:eastAsia="微软雅黑" w:hAnsi="微软雅黑" w:hint="eastAsia"/>
          <w:sz w:val="28"/>
        </w:rPr>
        <w:lastRenderedPageBreak/>
        <w:t>结构体。</w:t>
      </w:r>
    </w:p>
    <w:p w:rsidR="00DB049E" w:rsidRPr="00DB049E" w:rsidRDefault="00DB049E" w:rsidP="00DB04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rb</w:t>
      </w:r>
      <w:r>
        <w:rPr>
          <w:rFonts w:ascii="微软雅黑" w:eastAsia="微软雅黑" w:hAnsi="微软雅黑"/>
          <w:sz w:val="28"/>
        </w:rPr>
        <w:t>_root</w:t>
      </w:r>
      <w:r>
        <w:rPr>
          <w:rFonts w:ascii="微软雅黑" w:eastAsia="微软雅黑" w:hAnsi="微软雅黑" w:hint="eastAsia"/>
          <w:sz w:val="28"/>
        </w:rPr>
        <w:t>是一个红黑树的数据结构。</w:t>
      </w:r>
      <w:bookmarkStart w:id="0" w:name="_GoBack"/>
      <w:bookmarkEnd w:id="0"/>
    </w:p>
    <w:sectPr w:rsidR="00DB049E" w:rsidRPr="00DB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158" w:rsidRDefault="00BD0158" w:rsidP="006936A1">
      <w:r>
        <w:separator/>
      </w:r>
    </w:p>
  </w:endnote>
  <w:endnote w:type="continuationSeparator" w:id="0">
    <w:p w:rsidR="00BD0158" w:rsidRDefault="00BD0158" w:rsidP="0069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158" w:rsidRDefault="00BD0158" w:rsidP="006936A1">
      <w:r>
        <w:separator/>
      </w:r>
    </w:p>
  </w:footnote>
  <w:footnote w:type="continuationSeparator" w:id="0">
    <w:p w:rsidR="00BD0158" w:rsidRDefault="00BD0158" w:rsidP="0069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C28"/>
    <w:multiLevelType w:val="hybridMultilevel"/>
    <w:tmpl w:val="D7AA32F8"/>
    <w:lvl w:ilvl="0" w:tplc="F5D8E6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13A08"/>
    <w:multiLevelType w:val="hybridMultilevel"/>
    <w:tmpl w:val="A7CA7E34"/>
    <w:lvl w:ilvl="0" w:tplc="3904C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A"/>
    <w:rsid w:val="001141AE"/>
    <w:rsid w:val="002A0A13"/>
    <w:rsid w:val="002A0AA5"/>
    <w:rsid w:val="00527BDD"/>
    <w:rsid w:val="00577CF5"/>
    <w:rsid w:val="005F34A4"/>
    <w:rsid w:val="006936A1"/>
    <w:rsid w:val="006963E0"/>
    <w:rsid w:val="006D5011"/>
    <w:rsid w:val="006F2E34"/>
    <w:rsid w:val="0089597A"/>
    <w:rsid w:val="0094593A"/>
    <w:rsid w:val="009810E9"/>
    <w:rsid w:val="00B01E7E"/>
    <w:rsid w:val="00B804A4"/>
    <w:rsid w:val="00BD0158"/>
    <w:rsid w:val="00CE2B2E"/>
    <w:rsid w:val="00CF65D4"/>
    <w:rsid w:val="00D41E41"/>
    <w:rsid w:val="00DB049E"/>
    <w:rsid w:val="00EB69AE"/>
    <w:rsid w:val="00EB76D1"/>
    <w:rsid w:val="00F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D64B2"/>
  <w15:chartTrackingRefBased/>
  <w15:docId w15:val="{EB4E943B-C1DD-4F13-B66D-DCAA0520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5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6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13</cp:revision>
  <dcterms:created xsi:type="dcterms:W3CDTF">2023-10-06T08:32:00Z</dcterms:created>
  <dcterms:modified xsi:type="dcterms:W3CDTF">2023-10-13T12:08:00Z</dcterms:modified>
</cp:coreProperties>
</file>