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Check out the datasheet for the sensor, it says it’s pretty good.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Shop around before you buy, some places have it a lot cheaper, like half the price of others.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is a simple system to read the sensor over I2C a bunch of times, then calculate the average and display it on an LCD.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It’s made for a raspberry pi pico.  You will find the pin numbers in the code, remember they are GPIO numbers not physical pin numbers.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Note that the sensor actually has a small hole from one side to the other, this is a very important thing to know, because if you use a long thin tube to the sensor, the apparent pressure will be reduced.  It remains largely linearly proportional to the real pressure but you gotta be aware of this phenomena.  If you want a good reading use a short wide tube on the sensor side.  A 380 mm long 1 mm ID silicone tube reduced the pressure reading by a factor of 3.5, approximately.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