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346A" w:rsidRDefault="00AE346A" w:rsidP="00AE346A">
      <w:pPr>
        <w:spacing w:line="360" w:lineRule="auto"/>
        <w:rPr>
          <w:spacing w:val="-2"/>
        </w:rPr>
      </w:pPr>
      <w:r>
        <w:rPr>
          <w:spacing w:val="-2"/>
        </w:rPr>
        <w:t>МИНИСТЕРСТВО НАУКИ И ВЫСШЕГО ОБРАЗОВАНИЯ РОССИЙСКОЙ ФЕДЕРАЦИИ</w:t>
      </w:r>
    </w:p>
    <w:p w:rsidR="00AE346A" w:rsidRDefault="00AE346A" w:rsidP="00AE346A">
      <w:pPr>
        <w:spacing w:line="360" w:lineRule="auto"/>
        <w:jc w:val="center"/>
      </w:pPr>
    </w:p>
    <w:p w:rsidR="00AE346A" w:rsidRDefault="00AE346A" w:rsidP="00AE346A">
      <w:pPr>
        <w:spacing w:line="360" w:lineRule="auto"/>
        <w:jc w:val="center"/>
      </w:pPr>
      <w:r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Королева»</w:t>
      </w:r>
    </w:p>
    <w:p w:rsidR="00AE346A" w:rsidRDefault="00AE346A" w:rsidP="00AE346A">
      <w:pPr>
        <w:spacing w:line="360" w:lineRule="auto"/>
        <w:jc w:val="center"/>
      </w:pPr>
      <w:r>
        <w:t>(Самарский университет)</w:t>
      </w:r>
    </w:p>
    <w:p w:rsidR="00AE346A" w:rsidRDefault="00AE346A" w:rsidP="00AE346A">
      <w:pPr>
        <w:spacing w:line="360" w:lineRule="auto"/>
        <w:jc w:val="center"/>
      </w:pPr>
    </w:p>
    <w:p w:rsidR="00AE346A" w:rsidRDefault="00AE346A" w:rsidP="00AE346A">
      <w:pPr>
        <w:spacing w:line="360" w:lineRule="auto"/>
        <w:jc w:val="center"/>
        <w:rPr>
          <w:sz w:val="28"/>
        </w:rPr>
      </w:pPr>
      <w:r>
        <w:rPr>
          <w:sz w:val="28"/>
        </w:rPr>
        <w:t>Институт информатики и кибернетики</w:t>
      </w:r>
    </w:p>
    <w:p w:rsidR="00AE346A" w:rsidRDefault="00AE346A" w:rsidP="00AE346A">
      <w:pPr>
        <w:spacing w:line="360" w:lineRule="auto"/>
        <w:jc w:val="center"/>
        <w:rPr>
          <w:sz w:val="28"/>
        </w:rPr>
      </w:pPr>
      <w:r>
        <w:rPr>
          <w:sz w:val="28"/>
        </w:rPr>
        <w:t>Кафедра информационных систем и технологий</w:t>
      </w:r>
    </w:p>
    <w:p w:rsidR="00AE346A" w:rsidRDefault="00AE346A" w:rsidP="00AE346A">
      <w:pPr>
        <w:spacing w:line="360" w:lineRule="auto"/>
      </w:pPr>
    </w:p>
    <w:p w:rsidR="00AE346A" w:rsidRDefault="00AE346A" w:rsidP="00AE346A">
      <w:pPr>
        <w:spacing w:line="360" w:lineRule="auto"/>
      </w:pPr>
    </w:p>
    <w:p w:rsidR="00AE346A" w:rsidRPr="003A31A3" w:rsidRDefault="00AE346A" w:rsidP="00AE346A">
      <w:pPr>
        <w:spacing w:line="360" w:lineRule="auto"/>
        <w:jc w:val="center"/>
        <w:rPr>
          <w:sz w:val="28"/>
          <w:szCs w:val="28"/>
        </w:rPr>
      </w:pPr>
      <w:r w:rsidRPr="008B4CB0">
        <w:rPr>
          <w:sz w:val="28"/>
          <w:szCs w:val="28"/>
        </w:rPr>
        <w:t>Отчет по лабораторной работе №</w:t>
      </w:r>
      <w:r>
        <w:rPr>
          <w:sz w:val="28"/>
          <w:szCs w:val="28"/>
        </w:rPr>
        <w:t>2</w:t>
      </w:r>
    </w:p>
    <w:p w:rsidR="00AE346A" w:rsidRPr="008B4CB0" w:rsidRDefault="00AE346A" w:rsidP="00AE346A">
      <w:pPr>
        <w:spacing w:line="360" w:lineRule="auto"/>
        <w:jc w:val="center"/>
        <w:rPr>
          <w:sz w:val="28"/>
          <w:szCs w:val="28"/>
        </w:rPr>
      </w:pPr>
      <w:r w:rsidRPr="008B4CB0">
        <w:rPr>
          <w:sz w:val="28"/>
          <w:szCs w:val="28"/>
        </w:rPr>
        <w:t>по курсу</w:t>
      </w:r>
    </w:p>
    <w:p w:rsidR="00AE346A" w:rsidRPr="008B4CB0" w:rsidRDefault="00AE346A" w:rsidP="00AE346A">
      <w:pPr>
        <w:spacing w:line="360" w:lineRule="auto"/>
        <w:jc w:val="center"/>
        <w:rPr>
          <w:sz w:val="28"/>
          <w:szCs w:val="28"/>
        </w:rPr>
      </w:pPr>
      <w:r w:rsidRPr="008B4CB0">
        <w:rPr>
          <w:sz w:val="28"/>
          <w:szCs w:val="28"/>
        </w:rPr>
        <w:t>«</w:t>
      </w:r>
      <w:r>
        <w:rPr>
          <w:sz w:val="28"/>
          <w:szCs w:val="28"/>
        </w:rPr>
        <w:t>Интеллектуальные системы управления</w:t>
      </w:r>
      <w:r w:rsidRPr="008B4CB0">
        <w:rPr>
          <w:sz w:val="28"/>
          <w:szCs w:val="28"/>
        </w:rPr>
        <w:t>»</w:t>
      </w:r>
    </w:p>
    <w:p w:rsidR="00AE346A" w:rsidRDefault="00AE346A" w:rsidP="00AE346A">
      <w:pPr>
        <w:spacing w:line="360" w:lineRule="auto"/>
        <w:rPr>
          <w:sz w:val="28"/>
          <w:szCs w:val="28"/>
        </w:rPr>
      </w:pPr>
    </w:p>
    <w:p w:rsidR="00AE346A" w:rsidRDefault="00AE346A" w:rsidP="00AE346A">
      <w:pPr>
        <w:spacing w:line="360" w:lineRule="auto"/>
        <w:rPr>
          <w:sz w:val="28"/>
          <w:szCs w:val="28"/>
        </w:rPr>
      </w:pPr>
    </w:p>
    <w:p w:rsidR="00AE346A" w:rsidRDefault="00AE346A" w:rsidP="00AE346A">
      <w:pPr>
        <w:spacing w:line="360" w:lineRule="auto"/>
        <w:jc w:val="center"/>
        <w:rPr>
          <w:sz w:val="28"/>
          <w:szCs w:val="28"/>
        </w:rPr>
      </w:pPr>
    </w:p>
    <w:p w:rsidR="00AE346A" w:rsidRDefault="00AE346A" w:rsidP="00AE346A">
      <w:pPr>
        <w:spacing w:line="360" w:lineRule="auto"/>
        <w:rPr>
          <w:sz w:val="28"/>
          <w:szCs w:val="28"/>
        </w:rPr>
      </w:pPr>
    </w:p>
    <w:p w:rsidR="00AE346A" w:rsidRDefault="00AE346A" w:rsidP="00AE346A">
      <w:pPr>
        <w:spacing w:line="360" w:lineRule="auto"/>
        <w:jc w:val="right"/>
        <w:rPr>
          <w:sz w:val="28"/>
          <w:szCs w:val="28"/>
        </w:rPr>
      </w:pPr>
      <w:r w:rsidRPr="008B4CB0">
        <w:rPr>
          <w:sz w:val="28"/>
          <w:szCs w:val="28"/>
        </w:rPr>
        <w:t xml:space="preserve">Выполнил: </w:t>
      </w:r>
    </w:p>
    <w:p w:rsidR="00AE346A" w:rsidRPr="008B4CB0" w:rsidRDefault="00AE346A" w:rsidP="00AE346A">
      <w:pPr>
        <w:spacing w:line="360" w:lineRule="auto"/>
        <w:jc w:val="right"/>
        <w:rPr>
          <w:sz w:val="28"/>
          <w:szCs w:val="28"/>
        </w:rPr>
      </w:pPr>
      <w:r w:rsidRPr="008B4CB0">
        <w:rPr>
          <w:sz w:val="28"/>
          <w:szCs w:val="28"/>
        </w:rPr>
        <w:t>студент группы</w:t>
      </w:r>
    </w:p>
    <w:p w:rsidR="00AE346A" w:rsidRDefault="00AE346A" w:rsidP="00AE346A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6132</w:t>
      </w:r>
    </w:p>
    <w:p w:rsidR="00AE346A" w:rsidRDefault="00AE346A" w:rsidP="00AE346A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Иванов И.И.</w:t>
      </w:r>
    </w:p>
    <w:p w:rsidR="00AE346A" w:rsidRPr="008B4CB0" w:rsidRDefault="00AE346A" w:rsidP="00AE346A">
      <w:pPr>
        <w:spacing w:line="360" w:lineRule="auto"/>
        <w:jc w:val="right"/>
        <w:rPr>
          <w:sz w:val="28"/>
          <w:szCs w:val="28"/>
        </w:rPr>
      </w:pPr>
      <w:r w:rsidRPr="008B4CB0">
        <w:rPr>
          <w:sz w:val="28"/>
          <w:szCs w:val="28"/>
        </w:rPr>
        <w:t>Проверил:</w:t>
      </w:r>
    </w:p>
    <w:p w:rsidR="00AE346A" w:rsidRDefault="00AE346A" w:rsidP="00AE346A">
      <w:pPr>
        <w:spacing w:line="360" w:lineRule="auto"/>
        <w:jc w:val="right"/>
        <w:rPr>
          <w:sz w:val="28"/>
          <w:szCs w:val="28"/>
        </w:rPr>
      </w:pPr>
      <w:r w:rsidRPr="008B4CB0">
        <w:rPr>
          <w:sz w:val="28"/>
          <w:szCs w:val="28"/>
        </w:rPr>
        <w:t>к.т.н., доцент Солдатова О.П.</w:t>
      </w:r>
    </w:p>
    <w:p w:rsidR="00AE346A" w:rsidRDefault="00AE346A" w:rsidP="00AE346A">
      <w:pPr>
        <w:spacing w:line="360" w:lineRule="auto"/>
        <w:rPr>
          <w:sz w:val="28"/>
          <w:szCs w:val="28"/>
        </w:rPr>
      </w:pPr>
    </w:p>
    <w:p w:rsidR="00AE346A" w:rsidRDefault="00AE346A" w:rsidP="00AE346A">
      <w:pPr>
        <w:spacing w:line="360" w:lineRule="auto"/>
        <w:rPr>
          <w:sz w:val="28"/>
          <w:szCs w:val="28"/>
        </w:rPr>
      </w:pPr>
    </w:p>
    <w:p w:rsidR="00AE346A" w:rsidRDefault="00AE346A" w:rsidP="00AE346A">
      <w:pPr>
        <w:spacing w:line="360" w:lineRule="auto"/>
        <w:rPr>
          <w:sz w:val="28"/>
          <w:szCs w:val="28"/>
        </w:rPr>
      </w:pPr>
    </w:p>
    <w:p w:rsidR="00AE346A" w:rsidRDefault="00AE346A" w:rsidP="00AE346A">
      <w:pPr>
        <w:spacing w:line="360" w:lineRule="auto"/>
        <w:rPr>
          <w:sz w:val="28"/>
          <w:szCs w:val="28"/>
        </w:rPr>
      </w:pPr>
    </w:p>
    <w:p w:rsidR="00AE346A" w:rsidRDefault="00AE346A" w:rsidP="00AE346A">
      <w:pPr>
        <w:spacing w:line="360" w:lineRule="auto"/>
        <w:rPr>
          <w:sz w:val="28"/>
          <w:szCs w:val="28"/>
        </w:rPr>
      </w:pPr>
    </w:p>
    <w:p w:rsidR="00AE346A" w:rsidRDefault="00AE346A" w:rsidP="00AE346A">
      <w:pPr>
        <w:spacing w:line="360" w:lineRule="auto"/>
        <w:rPr>
          <w:sz w:val="28"/>
          <w:szCs w:val="28"/>
        </w:rPr>
      </w:pPr>
    </w:p>
    <w:p w:rsidR="00AE346A" w:rsidRDefault="00AE346A" w:rsidP="00AE346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Самара 2023</w:t>
      </w:r>
    </w:p>
    <w:p w:rsidR="00AE346A" w:rsidRPr="005B66AE" w:rsidRDefault="00AE346A" w:rsidP="00AE346A">
      <w:pPr>
        <w:pStyle w:val="my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B66AE">
        <w:rPr>
          <w:sz w:val="28"/>
          <w:szCs w:val="28"/>
        </w:rPr>
        <w:lastRenderedPageBreak/>
        <w:t xml:space="preserve">Целью данной лабораторной работы является демонстрация способности нейронной сети решать задачи классификации. Реализовать модель на языке </w:t>
      </w:r>
      <w:r w:rsidRPr="005B66AE">
        <w:rPr>
          <w:sz w:val="28"/>
          <w:szCs w:val="28"/>
          <w:lang w:val="en-US"/>
        </w:rPr>
        <w:t>Python</w:t>
      </w:r>
      <w:r w:rsidRPr="005B66AE">
        <w:rPr>
          <w:sz w:val="28"/>
          <w:szCs w:val="28"/>
        </w:rPr>
        <w:t xml:space="preserve"> в среде </w:t>
      </w:r>
      <w:proofErr w:type="spellStart"/>
      <w:r w:rsidRPr="005B66AE">
        <w:rPr>
          <w:sz w:val="28"/>
          <w:szCs w:val="28"/>
          <w:lang w:val="en-US"/>
        </w:rPr>
        <w:t>Jupyter</w:t>
      </w:r>
      <w:proofErr w:type="spellEnd"/>
      <w:r w:rsidRPr="005B66AE">
        <w:rPr>
          <w:sz w:val="28"/>
          <w:szCs w:val="28"/>
        </w:rPr>
        <w:t xml:space="preserve"> </w:t>
      </w:r>
      <w:r w:rsidRPr="005B66AE">
        <w:rPr>
          <w:sz w:val="28"/>
          <w:szCs w:val="28"/>
          <w:lang w:val="en-US"/>
        </w:rPr>
        <w:t>Notebook</w:t>
      </w:r>
      <w:r w:rsidRPr="005B66AE">
        <w:rPr>
          <w:sz w:val="28"/>
          <w:szCs w:val="28"/>
        </w:rPr>
        <w:t xml:space="preserve"> с использованием библиотек </w:t>
      </w:r>
      <w:r w:rsidRPr="005B66AE">
        <w:rPr>
          <w:sz w:val="28"/>
          <w:szCs w:val="28"/>
          <w:lang w:val="en-US"/>
        </w:rPr>
        <w:t>N</w:t>
      </w:r>
      <w:proofErr w:type="spellStart"/>
      <w:r w:rsidRPr="005B66AE">
        <w:rPr>
          <w:sz w:val="28"/>
          <w:szCs w:val="28"/>
        </w:rPr>
        <w:t>umpy</w:t>
      </w:r>
      <w:proofErr w:type="spellEnd"/>
      <w:r w:rsidRPr="005B66AE">
        <w:rPr>
          <w:sz w:val="28"/>
          <w:szCs w:val="28"/>
        </w:rPr>
        <w:t xml:space="preserve">, </w:t>
      </w:r>
      <w:r w:rsidRPr="005B66AE">
        <w:rPr>
          <w:sz w:val="28"/>
          <w:szCs w:val="28"/>
          <w:lang w:val="en-US"/>
        </w:rPr>
        <w:t>Pandas</w:t>
      </w:r>
      <w:r w:rsidRPr="005B66AE">
        <w:rPr>
          <w:sz w:val="28"/>
          <w:szCs w:val="28"/>
        </w:rPr>
        <w:t xml:space="preserve">, </w:t>
      </w:r>
      <w:r w:rsidRPr="005B66AE">
        <w:rPr>
          <w:sz w:val="28"/>
          <w:szCs w:val="28"/>
          <w:lang w:val="en-US"/>
        </w:rPr>
        <w:t>M</w:t>
      </w:r>
      <w:proofErr w:type="spellStart"/>
      <w:r w:rsidRPr="005B66AE">
        <w:rPr>
          <w:sz w:val="28"/>
          <w:szCs w:val="28"/>
        </w:rPr>
        <w:t>atplotlib</w:t>
      </w:r>
      <w:proofErr w:type="spellEnd"/>
      <w:r w:rsidRPr="005B66AE">
        <w:rPr>
          <w:sz w:val="28"/>
          <w:szCs w:val="28"/>
        </w:rPr>
        <w:t xml:space="preserve">, </w:t>
      </w:r>
      <w:proofErr w:type="spellStart"/>
      <w:r w:rsidRPr="005B66AE">
        <w:rPr>
          <w:sz w:val="28"/>
          <w:szCs w:val="28"/>
          <w:lang w:val="en-US"/>
        </w:rPr>
        <w:t>Sclearn</w:t>
      </w:r>
      <w:proofErr w:type="spellEnd"/>
      <w:r w:rsidRPr="005B66AE">
        <w:rPr>
          <w:sz w:val="28"/>
          <w:szCs w:val="28"/>
        </w:rPr>
        <w:t xml:space="preserve">, </w:t>
      </w:r>
      <w:proofErr w:type="spellStart"/>
      <w:r w:rsidRPr="005B66AE">
        <w:rPr>
          <w:sz w:val="28"/>
          <w:szCs w:val="28"/>
          <w:lang w:val="en-US"/>
        </w:rPr>
        <w:t>Keras</w:t>
      </w:r>
      <w:proofErr w:type="spellEnd"/>
      <w:r w:rsidRPr="005B66AE">
        <w:rPr>
          <w:sz w:val="28"/>
          <w:szCs w:val="28"/>
        </w:rPr>
        <w:t xml:space="preserve"> и </w:t>
      </w:r>
      <w:proofErr w:type="spellStart"/>
      <w:r w:rsidRPr="005B66AE">
        <w:rPr>
          <w:sz w:val="28"/>
          <w:szCs w:val="28"/>
          <w:lang w:val="en-US"/>
        </w:rPr>
        <w:t>Tensorflow</w:t>
      </w:r>
      <w:proofErr w:type="spellEnd"/>
      <w:r w:rsidRPr="005B66AE">
        <w:rPr>
          <w:sz w:val="28"/>
          <w:szCs w:val="28"/>
        </w:rPr>
        <w:t>.</w:t>
      </w:r>
    </w:p>
    <w:p w:rsidR="00AE346A" w:rsidRPr="005B66AE" w:rsidRDefault="00AE346A" w:rsidP="00AE346A">
      <w:pPr>
        <w:pStyle w:val="my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B66AE">
        <w:rPr>
          <w:sz w:val="28"/>
          <w:szCs w:val="28"/>
        </w:rPr>
        <w:t>Используемая модель: многослойный персептрон.</w:t>
      </w:r>
      <w:r>
        <w:rPr>
          <w:sz w:val="28"/>
          <w:szCs w:val="28"/>
        </w:rPr>
        <w:t xml:space="preserve"> </w:t>
      </w:r>
      <w:r w:rsidRPr="00241619">
        <w:rPr>
          <w:sz w:val="28"/>
          <w:szCs w:val="28"/>
        </w:rPr>
        <w:t>Вариант №5.</w:t>
      </w:r>
    </w:p>
    <w:p w:rsidR="00AE346A" w:rsidRPr="005B66AE" w:rsidRDefault="00AE346A" w:rsidP="00AE346A">
      <w:pPr>
        <w:pStyle w:val="my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>
        <w:rPr>
          <w:bCs/>
          <w:sz w:val="28"/>
          <w:szCs w:val="28"/>
        </w:rPr>
        <w:t>Порядок выполнения работы</w:t>
      </w:r>
      <w:r w:rsidRPr="005B66AE">
        <w:rPr>
          <w:sz w:val="28"/>
          <w:szCs w:val="28"/>
        </w:rPr>
        <w:t>:</w:t>
      </w:r>
    </w:p>
    <w:p w:rsidR="00AE346A" w:rsidRPr="005B66AE" w:rsidRDefault="00AE346A" w:rsidP="00AE346A">
      <w:pPr>
        <w:numPr>
          <w:ilvl w:val="0"/>
          <w:numId w:val="1"/>
        </w:numPr>
        <w:spacing w:line="360" w:lineRule="auto"/>
        <w:ind w:left="1094" w:hanging="357"/>
        <w:jc w:val="both"/>
        <w:rPr>
          <w:sz w:val="28"/>
          <w:szCs w:val="28"/>
        </w:rPr>
      </w:pPr>
      <w:r w:rsidRPr="005B66AE">
        <w:rPr>
          <w:sz w:val="28"/>
          <w:szCs w:val="28"/>
        </w:rPr>
        <w:t>Считать файл с данными для классификации итальянских вин.</w:t>
      </w:r>
    </w:p>
    <w:p w:rsidR="00AE346A" w:rsidRPr="005B66AE" w:rsidRDefault="00AE346A" w:rsidP="00AE346A">
      <w:pPr>
        <w:numPr>
          <w:ilvl w:val="0"/>
          <w:numId w:val="1"/>
        </w:numPr>
        <w:spacing w:line="360" w:lineRule="auto"/>
        <w:ind w:left="1094" w:hanging="357"/>
        <w:jc w:val="both"/>
        <w:rPr>
          <w:sz w:val="28"/>
          <w:szCs w:val="28"/>
        </w:rPr>
      </w:pPr>
      <w:r w:rsidRPr="005B66AE">
        <w:rPr>
          <w:sz w:val="28"/>
          <w:szCs w:val="28"/>
        </w:rPr>
        <w:t>Написать программу, имитирующую работу многослойного персептрона с настраиваемым числом скрытых слоёв от 1 до 3 в соответствии с вариантом.</w:t>
      </w:r>
    </w:p>
    <w:p w:rsidR="00AE346A" w:rsidRPr="005B66AE" w:rsidRDefault="00AE346A" w:rsidP="00AE346A">
      <w:pPr>
        <w:numPr>
          <w:ilvl w:val="0"/>
          <w:numId w:val="1"/>
        </w:numPr>
        <w:spacing w:line="360" w:lineRule="auto"/>
        <w:ind w:left="1094" w:hanging="357"/>
        <w:jc w:val="both"/>
        <w:rPr>
          <w:sz w:val="28"/>
          <w:szCs w:val="28"/>
        </w:rPr>
      </w:pPr>
      <w:r w:rsidRPr="005B66AE">
        <w:rPr>
          <w:sz w:val="28"/>
          <w:szCs w:val="28"/>
        </w:rPr>
        <w:t xml:space="preserve">Провести обучение сети с использованием заданных алгоритмов обучения </w:t>
      </w:r>
      <w:r w:rsidRPr="005B66AE">
        <w:rPr>
          <w:sz w:val="28"/>
          <w:szCs w:val="28"/>
          <w:lang w:val="en-US"/>
        </w:rPr>
        <w:t>SGD</w:t>
      </w:r>
      <w:r w:rsidRPr="005B66AE">
        <w:rPr>
          <w:sz w:val="28"/>
          <w:szCs w:val="28"/>
        </w:rPr>
        <w:t xml:space="preserve">, </w:t>
      </w:r>
      <w:r w:rsidRPr="005B66AE">
        <w:rPr>
          <w:sz w:val="28"/>
          <w:szCs w:val="28"/>
          <w:lang w:val="en-US"/>
        </w:rPr>
        <w:t>SGD</w:t>
      </w:r>
      <w:r w:rsidRPr="005B66AE">
        <w:rPr>
          <w:sz w:val="28"/>
          <w:szCs w:val="28"/>
        </w:rPr>
        <w:t xml:space="preserve"> с импульсом (моментом) Нестерова, </w:t>
      </w:r>
      <w:proofErr w:type="spellStart"/>
      <w:proofErr w:type="gramStart"/>
      <w:r w:rsidRPr="005B66AE">
        <w:rPr>
          <w:sz w:val="28"/>
          <w:szCs w:val="28"/>
        </w:rPr>
        <w:t>Ada</w:t>
      </w:r>
      <w:proofErr w:type="spellEnd"/>
      <w:r w:rsidRPr="005B66AE">
        <w:rPr>
          <w:sz w:val="28"/>
          <w:szCs w:val="28"/>
          <w:lang w:val="en-US"/>
        </w:rPr>
        <w:t>grad</w:t>
      </w:r>
      <w:r w:rsidRPr="005B66AE">
        <w:rPr>
          <w:sz w:val="28"/>
          <w:szCs w:val="28"/>
        </w:rPr>
        <w:t> ,</w:t>
      </w:r>
      <w:proofErr w:type="gramEnd"/>
      <w:r w:rsidRPr="005B66AE">
        <w:rPr>
          <w:sz w:val="28"/>
          <w:szCs w:val="28"/>
        </w:rPr>
        <w:t xml:space="preserve"> </w:t>
      </w:r>
      <w:proofErr w:type="spellStart"/>
      <w:r w:rsidRPr="005B66AE">
        <w:rPr>
          <w:sz w:val="28"/>
          <w:szCs w:val="28"/>
        </w:rPr>
        <w:t>Adadelta</w:t>
      </w:r>
      <w:proofErr w:type="spellEnd"/>
      <w:r w:rsidRPr="005B66AE">
        <w:rPr>
          <w:sz w:val="28"/>
          <w:szCs w:val="28"/>
        </w:rPr>
        <w:t xml:space="preserve">, </w:t>
      </w:r>
      <w:proofErr w:type="spellStart"/>
      <w:r w:rsidRPr="005B66AE">
        <w:rPr>
          <w:sz w:val="28"/>
          <w:szCs w:val="28"/>
        </w:rPr>
        <w:t>RMSProp</w:t>
      </w:r>
      <w:proofErr w:type="spellEnd"/>
      <w:r w:rsidRPr="005B66AE">
        <w:rPr>
          <w:sz w:val="28"/>
          <w:szCs w:val="28"/>
        </w:rPr>
        <w:t xml:space="preserve"> , </w:t>
      </w:r>
      <w:proofErr w:type="spellStart"/>
      <w:r w:rsidRPr="005B66AE">
        <w:rPr>
          <w:sz w:val="28"/>
          <w:szCs w:val="28"/>
        </w:rPr>
        <w:t>Adam</w:t>
      </w:r>
      <w:proofErr w:type="spellEnd"/>
      <w:r w:rsidRPr="005B66AE">
        <w:rPr>
          <w:sz w:val="28"/>
          <w:szCs w:val="28"/>
        </w:rPr>
        <w:t xml:space="preserve"> , </w:t>
      </w:r>
      <w:proofErr w:type="spellStart"/>
      <w:r w:rsidRPr="005B66AE">
        <w:rPr>
          <w:sz w:val="28"/>
          <w:szCs w:val="28"/>
          <w:lang w:val="en-US"/>
        </w:rPr>
        <w:t>Adamas</w:t>
      </w:r>
      <w:proofErr w:type="spellEnd"/>
      <w:r w:rsidRPr="005B66AE">
        <w:rPr>
          <w:sz w:val="28"/>
          <w:szCs w:val="28"/>
        </w:rPr>
        <w:t xml:space="preserve">, </w:t>
      </w:r>
      <w:proofErr w:type="spellStart"/>
      <w:r w:rsidRPr="005B66AE">
        <w:rPr>
          <w:sz w:val="28"/>
          <w:szCs w:val="28"/>
        </w:rPr>
        <w:t>Nadam</w:t>
      </w:r>
      <w:proofErr w:type="spellEnd"/>
      <w:r w:rsidRPr="005B66AE">
        <w:rPr>
          <w:rFonts w:ascii="Yandex Sans Display Light" w:hAnsi="Yandex Sans Display Light"/>
          <w:sz w:val="28"/>
          <w:szCs w:val="28"/>
        </w:rPr>
        <w:t> </w:t>
      </w:r>
      <w:r w:rsidRPr="005B66AE">
        <w:rPr>
          <w:sz w:val="28"/>
          <w:szCs w:val="28"/>
        </w:rPr>
        <w:t xml:space="preserve">. </w:t>
      </w:r>
    </w:p>
    <w:p w:rsidR="00AE346A" w:rsidRPr="005B66AE" w:rsidRDefault="00AE346A" w:rsidP="00AE346A">
      <w:pPr>
        <w:numPr>
          <w:ilvl w:val="0"/>
          <w:numId w:val="1"/>
        </w:numPr>
        <w:spacing w:line="360" w:lineRule="auto"/>
        <w:ind w:left="1094" w:hanging="357"/>
        <w:jc w:val="both"/>
        <w:rPr>
          <w:sz w:val="28"/>
          <w:szCs w:val="28"/>
        </w:rPr>
      </w:pPr>
      <w:r w:rsidRPr="005B66AE">
        <w:rPr>
          <w:sz w:val="28"/>
          <w:szCs w:val="28"/>
        </w:rPr>
        <w:t xml:space="preserve">Провести тестирование сети, обученной при помощи </w:t>
      </w:r>
      <w:r>
        <w:rPr>
          <w:sz w:val="28"/>
          <w:szCs w:val="28"/>
        </w:rPr>
        <w:t>заданных</w:t>
      </w:r>
      <w:r w:rsidRPr="005B66AE">
        <w:rPr>
          <w:sz w:val="28"/>
          <w:szCs w:val="28"/>
        </w:rPr>
        <w:t xml:space="preserve"> алгоритмов.</w:t>
      </w:r>
    </w:p>
    <w:p w:rsidR="00AE346A" w:rsidRPr="005B66AE" w:rsidRDefault="00AE346A" w:rsidP="00AE346A">
      <w:pPr>
        <w:numPr>
          <w:ilvl w:val="0"/>
          <w:numId w:val="1"/>
        </w:numPr>
        <w:spacing w:line="360" w:lineRule="auto"/>
        <w:ind w:left="1094" w:hanging="357"/>
        <w:jc w:val="both"/>
        <w:rPr>
          <w:sz w:val="28"/>
          <w:szCs w:val="28"/>
        </w:rPr>
      </w:pPr>
      <w:r w:rsidRPr="005B66AE">
        <w:rPr>
          <w:sz w:val="28"/>
          <w:szCs w:val="28"/>
        </w:rPr>
        <w:t>Продемонстрировать работу многослойного персептрона преподавателю.</w:t>
      </w:r>
    </w:p>
    <w:p w:rsidR="00AE346A" w:rsidRPr="005B66AE" w:rsidRDefault="00AE346A" w:rsidP="00AE346A">
      <w:pPr>
        <w:numPr>
          <w:ilvl w:val="0"/>
          <w:numId w:val="1"/>
        </w:numPr>
        <w:spacing w:line="360" w:lineRule="auto"/>
        <w:ind w:left="1094" w:hanging="357"/>
        <w:jc w:val="both"/>
        <w:rPr>
          <w:sz w:val="28"/>
          <w:szCs w:val="28"/>
        </w:rPr>
      </w:pPr>
      <w:r w:rsidRPr="005B66AE">
        <w:rPr>
          <w:sz w:val="28"/>
          <w:szCs w:val="28"/>
        </w:rPr>
        <w:t xml:space="preserve">Исследовать зависимость функции ошибки при обучении и </w:t>
      </w:r>
      <w:r>
        <w:rPr>
          <w:sz w:val="28"/>
          <w:szCs w:val="28"/>
        </w:rPr>
        <w:t>тестировании</w:t>
      </w:r>
      <w:r w:rsidRPr="005B66AE">
        <w:rPr>
          <w:sz w:val="28"/>
          <w:szCs w:val="28"/>
        </w:rPr>
        <w:t xml:space="preserve">, а также метрику качества </w:t>
      </w:r>
      <w:r w:rsidRPr="005B66AE">
        <w:rPr>
          <w:sz w:val="28"/>
          <w:szCs w:val="28"/>
          <w:lang w:val="en-US"/>
        </w:rPr>
        <w:t>accuracy</w:t>
      </w:r>
      <w:r w:rsidRPr="005B66AE">
        <w:rPr>
          <w:sz w:val="28"/>
          <w:szCs w:val="28"/>
        </w:rPr>
        <w:t xml:space="preserve"> от объёма обучающей выборки для всех алгоритмов.</w:t>
      </w:r>
    </w:p>
    <w:p w:rsidR="00AE346A" w:rsidRPr="005B66AE" w:rsidRDefault="00AE346A" w:rsidP="00AE346A">
      <w:pPr>
        <w:numPr>
          <w:ilvl w:val="0"/>
          <w:numId w:val="1"/>
        </w:numPr>
        <w:spacing w:line="360" w:lineRule="auto"/>
        <w:ind w:left="1094" w:hanging="357"/>
        <w:jc w:val="both"/>
        <w:rPr>
          <w:sz w:val="28"/>
          <w:szCs w:val="28"/>
        </w:rPr>
      </w:pPr>
      <w:r w:rsidRPr="005B66AE">
        <w:rPr>
          <w:sz w:val="28"/>
          <w:szCs w:val="28"/>
        </w:rPr>
        <w:t xml:space="preserve">Исследовать зависимость функции ошибки при обучении и тестировании, а также метрики качества </w:t>
      </w:r>
      <w:r w:rsidRPr="005B66AE">
        <w:rPr>
          <w:sz w:val="28"/>
          <w:szCs w:val="28"/>
          <w:lang w:val="en-US"/>
        </w:rPr>
        <w:t>accuracy</w:t>
      </w:r>
      <w:r w:rsidRPr="005B66AE">
        <w:rPr>
          <w:sz w:val="28"/>
          <w:szCs w:val="28"/>
        </w:rPr>
        <w:t xml:space="preserve"> от числа эпох обучения для заданных алгоритмов.</w:t>
      </w:r>
    </w:p>
    <w:p w:rsidR="00AE346A" w:rsidRPr="005B66AE" w:rsidRDefault="00AE346A" w:rsidP="00AE346A">
      <w:pPr>
        <w:numPr>
          <w:ilvl w:val="0"/>
          <w:numId w:val="1"/>
        </w:numPr>
        <w:spacing w:line="360" w:lineRule="auto"/>
        <w:ind w:left="1094" w:hanging="357"/>
        <w:jc w:val="both"/>
        <w:rPr>
          <w:sz w:val="28"/>
          <w:szCs w:val="28"/>
        </w:rPr>
      </w:pPr>
      <w:r w:rsidRPr="005B66AE">
        <w:rPr>
          <w:sz w:val="28"/>
          <w:szCs w:val="28"/>
        </w:rPr>
        <w:t>Построить графики функции ошибки при обучении и тестировании</w:t>
      </w:r>
      <w:r>
        <w:rPr>
          <w:sz w:val="28"/>
          <w:szCs w:val="28"/>
        </w:rPr>
        <w:t>,</w:t>
      </w:r>
      <w:r w:rsidRPr="005B66AE">
        <w:rPr>
          <w:sz w:val="28"/>
          <w:szCs w:val="28"/>
        </w:rPr>
        <w:t xml:space="preserve"> а также метрики качества </w:t>
      </w:r>
      <w:r w:rsidRPr="005B66AE">
        <w:rPr>
          <w:sz w:val="28"/>
          <w:szCs w:val="28"/>
          <w:lang w:val="en-US"/>
        </w:rPr>
        <w:t>accuracy</w:t>
      </w:r>
      <w:r w:rsidRPr="005B66AE">
        <w:rPr>
          <w:sz w:val="28"/>
          <w:szCs w:val="28"/>
        </w:rPr>
        <w:t xml:space="preserve"> для </w:t>
      </w:r>
      <w:r>
        <w:rPr>
          <w:sz w:val="28"/>
          <w:szCs w:val="28"/>
        </w:rPr>
        <w:t>обучения и тестирования</w:t>
      </w:r>
      <w:r w:rsidRPr="005B66AE">
        <w:rPr>
          <w:sz w:val="28"/>
          <w:szCs w:val="28"/>
        </w:rPr>
        <w:t>.</w:t>
      </w:r>
    </w:p>
    <w:p w:rsidR="00AE346A" w:rsidRPr="005B66AE" w:rsidRDefault="00AE346A" w:rsidP="00AE346A">
      <w:pPr>
        <w:numPr>
          <w:ilvl w:val="0"/>
          <w:numId w:val="1"/>
        </w:numPr>
        <w:spacing w:line="360" w:lineRule="auto"/>
        <w:ind w:left="1094" w:hanging="357"/>
        <w:jc w:val="both"/>
        <w:rPr>
          <w:sz w:val="28"/>
          <w:szCs w:val="28"/>
        </w:rPr>
      </w:pPr>
      <w:r w:rsidRPr="005B66AE">
        <w:rPr>
          <w:sz w:val="28"/>
          <w:szCs w:val="28"/>
        </w:rPr>
        <w:t xml:space="preserve">Рассчитать метрики </w:t>
      </w:r>
      <w:r w:rsidRPr="005B66AE">
        <w:rPr>
          <w:sz w:val="28"/>
          <w:szCs w:val="28"/>
          <w:lang w:val="en-US"/>
        </w:rPr>
        <w:t>precision, recall, TPN, FPN, F1.</w:t>
      </w:r>
    </w:p>
    <w:p w:rsidR="00AE346A" w:rsidRPr="005B66AE" w:rsidRDefault="00AE346A" w:rsidP="00AE346A">
      <w:pPr>
        <w:numPr>
          <w:ilvl w:val="0"/>
          <w:numId w:val="1"/>
        </w:numPr>
        <w:spacing w:line="360" w:lineRule="auto"/>
        <w:ind w:left="1094" w:hanging="357"/>
        <w:jc w:val="both"/>
        <w:rPr>
          <w:sz w:val="28"/>
          <w:szCs w:val="28"/>
        </w:rPr>
      </w:pPr>
      <w:r w:rsidRPr="005B66AE">
        <w:rPr>
          <w:sz w:val="28"/>
          <w:szCs w:val="28"/>
        </w:rPr>
        <w:t xml:space="preserve">Построить </w:t>
      </w:r>
      <w:r w:rsidRPr="005B66AE">
        <w:rPr>
          <w:sz w:val="28"/>
          <w:szCs w:val="28"/>
          <w:lang w:val="en-US"/>
        </w:rPr>
        <w:t>ROC</w:t>
      </w:r>
      <w:r w:rsidRPr="005B66AE">
        <w:rPr>
          <w:sz w:val="28"/>
          <w:szCs w:val="28"/>
        </w:rPr>
        <w:t xml:space="preserve"> кривые и посчитать площадь </w:t>
      </w:r>
      <w:r w:rsidRPr="005B66AE">
        <w:rPr>
          <w:sz w:val="28"/>
          <w:szCs w:val="28"/>
          <w:lang w:val="en-US"/>
        </w:rPr>
        <w:t>AUC</w:t>
      </w:r>
      <w:r w:rsidRPr="005B66AE">
        <w:rPr>
          <w:sz w:val="28"/>
          <w:szCs w:val="28"/>
        </w:rPr>
        <w:t xml:space="preserve"> под кривой.</w:t>
      </w:r>
    </w:p>
    <w:p w:rsidR="00AE346A" w:rsidRPr="005B66AE" w:rsidRDefault="00AE346A" w:rsidP="00AE346A">
      <w:pPr>
        <w:numPr>
          <w:ilvl w:val="0"/>
          <w:numId w:val="1"/>
        </w:numPr>
        <w:spacing w:line="360" w:lineRule="auto"/>
        <w:ind w:left="1094" w:hanging="357"/>
        <w:jc w:val="both"/>
        <w:rPr>
          <w:sz w:val="28"/>
          <w:szCs w:val="28"/>
        </w:rPr>
      </w:pPr>
      <w:r w:rsidRPr="005B66AE">
        <w:rPr>
          <w:sz w:val="28"/>
          <w:szCs w:val="28"/>
        </w:rPr>
        <w:t>Сделать вывод о лучшем алгоритме обучения и лучших параметрах топологии сети и обучения.</w:t>
      </w:r>
    </w:p>
    <w:p w:rsidR="00AE346A" w:rsidRPr="005B66AE" w:rsidRDefault="00AE346A" w:rsidP="00AE346A">
      <w:pPr>
        <w:numPr>
          <w:ilvl w:val="0"/>
          <w:numId w:val="1"/>
        </w:numPr>
        <w:spacing w:line="360" w:lineRule="auto"/>
        <w:ind w:left="1094" w:hanging="357"/>
        <w:jc w:val="both"/>
        <w:rPr>
          <w:sz w:val="28"/>
          <w:szCs w:val="28"/>
        </w:rPr>
      </w:pPr>
      <w:r w:rsidRPr="005B66AE">
        <w:rPr>
          <w:sz w:val="28"/>
          <w:szCs w:val="28"/>
        </w:rPr>
        <w:lastRenderedPageBreak/>
        <w:t xml:space="preserve">Рассчитать и построить графическое изображение для </w:t>
      </w:r>
      <w:r w:rsidRPr="005B66AE">
        <w:rPr>
          <w:sz w:val="28"/>
          <w:szCs w:val="28"/>
          <w:lang w:val="en-US"/>
        </w:rPr>
        <w:t>Confusion</w:t>
      </w:r>
      <w:r w:rsidRPr="005B66AE">
        <w:rPr>
          <w:sz w:val="28"/>
          <w:szCs w:val="28"/>
        </w:rPr>
        <w:t xml:space="preserve"> </w:t>
      </w:r>
      <w:proofErr w:type="spellStart"/>
      <w:r w:rsidRPr="005B66AE">
        <w:rPr>
          <w:sz w:val="28"/>
          <w:szCs w:val="28"/>
          <w:lang w:val="en-US"/>
        </w:rPr>
        <w:t>matrics</w:t>
      </w:r>
      <w:proofErr w:type="spellEnd"/>
      <w:r w:rsidRPr="005B66AE">
        <w:rPr>
          <w:sz w:val="28"/>
          <w:szCs w:val="28"/>
        </w:rPr>
        <w:t>.</w:t>
      </w:r>
    </w:p>
    <w:p w:rsidR="00AE346A" w:rsidRPr="00241619" w:rsidRDefault="00AE346A" w:rsidP="00AE346A">
      <w:pPr>
        <w:numPr>
          <w:ilvl w:val="0"/>
          <w:numId w:val="1"/>
        </w:numPr>
        <w:spacing w:line="360" w:lineRule="auto"/>
        <w:ind w:left="1094" w:hanging="357"/>
        <w:jc w:val="both"/>
        <w:rPr>
          <w:sz w:val="28"/>
          <w:szCs w:val="28"/>
        </w:rPr>
      </w:pPr>
      <w:r w:rsidRPr="005B66AE">
        <w:rPr>
          <w:sz w:val="28"/>
          <w:szCs w:val="28"/>
        </w:rPr>
        <w:t>Составить отчёт, который должен содержать постановку задачи, текст программы, результаты исследований по пунктам 5-1</w:t>
      </w:r>
      <w:r>
        <w:rPr>
          <w:sz w:val="28"/>
          <w:szCs w:val="28"/>
        </w:rPr>
        <w:t>2</w:t>
      </w:r>
      <w:r w:rsidRPr="005B66AE">
        <w:rPr>
          <w:sz w:val="28"/>
          <w:szCs w:val="28"/>
        </w:rPr>
        <w:t xml:space="preserve"> и сдать его преподавателю.</w:t>
      </w:r>
    </w:p>
    <w:p w:rsidR="00AE346A" w:rsidRPr="005B66AE" w:rsidRDefault="00AE346A" w:rsidP="00AE346A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5B66AE">
        <w:rPr>
          <w:bCs/>
          <w:sz w:val="28"/>
          <w:szCs w:val="28"/>
        </w:rPr>
        <w:t>Описание сети</w:t>
      </w:r>
    </w:p>
    <w:p w:rsidR="00AE346A" w:rsidRDefault="00AE346A" w:rsidP="00AE346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данной работе для решения задачи классификации используется сеть на основе многослойного персептрона.</w:t>
      </w:r>
    </w:p>
    <w:p w:rsidR="00AE346A" w:rsidRDefault="00AE346A" w:rsidP="00AE346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Многослойный персептрон</w:t>
      </w:r>
      <w:r w:rsidRPr="002F172B">
        <w:rPr>
          <w:sz w:val="28"/>
          <w:szCs w:val="28"/>
        </w:rPr>
        <w:t xml:space="preserve"> состоит из множества входных узлов, которые образуют входной слой; одного или нескольких скрытых слоев вычислительных нейронов и одного выходного слоя. Входной сигнал распространяется по сети в прямом направлении от слоя к слою. Многослойные персептроны успешно применяются для решения разнообразных сложных задач. При этом обучение с учителем выполняется с помощью такого популярного алгоритма, как алгоритм обратного распространения ошибки</w:t>
      </w:r>
      <w:r>
        <w:rPr>
          <w:sz w:val="28"/>
          <w:szCs w:val="28"/>
        </w:rPr>
        <w:t>.</w:t>
      </w:r>
    </w:p>
    <w:p w:rsidR="00AE346A" w:rsidRPr="00F33185" w:rsidRDefault="00AE346A" w:rsidP="00AE346A">
      <w:pPr>
        <w:spacing w:line="360" w:lineRule="auto"/>
        <w:ind w:firstLine="709"/>
        <w:jc w:val="both"/>
        <w:rPr>
          <w:sz w:val="28"/>
          <w:szCs w:val="28"/>
        </w:rPr>
      </w:pPr>
      <w:r w:rsidRPr="00F33185">
        <w:rPr>
          <w:sz w:val="28"/>
          <w:szCs w:val="28"/>
        </w:rPr>
        <w:t>Многослойный персептрон имеет три отличительных признака:</w:t>
      </w:r>
    </w:p>
    <w:p w:rsidR="00AE346A" w:rsidRPr="00F33185" w:rsidRDefault="00AE346A" w:rsidP="00AE346A">
      <w:pPr>
        <w:spacing w:line="360" w:lineRule="auto"/>
        <w:ind w:firstLine="709"/>
        <w:jc w:val="both"/>
        <w:rPr>
          <w:sz w:val="28"/>
          <w:szCs w:val="28"/>
        </w:rPr>
      </w:pPr>
      <w:r w:rsidRPr="00F33185">
        <w:rPr>
          <w:sz w:val="28"/>
          <w:szCs w:val="28"/>
        </w:rPr>
        <w:t xml:space="preserve">Каждый нейрон имеет нелинейную функцию активации. Данная функция должна быть гладкой (то есть всюду дифференцируемой). Самой </w:t>
      </w:r>
      <w:bookmarkStart w:id="0" w:name="_GoBack"/>
      <w:bookmarkEnd w:id="0"/>
      <w:r w:rsidRPr="00F33185">
        <w:rPr>
          <w:sz w:val="28"/>
          <w:szCs w:val="28"/>
        </w:rPr>
        <w:t>популярной гладкой функцией активации является сигмоидальная функция.</w:t>
      </w:r>
    </w:p>
    <w:p w:rsidR="00AE346A" w:rsidRPr="00F33185" w:rsidRDefault="00AE346A" w:rsidP="00AE346A">
      <w:pPr>
        <w:spacing w:line="360" w:lineRule="auto"/>
        <w:ind w:firstLine="709"/>
        <w:jc w:val="both"/>
        <w:rPr>
          <w:sz w:val="28"/>
          <w:szCs w:val="28"/>
        </w:rPr>
      </w:pPr>
      <w:r w:rsidRPr="00F33185">
        <w:rPr>
          <w:sz w:val="28"/>
          <w:szCs w:val="28"/>
        </w:rPr>
        <w:t>Сеть содержит один или несколько слоев скрытых нейронов. Эти нейроны позволяют сети обучаться решению сложных задач, последовательно извлекая наиболее важные признаки из входного вектора.</w:t>
      </w:r>
    </w:p>
    <w:p w:rsidR="00AE346A" w:rsidRDefault="00AE346A" w:rsidP="00AE346A">
      <w:pPr>
        <w:spacing w:line="360" w:lineRule="auto"/>
        <w:ind w:firstLine="709"/>
        <w:jc w:val="both"/>
        <w:rPr>
          <w:sz w:val="28"/>
          <w:szCs w:val="28"/>
        </w:rPr>
      </w:pPr>
      <w:r w:rsidRPr="00F33185">
        <w:rPr>
          <w:sz w:val="28"/>
          <w:szCs w:val="28"/>
        </w:rPr>
        <w:t xml:space="preserve">Сеть обладает высокой степенью связности, реализуемой посредством </w:t>
      </w:r>
      <w:proofErr w:type="spellStart"/>
      <w:r w:rsidRPr="00F33185">
        <w:rPr>
          <w:sz w:val="28"/>
          <w:szCs w:val="28"/>
        </w:rPr>
        <w:t>синаптических</w:t>
      </w:r>
      <w:proofErr w:type="spellEnd"/>
      <w:r w:rsidRPr="00F33185">
        <w:rPr>
          <w:sz w:val="28"/>
          <w:szCs w:val="28"/>
        </w:rPr>
        <w:t xml:space="preserve"> соединений</w:t>
      </w:r>
      <w:r>
        <w:rPr>
          <w:sz w:val="28"/>
          <w:szCs w:val="28"/>
        </w:rPr>
        <w:t>.</w:t>
      </w:r>
    </w:p>
    <w:p w:rsidR="00AE346A" w:rsidRDefault="00AE346A" w:rsidP="00AE346A">
      <w:pPr>
        <w:spacing w:line="360" w:lineRule="auto"/>
        <w:ind w:firstLine="709"/>
        <w:jc w:val="both"/>
        <w:rPr>
          <w:sz w:val="28"/>
          <w:szCs w:val="28"/>
        </w:rPr>
      </w:pPr>
      <w:r w:rsidRPr="00F061F0">
        <w:rPr>
          <w:sz w:val="28"/>
          <w:szCs w:val="28"/>
        </w:rPr>
        <w:t xml:space="preserve">Структура многослойного персептрона с </w:t>
      </w:r>
      <w:r w:rsidRPr="00241619">
        <w:rPr>
          <w:sz w:val="28"/>
          <w:szCs w:val="28"/>
        </w:rPr>
        <w:t>одним</w:t>
      </w:r>
      <w:r>
        <w:rPr>
          <w:sz w:val="28"/>
          <w:szCs w:val="28"/>
        </w:rPr>
        <w:t xml:space="preserve"> скрытым</w:t>
      </w:r>
      <w:r w:rsidRPr="00F061F0">
        <w:rPr>
          <w:sz w:val="28"/>
          <w:szCs w:val="28"/>
        </w:rPr>
        <w:t xml:space="preserve"> сло</w:t>
      </w:r>
      <w:r>
        <w:rPr>
          <w:sz w:val="28"/>
          <w:szCs w:val="28"/>
        </w:rPr>
        <w:t>ем</w:t>
      </w:r>
      <w:r w:rsidRPr="00F061F0">
        <w:rPr>
          <w:sz w:val="28"/>
          <w:szCs w:val="28"/>
        </w:rPr>
        <w:t xml:space="preserve"> изображена на рис</w:t>
      </w:r>
      <w:r>
        <w:rPr>
          <w:sz w:val="28"/>
          <w:szCs w:val="28"/>
        </w:rPr>
        <w:t>унке 2.</w:t>
      </w:r>
    </w:p>
    <w:p w:rsidR="00AE346A" w:rsidRDefault="00AE346A" w:rsidP="00AE346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Файл </w:t>
      </w:r>
      <w:r w:rsidRPr="005B66AE">
        <w:rPr>
          <w:sz w:val="28"/>
          <w:szCs w:val="28"/>
        </w:rPr>
        <w:t>с данными для классификации итальянских вин</w:t>
      </w:r>
    </w:p>
    <w:p w:rsidR="00AE346A" w:rsidRDefault="00AE346A" w:rsidP="00AE346A">
      <w:pPr>
        <w:spacing w:line="360" w:lineRule="auto"/>
        <w:ind w:firstLine="720"/>
        <w:jc w:val="both"/>
        <w:rPr>
          <w:sz w:val="28"/>
          <w:szCs w:val="28"/>
        </w:rPr>
      </w:pPr>
      <w:r w:rsidRPr="00591A11">
        <w:rPr>
          <w:noProof/>
          <w:sz w:val="28"/>
          <w:szCs w:val="28"/>
        </w:rPr>
        <w:lastRenderedPageBreak/>
        <w:drawing>
          <wp:inline distT="0" distB="0" distL="0" distR="0" wp14:anchorId="026F06FD" wp14:editId="786BC11E">
            <wp:extent cx="4465413" cy="1430078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819" cy="144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1A11">
        <w:rPr>
          <w:noProof/>
        </w:rPr>
        <w:t xml:space="preserve"> </w:t>
      </w:r>
      <w:r w:rsidRPr="00591A11">
        <w:rPr>
          <w:noProof/>
          <w:sz w:val="28"/>
          <w:szCs w:val="28"/>
        </w:rPr>
        <w:drawing>
          <wp:inline distT="0" distB="0" distL="0" distR="0" wp14:anchorId="58DC985B" wp14:editId="21CDC097">
            <wp:extent cx="807813" cy="1411453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5663" cy="153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6A" w:rsidRPr="00D23FB5" w:rsidRDefault="00AE346A" w:rsidP="00AE346A">
      <w:pPr>
        <w:spacing w:line="360" w:lineRule="auto"/>
        <w:ind w:firstLine="709"/>
        <w:jc w:val="center"/>
        <w:rPr>
          <w:bCs/>
          <w:sz w:val="28"/>
          <w:szCs w:val="28"/>
        </w:rPr>
      </w:pPr>
      <w:r>
        <w:rPr>
          <w:sz w:val="28"/>
          <w:szCs w:val="28"/>
        </w:rPr>
        <w:t xml:space="preserve">Рисунок 1 – Пример данных </w:t>
      </w:r>
      <w:proofErr w:type="spellStart"/>
      <w:r>
        <w:rPr>
          <w:sz w:val="28"/>
          <w:szCs w:val="28"/>
        </w:rPr>
        <w:t>датасета</w:t>
      </w:r>
      <w:proofErr w:type="spellEnd"/>
      <w:r>
        <w:rPr>
          <w:sz w:val="28"/>
          <w:szCs w:val="28"/>
        </w:rPr>
        <w:t>.</w:t>
      </w:r>
      <w:r w:rsidRPr="00591A11">
        <w:rPr>
          <w:bCs/>
          <w:sz w:val="28"/>
          <w:szCs w:val="28"/>
        </w:rPr>
        <w:t xml:space="preserve"> </w:t>
      </w:r>
    </w:p>
    <w:p w:rsidR="00AE346A" w:rsidRPr="0067296E" w:rsidRDefault="00AE346A" w:rsidP="00AE346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Многослойный персептрон</w:t>
      </w:r>
    </w:p>
    <w:p w:rsidR="00AE346A" w:rsidRDefault="00AE346A" w:rsidP="00AE346A">
      <w:pPr>
        <w:spacing w:line="360" w:lineRule="auto"/>
        <w:jc w:val="center"/>
        <w:rPr>
          <w:sz w:val="28"/>
          <w:szCs w:val="28"/>
        </w:rPr>
      </w:pPr>
      <w:r w:rsidRPr="00D23FB5">
        <w:rPr>
          <w:noProof/>
          <w:sz w:val="28"/>
          <w:szCs w:val="28"/>
        </w:rPr>
        <w:drawing>
          <wp:inline distT="0" distB="0" distL="0" distR="0" wp14:anchorId="6D62190D" wp14:editId="6767EA67">
            <wp:extent cx="5940425" cy="1552575"/>
            <wp:effectExtent l="0" t="0" r="317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6A" w:rsidRPr="0067296E" w:rsidRDefault="00AE346A" w:rsidP="00AE346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Структура многослойного персептрона для алгоритмов </w:t>
      </w:r>
      <w:r>
        <w:rPr>
          <w:sz w:val="28"/>
          <w:szCs w:val="28"/>
          <w:lang w:val="en-US"/>
        </w:rPr>
        <w:t>SGD</w:t>
      </w:r>
      <w:r w:rsidRPr="0067296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RMSPROP</w:t>
      </w:r>
    </w:p>
    <w:p w:rsidR="00AE346A" w:rsidRPr="005B66AE" w:rsidRDefault="00AE346A" w:rsidP="00AE346A">
      <w:pPr>
        <w:spacing w:line="360" w:lineRule="auto"/>
        <w:jc w:val="both"/>
        <w:rPr>
          <w:sz w:val="28"/>
          <w:szCs w:val="28"/>
        </w:rPr>
      </w:pPr>
      <w:r w:rsidRPr="008F3AA9">
        <w:rPr>
          <w:sz w:val="28"/>
          <w:szCs w:val="28"/>
        </w:rPr>
        <w:t xml:space="preserve">Структура многослойного персептрона с </w:t>
      </w:r>
      <w:r>
        <w:rPr>
          <w:sz w:val="28"/>
          <w:szCs w:val="28"/>
        </w:rPr>
        <w:t xml:space="preserve">тремя </w:t>
      </w:r>
      <w:r w:rsidRPr="008F3AA9">
        <w:rPr>
          <w:sz w:val="28"/>
          <w:szCs w:val="28"/>
        </w:rPr>
        <w:t>скрытым</w:t>
      </w:r>
      <w:r>
        <w:rPr>
          <w:sz w:val="28"/>
          <w:szCs w:val="28"/>
        </w:rPr>
        <w:t>и слоями изображена на рисунке 3</w:t>
      </w:r>
    </w:p>
    <w:p w:rsidR="00AE346A" w:rsidRDefault="00AE346A" w:rsidP="00AE346A">
      <w:pPr>
        <w:spacing w:line="360" w:lineRule="auto"/>
        <w:jc w:val="center"/>
        <w:rPr>
          <w:sz w:val="28"/>
          <w:szCs w:val="28"/>
        </w:rPr>
      </w:pPr>
      <w:r w:rsidRPr="0067296E">
        <w:rPr>
          <w:noProof/>
          <w:sz w:val="28"/>
          <w:szCs w:val="28"/>
        </w:rPr>
        <w:drawing>
          <wp:inline distT="0" distB="0" distL="0" distR="0" wp14:anchorId="189853CD" wp14:editId="26D3A5E8">
            <wp:extent cx="5940425" cy="2005330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6A" w:rsidRDefault="00AE346A" w:rsidP="00AE346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Структура многослойного персептрона</w:t>
      </w:r>
      <w:r w:rsidRPr="0067296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алгоритмов </w:t>
      </w:r>
      <w:r>
        <w:rPr>
          <w:sz w:val="28"/>
          <w:szCs w:val="28"/>
          <w:lang w:val="en-US"/>
        </w:rPr>
        <w:t>SGD</w:t>
      </w:r>
      <w:r w:rsidRPr="0067296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RMSPROP</w:t>
      </w:r>
      <w:r>
        <w:rPr>
          <w:sz w:val="28"/>
          <w:szCs w:val="28"/>
        </w:rPr>
        <w:t>.</w:t>
      </w:r>
    </w:p>
    <w:p w:rsidR="00AE346A" w:rsidRDefault="00AE346A" w:rsidP="00AE346A">
      <w:pPr>
        <w:spacing w:line="360" w:lineRule="auto"/>
        <w:ind w:firstLine="720"/>
        <w:jc w:val="both"/>
        <w:rPr>
          <w:sz w:val="28"/>
          <w:szCs w:val="28"/>
        </w:rPr>
      </w:pPr>
      <w:r w:rsidRPr="001E0510">
        <w:rPr>
          <w:sz w:val="28"/>
          <w:szCs w:val="28"/>
        </w:rPr>
        <w:t>В программе реализован</w:t>
      </w:r>
      <w:r>
        <w:rPr>
          <w:sz w:val="28"/>
          <w:szCs w:val="28"/>
        </w:rPr>
        <w:t>ы 2 модели</w:t>
      </w:r>
      <w:r w:rsidRPr="001E0510">
        <w:rPr>
          <w:sz w:val="28"/>
          <w:szCs w:val="28"/>
        </w:rPr>
        <w:t xml:space="preserve"> многослойн</w:t>
      </w:r>
      <w:r>
        <w:rPr>
          <w:sz w:val="28"/>
          <w:szCs w:val="28"/>
        </w:rPr>
        <w:t>ого</w:t>
      </w:r>
      <w:r w:rsidRPr="001E0510">
        <w:rPr>
          <w:sz w:val="28"/>
          <w:szCs w:val="28"/>
        </w:rPr>
        <w:t xml:space="preserve"> персептрон</w:t>
      </w:r>
      <w:r>
        <w:rPr>
          <w:sz w:val="28"/>
          <w:szCs w:val="28"/>
        </w:rPr>
        <w:t>а.</w:t>
      </w:r>
    </w:p>
    <w:p w:rsidR="00AE346A" w:rsidRPr="00A3188B" w:rsidRDefault="00AE346A" w:rsidP="00AE346A">
      <w:pPr>
        <w:spacing w:line="360" w:lineRule="auto"/>
        <w:ind w:firstLine="720"/>
        <w:jc w:val="both"/>
        <w:rPr>
          <w:sz w:val="28"/>
          <w:szCs w:val="28"/>
        </w:rPr>
      </w:pPr>
      <w:r w:rsidRPr="00A3188B">
        <w:rPr>
          <w:sz w:val="28"/>
          <w:szCs w:val="28"/>
        </w:rPr>
        <w:t xml:space="preserve">Первая модель включает входной слой, 1 скрытый </w:t>
      </w:r>
      <w:proofErr w:type="spellStart"/>
      <w:r w:rsidRPr="00A3188B">
        <w:rPr>
          <w:sz w:val="28"/>
          <w:szCs w:val="28"/>
        </w:rPr>
        <w:t>полносвязный</w:t>
      </w:r>
      <w:proofErr w:type="spellEnd"/>
      <w:r w:rsidRPr="00A3188B">
        <w:rPr>
          <w:sz w:val="28"/>
          <w:szCs w:val="28"/>
        </w:rPr>
        <w:t xml:space="preserve"> слой. В качестве функции активации каждого слоя используется «</w:t>
      </w:r>
      <w:r w:rsidRPr="00A3188B">
        <w:rPr>
          <w:sz w:val="28"/>
          <w:szCs w:val="28"/>
          <w:lang w:val="en-US"/>
        </w:rPr>
        <w:t>sigmoid</w:t>
      </w:r>
      <w:r w:rsidRPr="00A3188B">
        <w:rPr>
          <w:sz w:val="28"/>
          <w:szCs w:val="28"/>
        </w:rPr>
        <w:t>», для последнего слоя выбрана функция «</w:t>
      </w:r>
      <w:proofErr w:type="spellStart"/>
      <w:r w:rsidRPr="00A3188B">
        <w:rPr>
          <w:sz w:val="28"/>
          <w:szCs w:val="28"/>
          <w:lang w:val="en-US"/>
        </w:rPr>
        <w:t>softmax</w:t>
      </w:r>
      <w:proofErr w:type="spellEnd"/>
      <w:r w:rsidRPr="00A3188B">
        <w:rPr>
          <w:sz w:val="28"/>
          <w:szCs w:val="28"/>
        </w:rPr>
        <w:t xml:space="preserve">». Выбраны такие параметры: размер </w:t>
      </w:r>
      <w:proofErr w:type="spellStart"/>
      <w:r w:rsidRPr="00A3188B">
        <w:rPr>
          <w:sz w:val="28"/>
          <w:szCs w:val="28"/>
        </w:rPr>
        <w:t>батча</w:t>
      </w:r>
      <w:proofErr w:type="spellEnd"/>
      <w:r w:rsidRPr="00A3188B">
        <w:rPr>
          <w:sz w:val="28"/>
          <w:szCs w:val="28"/>
        </w:rPr>
        <w:t xml:space="preserve"> – 1, количество эпох обучения – </w:t>
      </w:r>
      <w:r>
        <w:rPr>
          <w:sz w:val="28"/>
          <w:szCs w:val="28"/>
        </w:rPr>
        <w:t>50</w:t>
      </w:r>
      <w:r w:rsidRPr="00A3188B">
        <w:rPr>
          <w:sz w:val="28"/>
          <w:szCs w:val="28"/>
        </w:rPr>
        <w:t xml:space="preserve">, доля обучающей выборки из </w:t>
      </w:r>
      <w:r w:rsidRPr="00A3188B">
        <w:rPr>
          <w:sz w:val="28"/>
          <w:szCs w:val="28"/>
        </w:rPr>
        <w:lastRenderedPageBreak/>
        <w:t xml:space="preserve">общей выборки = </w:t>
      </w:r>
      <w:r>
        <w:rPr>
          <w:sz w:val="28"/>
          <w:szCs w:val="28"/>
        </w:rPr>
        <w:t>20</w:t>
      </w:r>
      <w:r w:rsidRPr="00A3188B">
        <w:rPr>
          <w:sz w:val="28"/>
          <w:szCs w:val="28"/>
        </w:rPr>
        <w:t xml:space="preserve">%. В качестве метрики погрешности прогнозирования взято </w:t>
      </w:r>
      <w:proofErr w:type="spellStart"/>
      <w:r w:rsidRPr="00A3188B">
        <w:rPr>
          <w:sz w:val="28"/>
          <w:szCs w:val="28"/>
        </w:rPr>
        <w:t>accuracy</w:t>
      </w:r>
      <w:proofErr w:type="spellEnd"/>
      <w:r w:rsidRPr="00A3188B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precision</w:t>
      </w:r>
      <w:r w:rsidRPr="00A3188B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recall</w:t>
      </w:r>
      <w:r w:rsidRPr="00A3188B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TPN</w:t>
      </w:r>
      <w:r w:rsidRPr="00A3188B">
        <w:rPr>
          <w:sz w:val="28"/>
          <w:szCs w:val="28"/>
        </w:rPr>
        <w:t>,</w:t>
      </w:r>
      <w:r w:rsidRPr="00591A1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FPN</w:t>
      </w:r>
      <w:r w:rsidRPr="00A3188B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F</w:t>
      </w:r>
      <w:r>
        <w:rPr>
          <w:sz w:val="28"/>
          <w:szCs w:val="28"/>
        </w:rPr>
        <w:t>1</w:t>
      </w:r>
      <w:r w:rsidRPr="00A3188B">
        <w:rPr>
          <w:sz w:val="28"/>
          <w:szCs w:val="28"/>
        </w:rPr>
        <w:t xml:space="preserve">. </w:t>
      </w:r>
    </w:p>
    <w:p w:rsidR="00AE346A" w:rsidRPr="00A3188B" w:rsidRDefault="00AE346A" w:rsidP="00AE346A">
      <w:pPr>
        <w:spacing w:line="360" w:lineRule="auto"/>
        <w:ind w:firstLine="720"/>
        <w:jc w:val="both"/>
        <w:rPr>
          <w:sz w:val="28"/>
          <w:szCs w:val="28"/>
        </w:rPr>
      </w:pPr>
      <w:r w:rsidRPr="00A3188B">
        <w:rPr>
          <w:sz w:val="28"/>
          <w:szCs w:val="28"/>
        </w:rPr>
        <w:t xml:space="preserve">Вторая модель включает входной слой, 3 скрытых </w:t>
      </w:r>
      <w:proofErr w:type="spellStart"/>
      <w:r w:rsidRPr="00A3188B">
        <w:rPr>
          <w:sz w:val="28"/>
          <w:szCs w:val="28"/>
        </w:rPr>
        <w:t>полносвязных</w:t>
      </w:r>
      <w:proofErr w:type="spellEnd"/>
      <w:r w:rsidRPr="00A3188B">
        <w:rPr>
          <w:sz w:val="28"/>
          <w:szCs w:val="28"/>
        </w:rPr>
        <w:t xml:space="preserve"> слоя. В качестве функции активации каждого слоя используется «</w:t>
      </w:r>
      <w:r w:rsidRPr="00A3188B">
        <w:rPr>
          <w:sz w:val="28"/>
          <w:szCs w:val="28"/>
          <w:lang w:val="en-US"/>
        </w:rPr>
        <w:t>sigmoid</w:t>
      </w:r>
      <w:r w:rsidRPr="00A3188B">
        <w:rPr>
          <w:sz w:val="28"/>
          <w:szCs w:val="28"/>
        </w:rPr>
        <w:t>», для последнего слоя выбрана функция «</w:t>
      </w:r>
      <w:proofErr w:type="spellStart"/>
      <w:r w:rsidRPr="00A3188B">
        <w:rPr>
          <w:sz w:val="28"/>
          <w:szCs w:val="28"/>
          <w:lang w:val="en-US"/>
        </w:rPr>
        <w:t>softmax</w:t>
      </w:r>
      <w:proofErr w:type="spellEnd"/>
      <w:r w:rsidRPr="00A3188B">
        <w:rPr>
          <w:sz w:val="28"/>
          <w:szCs w:val="28"/>
        </w:rPr>
        <w:t xml:space="preserve">». Выбраны такие параметры: размер </w:t>
      </w:r>
      <w:proofErr w:type="spellStart"/>
      <w:r w:rsidRPr="00A3188B">
        <w:rPr>
          <w:sz w:val="28"/>
          <w:szCs w:val="28"/>
        </w:rPr>
        <w:t>батча</w:t>
      </w:r>
      <w:proofErr w:type="spellEnd"/>
      <w:r w:rsidRPr="00A3188B">
        <w:rPr>
          <w:sz w:val="28"/>
          <w:szCs w:val="28"/>
        </w:rPr>
        <w:t xml:space="preserve"> – 1, количество эпох обучения – </w:t>
      </w:r>
      <w:r>
        <w:rPr>
          <w:sz w:val="28"/>
          <w:szCs w:val="28"/>
        </w:rPr>
        <w:t>50</w:t>
      </w:r>
      <w:r w:rsidRPr="00A3188B">
        <w:rPr>
          <w:sz w:val="28"/>
          <w:szCs w:val="28"/>
        </w:rPr>
        <w:t xml:space="preserve">, доля обучающей выборки из общей выборки = </w:t>
      </w:r>
      <w:r>
        <w:rPr>
          <w:sz w:val="28"/>
          <w:szCs w:val="28"/>
        </w:rPr>
        <w:t>20</w:t>
      </w:r>
      <w:r w:rsidRPr="00A3188B">
        <w:rPr>
          <w:sz w:val="28"/>
          <w:szCs w:val="28"/>
        </w:rPr>
        <w:t xml:space="preserve">%. В качестве метрики погрешности прогнозирования взято </w:t>
      </w:r>
      <w:proofErr w:type="spellStart"/>
      <w:r w:rsidRPr="00A3188B">
        <w:rPr>
          <w:sz w:val="28"/>
          <w:szCs w:val="28"/>
        </w:rPr>
        <w:t>accuracy</w:t>
      </w:r>
      <w:proofErr w:type="spellEnd"/>
      <w:r w:rsidRPr="00A3188B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precision</w:t>
      </w:r>
      <w:r w:rsidRPr="00A3188B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recall</w:t>
      </w:r>
      <w:r w:rsidRPr="00A3188B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TPN</w:t>
      </w:r>
      <w:r w:rsidRPr="00A3188B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FPN</w:t>
      </w:r>
      <w:r w:rsidRPr="00A3188B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F</w:t>
      </w:r>
      <w:r>
        <w:rPr>
          <w:sz w:val="28"/>
          <w:szCs w:val="28"/>
        </w:rPr>
        <w:t>1</w:t>
      </w:r>
      <w:r w:rsidRPr="00A3188B">
        <w:rPr>
          <w:sz w:val="28"/>
          <w:szCs w:val="28"/>
        </w:rPr>
        <w:t>.</w:t>
      </w:r>
    </w:p>
    <w:p w:rsidR="00AE346A" w:rsidRDefault="00AE346A" w:rsidP="00AE346A">
      <w:pPr>
        <w:spacing w:line="360" w:lineRule="auto"/>
        <w:ind w:firstLine="720"/>
        <w:jc w:val="both"/>
        <w:rPr>
          <w:sz w:val="28"/>
          <w:szCs w:val="28"/>
        </w:rPr>
      </w:pPr>
      <w:r w:rsidRPr="00A3188B">
        <w:rPr>
          <w:sz w:val="28"/>
          <w:szCs w:val="28"/>
        </w:rPr>
        <w:t xml:space="preserve">При обучение использованы алгоритмы </w:t>
      </w:r>
      <w:r w:rsidRPr="00A3188B">
        <w:rPr>
          <w:sz w:val="28"/>
          <w:szCs w:val="28"/>
          <w:lang w:val="en-US"/>
        </w:rPr>
        <w:t>SGD</w:t>
      </w:r>
      <w:r w:rsidRPr="00A3188B">
        <w:rPr>
          <w:sz w:val="28"/>
          <w:szCs w:val="28"/>
        </w:rPr>
        <w:t xml:space="preserve">, </w:t>
      </w:r>
      <w:r w:rsidRPr="00A3188B">
        <w:rPr>
          <w:sz w:val="28"/>
          <w:szCs w:val="28"/>
          <w:lang w:val="en-US"/>
        </w:rPr>
        <w:t>RMSPROP</w:t>
      </w:r>
      <w:r w:rsidRPr="00A3188B">
        <w:rPr>
          <w:sz w:val="28"/>
          <w:szCs w:val="28"/>
        </w:rPr>
        <w:t>.</w:t>
      </w:r>
    </w:p>
    <w:p w:rsidR="00AE346A" w:rsidRPr="0071621D" w:rsidRDefault="00AE346A" w:rsidP="00AE346A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71621D">
        <w:rPr>
          <w:bCs/>
          <w:sz w:val="28"/>
          <w:szCs w:val="28"/>
        </w:rPr>
        <w:t>Описание предметной области</w:t>
      </w:r>
    </w:p>
    <w:p w:rsidR="00AE346A" w:rsidRDefault="00AE346A" w:rsidP="00AE346A">
      <w:pPr>
        <w:spacing w:line="360" w:lineRule="auto"/>
        <w:ind w:firstLine="709"/>
        <w:jc w:val="both"/>
        <w:rPr>
          <w:sz w:val="28"/>
          <w:szCs w:val="28"/>
        </w:rPr>
      </w:pPr>
      <w:r w:rsidRPr="00D73DDB">
        <w:rPr>
          <w:sz w:val="28"/>
          <w:szCs w:val="28"/>
        </w:rPr>
        <w:t xml:space="preserve">В данной работе использовался набор данных для </w:t>
      </w:r>
      <w:r>
        <w:rPr>
          <w:sz w:val="28"/>
          <w:szCs w:val="28"/>
        </w:rPr>
        <w:t>классификации вин с 3 классами.</w:t>
      </w:r>
    </w:p>
    <w:p w:rsidR="00AE346A" w:rsidRDefault="00AE346A" w:rsidP="00AE346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Пример данных на рисунке 3.</w:t>
      </w:r>
    </w:p>
    <w:p w:rsidR="00AE346A" w:rsidRPr="0071621D" w:rsidRDefault="00AE346A" w:rsidP="00AE346A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71621D">
        <w:rPr>
          <w:bCs/>
          <w:sz w:val="28"/>
          <w:szCs w:val="28"/>
        </w:rPr>
        <w:t>Исследование</w:t>
      </w:r>
      <w:r>
        <w:rPr>
          <w:bCs/>
          <w:sz w:val="28"/>
          <w:szCs w:val="28"/>
        </w:rPr>
        <w:t xml:space="preserve"> модели1</w:t>
      </w:r>
      <w:r w:rsidRPr="006D5C7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и модели2 многослойного персептрона</w:t>
      </w:r>
    </w:p>
    <w:p w:rsidR="00AE346A" w:rsidRPr="00591A11" w:rsidRDefault="00AE346A" w:rsidP="00AE346A">
      <w:pPr>
        <w:spacing w:line="360" w:lineRule="auto"/>
        <w:ind w:firstLine="708"/>
        <w:jc w:val="both"/>
        <w:rPr>
          <w:sz w:val="28"/>
          <w:szCs w:val="28"/>
        </w:rPr>
      </w:pPr>
      <w:r w:rsidRPr="00591A11">
        <w:rPr>
          <w:sz w:val="28"/>
          <w:szCs w:val="28"/>
        </w:rPr>
        <w:t xml:space="preserve">Исследовать зависимость функции погрешности при обучении и классификации, а также метрику качества </w:t>
      </w:r>
      <w:proofErr w:type="spellStart"/>
      <w:r w:rsidRPr="00591A11">
        <w:rPr>
          <w:sz w:val="28"/>
          <w:szCs w:val="28"/>
        </w:rPr>
        <w:t>accuracy</w:t>
      </w:r>
      <w:proofErr w:type="spellEnd"/>
      <w:r w:rsidRPr="00591A11">
        <w:rPr>
          <w:sz w:val="28"/>
          <w:szCs w:val="28"/>
        </w:rPr>
        <w:t xml:space="preserve"> от числа эпох обучения для всех алгоритмов. </w:t>
      </w:r>
    </w:p>
    <w:p w:rsidR="00AE346A" w:rsidRPr="00591A11" w:rsidRDefault="00AE346A" w:rsidP="00AE346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рисунках 4 – 7</w:t>
      </w:r>
      <w:r w:rsidRPr="00591A11">
        <w:rPr>
          <w:sz w:val="28"/>
          <w:szCs w:val="28"/>
        </w:rPr>
        <w:t xml:space="preserve"> изображены графики зависимости погрешности и метрики качества </w:t>
      </w:r>
      <w:proofErr w:type="spellStart"/>
      <w:r w:rsidRPr="00591A11">
        <w:rPr>
          <w:sz w:val="28"/>
          <w:szCs w:val="28"/>
        </w:rPr>
        <w:t>accuracy</w:t>
      </w:r>
      <w:proofErr w:type="spellEnd"/>
      <w:r w:rsidRPr="00591A11">
        <w:rPr>
          <w:sz w:val="28"/>
          <w:szCs w:val="28"/>
        </w:rPr>
        <w:t xml:space="preserve"> от числа эпох.</w:t>
      </w:r>
    </w:p>
    <w:p w:rsidR="00AE346A" w:rsidRDefault="00AE346A" w:rsidP="00AE346A">
      <w:pPr>
        <w:spacing w:line="360" w:lineRule="auto"/>
        <w:ind w:firstLine="709"/>
        <w:jc w:val="both"/>
        <w:rPr>
          <w:sz w:val="28"/>
          <w:szCs w:val="28"/>
        </w:rPr>
      </w:pPr>
      <w:r w:rsidRPr="00591A11">
        <w:rPr>
          <w:sz w:val="28"/>
          <w:szCs w:val="28"/>
        </w:rPr>
        <w:t xml:space="preserve">Метрика </w:t>
      </w:r>
      <w:proofErr w:type="spellStart"/>
      <w:r w:rsidRPr="00591A11">
        <w:rPr>
          <w:sz w:val="28"/>
          <w:szCs w:val="28"/>
        </w:rPr>
        <w:t>accuracy</w:t>
      </w:r>
      <w:proofErr w:type="spellEnd"/>
      <w:r w:rsidRPr="00591A11">
        <w:rPr>
          <w:sz w:val="28"/>
          <w:szCs w:val="28"/>
        </w:rPr>
        <w:t xml:space="preserve"> при тестировании работы </w:t>
      </w:r>
      <w:proofErr w:type="spellStart"/>
      <w:r w:rsidRPr="00591A11">
        <w:rPr>
          <w:sz w:val="28"/>
          <w:szCs w:val="28"/>
        </w:rPr>
        <w:t>нейросети</w:t>
      </w:r>
      <w:proofErr w:type="spellEnd"/>
      <w:r w:rsidRPr="00591A11">
        <w:rPr>
          <w:sz w:val="28"/>
          <w:szCs w:val="28"/>
        </w:rPr>
        <w:t xml:space="preserve"> для алгоритма </w:t>
      </w:r>
      <w:r>
        <w:rPr>
          <w:sz w:val="28"/>
          <w:szCs w:val="28"/>
          <w:lang w:val="en-US"/>
        </w:rPr>
        <w:t>SGD</w:t>
      </w:r>
      <w:r w:rsidRPr="004535F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1 слоем </w:t>
      </w:r>
      <w:r w:rsidRPr="00591A11">
        <w:rPr>
          <w:sz w:val="28"/>
          <w:szCs w:val="28"/>
        </w:rPr>
        <w:t xml:space="preserve">составила </w:t>
      </w:r>
      <w:r>
        <w:rPr>
          <w:sz w:val="28"/>
          <w:szCs w:val="28"/>
        </w:rPr>
        <w:t xml:space="preserve">около </w:t>
      </w:r>
      <w:r w:rsidRPr="004535F6">
        <w:rPr>
          <w:sz w:val="28"/>
          <w:szCs w:val="28"/>
        </w:rPr>
        <w:t>100</w:t>
      </w:r>
      <w:r>
        <w:rPr>
          <w:sz w:val="28"/>
          <w:szCs w:val="28"/>
        </w:rPr>
        <w:t xml:space="preserve">% и алгоритма </w:t>
      </w:r>
      <w:r>
        <w:rPr>
          <w:sz w:val="28"/>
          <w:szCs w:val="28"/>
          <w:lang w:val="en-US"/>
        </w:rPr>
        <w:t>SGD</w:t>
      </w:r>
      <w:r w:rsidRPr="007D3DD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3 слоями около 90%, </w:t>
      </w:r>
      <w:r>
        <w:rPr>
          <w:sz w:val="28"/>
          <w:szCs w:val="28"/>
          <w:lang w:val="en-US"/>
        </w:rPr>
        <w:t>RMSPROP</w:t>
      </w:r>
      <w:r w:rsidRPr="004535F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1 слоем </w:t>
      </w:r>
      <w:r w:rsidRPr="00591A11">
        <w:rPr>
          <w:sz w:val="28"/>
          <w:szCs w:val="28"/>
        </w:rPr>
        <w:t xml:space="preserve">составила </w:t>
      </w:r>
      <w:r w:rsidRPr="004535F6">
        <w:rPr>
          <w:sz w:val="28"/>
          <w:szCs w:val="28"/>
        </w:rPr>
        <w:t>100</w:t>
      </w:r>
      <w:r>
        <w:rPr>
          <w:sz w:val="28"/>
          <w:szCs w:val="28"/>
        </w:rPr>
        <w:t xml:space="preserve">% и алгоритма </w:t>
      </w:r>
      <w:r>
        <w:rPr>
          <w:sz w:val="28"/>
          <w:szCs w:val="28"/>
          <w:lang w:val="en-US"/>
        </w:rPr>
        <w:t>RMSPROP</w:t>
      </w:r>
      <w:r w:rsidRPr="007D3DDF">
        <w:rPr>
          <w:sz w:val="28"/>
          <w:szCs w:val="28"/>
        </w:rPr>
        <w:t xml:space="preserve"> </w:t>
      </w:r>
      <w:r>
        <w:rPr>
          <w:sz w:val="28"/>
          <w:szCs w:val="28"/>
        </w:rPr>
        <w:t>с 3 слоями</w:t>
      </w:r>
      <w:r w:rsidRPr="00591A11">
        <w:rPr>
          <w:sz w:val="28"/>
          <w:szCs w:val="28"/>
        </w:rPr>
        <w:t xml:space="preserve"> около </w:t>
      </w:r>
      <w:r w:rsidRPr="00133067">
        <w:rPr>
          <w:sz w:val="28"/>
          <w:szCs w:val="28"/>
        </w:rPr>
        <w:t>99</w:t>
      </w:r>
      <w:r w:rsidRPr="00591A11">
        <w:rPr>
          <w:sz w:val="28"/>
          <w:szCs w:val="28"/>
        </w:rPr>
        <w:t>%.</w:t>
      </w:r>
    </w:p>
    <w:p w:rsidR="00AE346A" w:rsidRPr="00591A11" w:rsidRDefault="00AE346A" w:rsidP="00AE346A">
      <w:pPr>
        <w:spacing w:line="360" w:lineRule="auto"/>
        <w:ind w:firstLine="709"/>
        <w:jc w:val="both"/>
        <w:rPr>
          <w:sz w:val="28"/>
          <w:szCs w:val="28"/>
        </w:rPr>
      </w:pPr>
    </w:p>
    <w:p w:rsidR="00AE346A" w:rsidRDefault="00AE346A" w:rsidP="00AE346A">
      <w:pPr>
        <w:spacing w:line="360" w:lineRule="auto"/>
        <w:jc w:val="center"/>
        <w:rPr>
          <w:sz w:val="28"/>
          <w:szCs w:val="28"/>
        </w:rPr>
      </w:pPr>
    </w:p>
    <w:p w:rsidR="00AE346A" w:rsidRDefault="00AE346A" w:rsidP="00AE346A">
      <w:pPr>
        <w:spacing w:line="360" w:lineRule="auto"/>
        <w:jc w:val="center"/>
        <w:rPr>
          <w:sz w:val="28"/>
          <w:szCs w:val="28"/>
        </w:rPr>
      </w:pPr>
      <w:r w:rsidRPr="006D5C70">
        <w:rPr>
          <w:noProof/>
          <w:sz w:val="28"/>
          <w:szCs w:val="28"/>
        </w:rPr>
        <w:lastRenderedPageBreak/>
        <w:drawing>
          <wp:inline distT="0" distB="0" distL="0" distR="0" wp14:anchorId="2090853B" wp14:editId="6353FB01">
            <wp:extent cx="5940425" cy="4114800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6A" w:rsidRDefault="00AE346A" w:rsidP="00AE346A">
      <w:pPr>
        <w:spacing w:before="100" w:beforeAutospacing="1" w:after="100" w:afterAutospacing="1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133067">
        <w:rPr>
          <w:sz w:val="28"/>
          <w:szCs w:val="28"/>
        </w:rPr>
        <w:t>4</w:t>
      </w:r>
      <w:r w:rsidRPr="004535F6">
        <w:rPr>
          <w:sz w:val="28"/>
          <w:szCs w:val="28"/>
        </w:rPr>
        <w:t xml:space="preserve"> - Зависимость метрики </w:t>
      </w:r>
      <w:proofErr w:type="spellStart"/>
      <w:r w:rsidRPr="004535F6">
        <w:rPr>
          <w:sz w:val="28"/>
          <w:szCs w:val="28"/>
        </w:rPr>
        <w:t>accuracy</w:t>
      </w:r>
      <w:proofErr w:type="spellEnd"/>
      <w:r w:rsidRPr="004535F6">
        <w:rPr>
          <w:sz w:val="28"/>
          <w:szCs w:val="28"/>
        </w:rPr>
        <w:t xml:space="preserve"> при обучении по алгоритмам от количества эпох обучения.</w:t>
      </w:r>
    </w:p>
    <w:p w:rsidR="00AE346A" w:rsidRDefault="00AE346A" w:rsidP="00AE346A">
      <w:pPr>
        <w:spacing w:line="360" w:lineRule="auto"/>
        <w:jc w:val="center"/>
        <w:rPr>
          <w:sz w:val="28"/>
          <w:szCs w:val="28"/>
        </w:rPr>
      </w:pPr>
      <w:r w:rsidRPr="006D5C70">
        <w:rPr>
          <w:noProof/>
          <w:sz w:val="28"/>
          <w:szCs w:val="28"/>
        </w:rPr>
        <w:lastRenderedPageBreak/>
        <w:drawing>
          <wp:inline distT="0" distB="0" distL="0" distR="0" wp14:anchorId="27D135A6" wp14:editId="2003E471">
            <wp:extent cx="5940425" cy="4449445"/>
            <wp:effectExtent l="0" t="0" r="3175" b="825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6A" w:rsidRDefault="00AE346A" w:rsidP="00AE346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</w:t>
      </w:r>
      <w:r w:rsidRPr="004535F6">
        <w:rPr>
          <w:sz w:val="28"/>
          <w:szCs w:val="28"/>
        </w:rPr>
        <w:t xml:space="preserve"> – Зависимость метрики </w:t>
      </w:r>
      <w:proofErr w:type="spellStart"/>
      <w:r w:rsidRPr="004535F6">
        <w:rPr>
          <w:sz w:val="28"/>
          <w:szCs w:val="28"/>
        </w:rPr>
        <w:t>accuracy</w:t>
      </w:r>
      <w:proofErr w:type="spellEnd"/>
      <w:r w:rsidRPr="004535F6">
        <w:rPr>
          <w:sz w:val="28"/>
          <w:szCs w:val="28"/>
        </w:rPr>
        <w:t xml:space="preserve"> при классификации по алгоритмам от количества эпох обучения.</w:t>
      </w:r>
    </w:p>
    <w:p w:rsidR="00AE346A" w:rsidRDefault="00AE346A" w:rsidP="00AE346A">
      <w:pPr>
        <w:spacing w:line="360" w:lineRule="auto"/>
        <w:jc w:val="center"/>
        <w:rPr>
          <w:noProof/>
        </w:rPr>
      </w:pPr>
      <w:r w:rsidRPr="006D5C70">
        <w:rPr>
          <w:noProof/>
          <w:sz w:val="28"/>
          <w:szCs w:val="28"/>
        </w:rPr>
        <w:lastRenderedPageBreak/>
        <w:drawing>
          <wp:inline distT="0" distB="0" distL="0" distR="0" wp14:anchorId="505F934C" wp14:editId="7DA2B90D">
            <wp:extent cx="5940425" cy="4377690"/>
            <wp:effectExtent l="0" t="0" r="3175" b="381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Рисунок 6</w:t>
      </w:r>
      <w:r w:rsidRPr="004535F6">
        <w:rPr>
          <w:sz w:val="28"/>
          <w:szCs w:val="28"/>
        </w:rPr>
        <w:t xml:space="preserve"> – Зависимость погрешности при обучении от количества эпох.</w:t>
      </w:r>
      <w:r w:rsidRPr="006D5C70">
        <w:rPr>
          <w:noProof/>
        </w:rPr>
        <w:t xml:space="preserve"> </w:t>
      </w:r>
    </w:p>
    <w:p w:rsidR="00AE346A" w:rsidRDefault="00AE346A" w:rsidP="00AE346A">
      <w:pPr>
        <w:spacing w:line="360" w:lineRule="auto"/>
        <w:jc w:val="center"/>
        <w:rPr>
          <w:sz w:val="28"/>
          <w:szCs w:val="28"/>
        </w:rPr>
      </w:pPr>
      <w:r w:rsidRPr="006D5C70">
        <w:rPr>
          <w:noProof/>
          <w:sz w:val="28"/>
          <w:szCs w:val="28"/>
        </w:rPr>
        <w:lastRenderedPageBreak/>
        <w:drawing>
          <wp:inline distT="0" distB="0" distL="0" distR="0" wp14:anchorId="66A21DE2" wp14:editId="7461522C">
            <wp:extent cx="5940425" cy="4338320"/>
            <wp:effectExtent l="0" t="0" r="3175" b="508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Рисунок 7</w:t>
      </w:r>
      <w:r w:rsidRPr="004535F6">
        <w:rPr>
          <w:sz w:val="28"/>
          <w:szCs w:val="28"/>
        </w:rPr>
        <w:t xml:space="preserve"> – Зависимость погрешности при к</w:t>
      </w:r>
      <w:r>
        <w:rPr>
          <w:sz w:val="28"/>
          <w:szCs w:val="28"/>
        </w:rPr>
        <w:t>лассификации от количества эпох.</w:t>
      </w:r>
    </w:p>
    <w:p w:rsidR="00AE346A" w:rsidRPr="00E43560" w:rsidRDefault="00AE346A" w:rsidP="00AE346A">
      <w:pPr>
        <w:spacing w:line="360" w:lineRule="auto"/>
        <w:ind w:firstLine="709"/>
        <w:jc w:val="both"/>
        <w:rPr>
          <w:sz w:val="28"/>
          <w:szCs w:val="28"/>
        </w:rPr>
      </w:pPr>
      <w:r w:rsidRPr="00E43560">
        <w:rPr>
          <w:sz w:val="28"/>
          <w:szCs w:val="28"/>
        </w:rPr>
        <w:t xml:space="preserve">Исследование функции погрешности при обучении и классификации, а также метрики качества </w:t>
      </w:r>
      <w:proofErr w:type="spellStart"/>
      <w:r w:rsidRPr="00E43560">
        <w:rPr>
          <w:sz w:val="28"/>
          <w:szCs w:val="28"/>
        </w:rPr>
        <w:t>accuracy</w:t>
      </w:r>
      <w:proofErr w:type="spellEnd"/>
      <w:r w:rsidRPr="00E43560">
        <w:rPr>
          <w:sz w:val="28"/>
          <w:szCs w:val="28"/>
        </w:rPr>
        <w:t xml:space="preserve"> для всех исследований.</w:t>
      </w:r>
    </w:p>
    <w:p w:rsidR="00AE346A" w:rsidRPr="00E43560" w:rsidRDefault="00AE346A" w:rsidP="00AE346A">
      <w:pPr>
        <w:spacing w:line="360" w:lineRule="auto"/>
        <w:ind w:firstLine="709"/>
        <w:jc w:val="both"/>
        <w:rPr>
          <w:sz w:val="28"/>
          <w:szCs w:val="28"/>
        </w:rPr>
      </w:pPr>
      <w:r w:rsidRPr="00E43560">
        <w:rPr>
          <w:sz w:val="28"/>
          <w:szCs w:val="28"/>
        </w:rPr>
        <w:t>Дополнительно было проведено исследование погрешности прогнозирования от способа разделения обучающей выборки на две части: обучающую и тестирующую.</w:t>
      </w:r>
    </w:p>
    <w:p w:rsidR="00AE346A" w:rsidRPr="00E43560" w:rsidRDefault="00AE346A" w:rsidP="00AE346A">
      <w:pPr>
        <w:spacing w:line="360" w:lineRule="auto"/>
        <w:ind w:firstLine="709"/>
        <w:jc w:val="both"/>
        <w:rPr>
          <w:sz w:val="28"/>
          <w:szCs w:val="28"/>
        </w:rPr>
      </w:pPr>
      <w:r w:rsidRPr="00E43560">
        <w:rPr>
          <w:sz w:val="28"/>
          <w:szCs w:val="28"/>
        </w:rPr>
        <w:t>Результаты экспериментов приведены ниже. По оси X находится доля выборки, используемая для обучения, от 10% до 90%, по оси Y – погрешность прогнозирования.</w:t>
      </w:r>
    </w:p>
    <w:p w:rsidR="00AE346A" w:rsidRDefault="00AE346A" w:rsidP="00AE346A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 w:rsidRPr="006D5C70">
        <w:rPr>
          <w:noProof/>
          <w:sz w:val="28"/>
          <w:szCs w:val="28"/>
        </w:rPr>
        <w:lastRenderedPageBreak/>
        <w:drawing>
          <wp:inline distT="0" distB="0" distL="0" distR="0" wp14:anchorId="549A517A" wp14:editId="3F3499F3">
            <wp:extent cx="5940425" cy="4101465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Рисунок 8</w:t>
      </w:r>
      <w:r w:rsidRPr="004535F6">
        <w:rPr>
          <w:sz w:val="28"/>
          <w:szCs w:val="28"/>
        </w:rPr>
        <w:t xml:space="preserve"> – Зависимость погрешности при </w:t>
      </w:r>
      <w:r>
        <w:rPr>
          <w:sz w:val="28"/>
          <w:szCs w:val="28"/>
        </w:rPr>
        <w:t>обучении</w:t>
      </w:r>
      <w:r w:rsidRPr="004535F6">
        <w:rPr>
          <w:sz w:val="28"/>
          <w:szCs w:val="28"/>
        </w:rPr>
        <w:t xml:space="preserve"> от </w:t>
      </w:r>
      <w:r>
        <w:rPr>
          <w:sz w:val="28"/>
          <w:szCs w:val="28"/>
        </w:rPr>
        <w:t>разделения обучающей выборки на 2 части: обучающую и тестирующую</w:t>
      </w:r>
      <w:r w:rsidRPr="004535F6">
        <w:rPr>
          <w:sz w:val="28"/>
          <w:szCs w:val="28"/>
        </w:rPr>
        <w:t>.</w:t>
      </w:r>
    </w:p>
    <w:p w:rsidR="00AE346A" w:rsidRDefault="00AE346A" w:rsidP="00AE346A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 w:rsidRPr="006D5C70">
        <w:rPr>
          <w:noProof/>
          <w:sz w:val="28"/>
          <w:szCs w:val="28"/>
        </w:rPr>
        <w:lastRenderedPageBreak/>
        <w:drawing>
          <wp:inline distT="0" distB="0" distL="0" distR="0" wp14:anchorId="6002D6F1" wp14:editId="67FCC952">
            <wp:extent cx="5940425" cy="452247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Рисунок 9</w:t>
      </w:r>
      <w:r w:rsidRPr="004535F6">
        <w:rPr>
          <w:sz w:val="28"/>
          <w:szCs w:val="28"/>
        </w:rPr>
        <w:t xml:space="preserve"> – Зависимость погрешности при классификации от </w:t>
      </w:r>
      <w:r>
        <w:rPr>
          <w:sz w:val="28"/>
          <w:szCs w:val="28"/>
        </w:rPr>
        <w:t>разделения обучающей выборки на 2 части: обучающую и тестирующую</w:t>
      </w:r>
      <w:r w:rsidRPr="004535F6">
        <w:rPr>
          <w:sz w:val="28"/>
          <w:szCs w:val="28"/>
        </w:rPr>
        <w:t>.</w:t>
      </w:r>
    </w:p>
    <w:p w:rsidR="00AE346A" w:rsidRDefault="00AE346A" w:rsidP="00AE346A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 w:rsidRPr="006D5C70">
        <w:rPr>
          <w:noProof/>
          <w:sz w:val="28"/>
          <w:szCs w:val="28"/>
        </w:rPr>
        <w:lastRenderedPageBreak/>
        <w:drawing>
          <wp:inline distT="0" distB="0" distL="0" distR="0" wp14:anchorId="67C42C99" wp14:editId="6BEFD34E">
            <wp:extent cx="5940425" cy="4469765"/>
            <wp:effectExtent l="0" t="0" r="3175" b="698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6A" w:rsidRDefault="00AE346A" w:rsidP="00AE346A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10 – </w:t>
      </w:r>
      <w:r w:rsidRPr="004535F6">
        <w:rPr>
          <w:sz w:val="28"/>
          <w:szCs w:val="28"/>
        </w:rPr>
        <w:t>Зависимость</w:t>
      </w:r>
      <w:r>
        <w:rPr>
          <w:sz w:val="28"/>
          <w:szCs w:val="28"/>
        </w:rPr>
        <w:t xml:space="preserve"> метрики </w:t>
      </w:r>
      <w:r>
        <w:rPr>
          <w:sz w:val="28"/>
          <w:szCs w:val="28"/>
          <w:lang w:val="en-US"/>
        </w:rPr>
        <w:t>accuracy</w:t>
      </w:r>
      <w:r w:rsidRPr="004535F6">
        <w:rPr>
          <w:sz w:val="28"/>
          <w:szCs w:val="28"/>
        </w:rPr>
        <w:t xml:space="preserve"> при </w:t>
      </w:r>
      <w:r>
        <w:rPr>
          <w:sz w:val="28"/>
          <w:szCs w:val="28"/>
        </w:rPr>
        <w:t>обучении</w:t>
      </w:r>
      <w:r w:rsidRPr="004535F6">
        <w:rPr>
          <w:sz w:val="28"/>
          <w:szCs w:val="28"/>
        </w:rPr>
        <w:t xml:space="preserve"> от </w:t>
      </w:r>
      <w:r>
        <w:rPr>
          <w:sz w:val="28"/>
          <w:szCs w:val="28"/>
        </w:rPr>
        <w:t>разделения обучающей выборки на 2 части: обучающую и тестирующую</w:t>
      </w:r>
      <w:r w:rsidRPr="004535F6">
        <w:rPr>
          <w:sz w:val="28"/>
          <w:szCs w:val="28"/>
        </w:rPr>
        <w:t>.</w:t>
      </w:r>
    </w:p>
    <w:p w:rsidR="00AE346A" w:rsidRDefault="00AE346A" w:rsidP="00AE346A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 w:rsidRPr="006D5C70">
        <w:rPr>
          <w:noProof/>
          <w:sz w:val="28"/>
          <w:szCs w:val="28"/>
        </w:rPr>
        <w:lastRenderedPageBreak/>
        <w:drawing>
          <wp:inline distT="0" distB="0" distL="0" distR="0" wp14:anchorId="6A8A3C7D" wp14:editId="543F69A4">
            <wp:extent cx="5940425" cy="434403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6A" w:rsidRDefault="00AE346A" w:rsidP="00AE346A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11 - </w:t>
      </w:r>
      <w:r w:rsidRPr="004535F6">
        <w:rPr>
          <w:sz w:val="28"/>
          <w:szCs w:val="28"/>
        </w:rPr>
        <w:t>Зависимость</w:t>
      </w:r>
      <w:r>
        <w:rPr>
          <w:sz w:val="28"/>
          <w:szCs w:val="28"/>
        </w:rPr>
        <w:t xml:space="preserve"> метрики </w:t>
      </w:r>
      <w:r>
        <w:rPr>
          <w:sz w:val="28"/>
          <w:szCs w:val="28"/>
          <w:lang w:val="en-US"/>
        </w:rPr>
        <w:t>accuracy</w:t>
      </w:r>
      <w:r w:rsidRPr="004535F6">
        <w:rPr>
          <w:sz w:val="28"/>
          <w:szCs w:val="28"/>
        </w:rPr>
        <w:t xml:space="preserve"> при </w:t>
      </w:r>
      <w:r>
        <w:rPr>
          <w:sz w:val="28"/>
          <w:szCs w:val="28"/>
        </w:rPr>
        <w:t>классификации</w:t>
      </w:r>
      <w:r w:rsidRPr="004535F6">
        <w:rPr>
          <w:sz w:val="28"/>
          <w:szCs w:val="28"/>
        </w:rPr>
        <w:t xml:space="preserve"> от </w:t>
      </w:r>
      <w:r>
        <w:rPr>
          <w:sz w:val="28"/>
          <w:szCs w:val="28"/>
        </w:rPr>
        <w:t>разделения обучающей выборки на 2 части: обучающую и тестирующую</w:t>
      </w:r>
      <w:r w:rsidRPr="004535F6">
        <w:rPr>
          <w:sz w:val="28"/>
          <w:szCs w:val="28"/>
        </w:rPr>
        <w:t>.</w:t>
      </w:r>
    </w:p>
    <w:p w:rsidR="00AE346A" w:rsidRPr="0041100F" w:rsidRDefault="00AE346A" w:rsidP="00AE346A">
      <w:pPr>
        <w:spacing w:before="100" w:beforeAutospacing="1" w:after="100" w:afterAutospacing="1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ROC</w:t>
      </w:r>
      <w:r>
        <w:rPr>
          <w:sz w:val="28"/>
          <w:szCs w:val="28"/>
        </w:rPr>
        <w:t>-кривые и дополнительные метрики</w:t>
      </w:r>
    </w:p>
    <w:p w:rsidR="00AE346A" w:rsidRDefault="00AE346A" w:rsidP="00AE346A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 w:rsidRPr="006D5C70">
        <w:rPr>
          <w:noProof/>
          <w:sz w:val="28"/>
          <w:szCs w:val="28"/>
        </w:rPr>
        <w:lastRenderedPageBreak/>
        <w:drawing>
          <wp:inline distT="0" distB="0" distL="0" distR="0" wp14:anchorId="1FC49771" wp14:editId="53F27BE1">
            <wp:extent cx="5940425" cy="435102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6A" w:rsidRPr="006D5C70" w:rsidRDefault="00AE346A" w:rsidP="00AE346A">
      <w:pPr>
        <w:spacing w:before="100" w:beforeAutospacing="1" w:after="100" w:afterAutospacing="1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12 – Зависимость </w:t>
      </w:r>
      <w:r>
        <w:rPr>
          <w:sz w:val="28"/>
          <w:szCs w:val="28"/>
          <w:lang w:val="en-US"/>
        </w:rPr>
        <w:t>TPR</w:t>
      </w:r>
      <w:r w:rsidRPr="006D5C7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 </w:t>
      </w:r>
      <w:r>
        <w:rPr>
          <w:sz w:val="28"/>
          <w:szCs w:val="28"/>
          <w:lang w:val="en-US"/>
        </w:rPr>
        <w:t>FPR</w:t>
      </w:r>
    </w:p>
    <w:p w:rsidR="00AE346A" w:rsidRDefault="00AE346A" w:rsidP="00AE346A">
      <w:pPr>
        <w:spacing w:before="100" w:beforeAutospacing="1" w:after="100" w:afterAutospacing="1" w:line="360" w:lineRule="auto"/>
        <w:ind w:firstLine="709"/>
        <w:jc w:val="center"/>
        <w:rPr>
          <w:sz w:val="28"/>
          <w:szCs w:val="28"/>
          <w:lang w:val="en-US"/>
        </w:rPr>
      </w:pPr>
      <w:r w:rsidRPr="006D5C70">
        <w:rPr>
          <w:noProof/>
          <w:sz w:val="28"/>
          <w:szCs w:val="28"/>
        </w:rPr>
        <w:drawing>
          <wp:inline distT="0" distB="0" distL="0" distR="0" wp14:anchorId="18873890" wp14:editId="1691AD47">
            <wp:extent cx="5940425" cy="821055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6A" w:rsidRDefault="00AE346A" w:rsidP="00AE346A">
      <w:pPr>
        <w:spacing w:before="100" w:beforeAutospacing="1" w:after="100" w:afterAutospacing="1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13 – Площади под </w:t>
      </w:r>
      <w:r>
        <w:rPr>
          <w:sz w:val="28"/>
          <w:szCs w:val="28"/>
          <w:lang w:val="en-US"/>
        </w:rPr>
        <w:t>ROC</w:t>
      </w:r>
      <w:r w:rsidRPr="006D5C70">
        <w:rPr>
          <w:sz w:val="28"/>
          <w:szCs w:val="28"/>
        </w:rPr>
        <w:t>-</w:t>
      </w:r>
      <w:r>
        <w:rPr>
          <w:sz w:val="28"/>
          <w:szCs w:val="28"/>
        </w:rPr>
        <w:t>кривыми</w:t>
      </w:r>
    </w:p>
    <w:p w:rsidR="00AE346A" w:rsidRDefault="00AE346A" w:rsidP="00AE346A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 w:rsidRPr="006D5C70">
        <w:rPr>
          <w:noProof/>
          <w:sz w:val="28"/>
          <w:szCs w:val="28"/>
        </w:rPr>
        <w:lastRenderedPageBreak/>
        <w:drawing>
          <wp:inline distT="0" distB="0" distL="0" distR="0" wp14:anchorId="6DB142C6" wp14:editId="445B98CB">
            <wp:extent cx="5940425" cy="5384165"/>
            <wp:effectExtent l="0" t="0" r="3175" b="698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Рисунок 14 – </w:t>
      </w:r>
      <w:r>
        <w:rPr>
          <w:sz w:val="28"/>
          <w:szCs w:val="28"/>
          <w:lang w:val="en-US"/>
        </w:rPr>
        <w:t>Confusion</w:t>
      </w:r>
      <w:r w:rsidRPr="006013D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matrix</w:t>
      </w:r>
      <w:r w:rsidRPr="006013D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SGD</w:t>
      </w:r>
      <w:r w:rsidRPr="006013D0">
        <w:rPr>
          <w:sz w:val="28"/>
          <w:szCs w:val="28"/>
        </w:rPr>
        <w:t xml:space="preserve"> </w:t>
      </w:r>
      <w:r>
        <w:rPr>
          <w:sz w:val="28"/>
          <w:szCs w:val="28"/>
        </w:rPr>
        <w:t>с 1 слоем</w:t>
      </w:r>
    </w:p>
    <w:p w:rsidR="00AE346A" w:rsidRDefault="00AE346A" w:rsidP="00AE346A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 w:rsidRPr="006D5C70">
        <w:rPr>
          <w:noProof/>
          <w:sz w:val="28"/>
          <w:szCs w:val="28"/>
        </w:rPr>
        <w:lastRenderedPageBreak/>
        <w:drawing>
          <wp:inline distT="0" distB="0" distL="0" distR="0" wp14:anchorId="09018F1F" wp14:editId="1BDC56E8">
            <wp:extent cx="5940425" cy="5351780"/>
            <wp:effectExtent l="0" t="0" r="3175" b="127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Рисунок 15 – </w:t>
      </w:r>
      <w:r>
        <w:rPr>
          <w:sz w:val="28"/>
          <w:szCs w:val="28"/>
          <w:lang w:val="en-US"/>
        </w:rPr>
        <w:t>Confusion</w:t>
      </w:r>
      <w:r w:rsidRPr="0041100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matrix</w:t>
      </w:r>
      <w:r w:rsidRPr="0041100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SGD</w:t>
      </w:r>
      <w:r w:rsidRPr="0041100F">
        <w:rPr>
          <w:sz w:val="28"/>
          <w:szCs w:val="28"/>
        </w:rPr>
        <w:t xml:space="preserve"> </w:t>
      </w:r>
      <w:r>
        <w:rPr>
          <w:sz w:val="28"/>
          <w:szCs w:val="28"/>
        </w:rPr>
        <w:t>с 3 слоями</w:t>
      </w:r>
    </w:p>
    <w:p w:rsidR="00AE346A" w:rsidRDefault="00AE346A" w:rsidP="00AE346A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 w:rsidRPr="006D5C70">
        <w:rPr>
          <w:noProof/>
          <w:sz w:val="28"/>
          <w:szCs w:val="28"/>
        </w:rPr>
        <w:lastRenderedPageBreak/>
        <w:drawing>
          <wp:inline distT="0" distB="0" distL="0" distR="0" wp14:anchorId="6EFEB00F" wp14:editId="3BB52EFA">
            <wp:extent cx="5940425" cy="5495290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Рисунок 16 – </w:t>
      </w:r>
      <w:r>
        <w:rPr>
          <w:sz w:val="28"/>
          <w:szCs w:val="28"/>
          <w:lang w:val="en-US"/>
        </w:rPr>
        <w:t>Confusion</w:t>
      </w:r>
      <w:r w:rsidRPr="0041100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matrix</w:t>
      </w:r>
      <w:r w:rsidRPr="0041100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RMSPROP</w:t>
      </w:r>
      <w:r w:rsidRPr="0041100F">
        <w:rPr>
          <w:sz w:val="28"/>
          <w:szCs w:val="28"/>
        </w:rPr>
        <w:t xml:space="preserve"> </w:t>
      </w:r>
      <w:r>
        <w:rPr>
          <w:sz w:val="28"/>
          <w:szCs w:val="28"/>
        </w:rPr>
        <w:t>с 1 слоем</w:t>
      </w:r>
    </w:p>
    <w:p w:rsidR="00AE346A" w:rsidRDefault="00AE346A" w:rsidP="00AE346A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 w:rsidRPr="006D5C70">
        <w:rPr>
          <w:noProof/>
          <w:sz w:val="28"/>
          <w:szCs w:val="28"/>
        </w:rPr>
        <w:lastRenderedPageBreak/>
        <w:drawing>
          <wp:inline distT="0" distB="0" distL="0" distR="0" wp14:anchorId="30D80CA8" wp14:editId="6B6A48B8">
            <wp:extent cx="5940425" cy="5683885"/>
            <wp:effectExtent l="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Рисунок 17</w:t>
      </w:r>
      <w:r w:rsidRPr="0041100F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Confusion</w:t>
      </w:r>
      <w:r w:rsidRPr="0041100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matrix</w:t>
      </w:r>
      <w:r w:rsidRPr="0041100F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41100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RMSPROP</w:t>
      </w:r>
      <w:r w:rsidRPr="0041100F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41100F">
        <w:rPr>
          <w:sz w:val="28"/>
          <w:szCs w:val="28"/>
        </w:rPr>
        <w:t xml:space="preserve"> 3 </w:t>
      </w:r>
      <w:r>
        <w:rPr>
          <w:sz w:val="28"/>
          <w:szCs w:val="28"/>
        </w:rPr>
        <w:t>слоями</w:t>
      </w:r>
    </w:p>
    <w:p w:rsidR="00AE346A" w:rsidRDefault="00AE346A" w:rsidP="00AE346A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 w:rsidRPr="00B24A0A">
        <w:rPr>
          <w:noProof/>
          <w:sz w:val="28"/>
          <w:szCs w:val="28"/>
        </w:rPr>
        <w:lastRenderedPageBreak/>
        <w:drawing>
          <wp:inline distT="0" distB="0" distL="0" distR="0" wp14:anchorId="6774A3D1" wp14:editId="00BD7534">
            <wp:extent cx="3867690" cy="4906060"/>
            <wp:effectExtent l="0" t="0" r="0" b="889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6A" w:rsidRPr="00B24A0A" w:rsidRDefault="00AE346A" w:rsidP="00AE346A">
      <w:pPr>
        <w:spacing w:before="100" w:beforeAutospacing="1" w:after="100" w:afterAutospacing="1"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B24A0A">
        <w:rPr>
          <w:sz w:val="28"/>
          <w:szCs w:val="28"/>
          <w:lang w:val="en-US"/>
        </w:rPr>
        <w:t xml:space="preserve"> 18 – </w:t>
      </w:r>
      <w:r>
        <w:rPr>
          <w:sz w:val="28"/>
          <w:szCs w:val="28"/>
        </w:rPr>
        <w:t>Метрики</w:t>
      </w:r>
      <w:r>
        <w:rPr>
          <w:sz w:val="28"/>
          <w:szCs w:val="28"/>
          <w:lang w:val="en-US"/>
        </w:rPr>
        <w:t xml:space="preserve"> Precision, Recall, FPN, TPN, F1.</w:t>
      </w:r>
    </w:p>
    <w:p w:rsidR="00AE346A" w:rsidRPr="00486589" w:rsidRDefault="00AE346A" w:rsidP="00AE346A">
      <w:pPr>
        <w:spacing w:before="100" w:beforeAutospacing="1" w:after="100" w:afterAutospacing="1" w:line="360" w:lineRule="auto"/>
        <w:ind w:firstLine="709"/>
        <w:jc w:val="both"/>
        <w:rPr>
          <w:sz w:val="28"/>
          <w:szCs w:val="28"/>
        </w:rPr>
      </w:pPr>
      <w:r w:rsidRPr="00B24A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Зависимость функции ошибки и метрики </w:t>
      </w:r>
      <w:r>
        <w:rPr>
          <w:sz w:val="28"/>
          <w:szCs w:val="28"/>
          <w:lang w:val="en-US"/>
        </w:rPr>
        <w:t>accuracy</w:t>
      </w:r>
      <w:r>
        <w:rPr>
          <w:sz w:val="28"/>
          <w:szCs w:val="28"/>
        </w:rPr>
        <w:t xml:space="preserve"> от размера </w:t>
      </w:r>
      <w:r>
        <w:rPr>
          <w:sz w:val="28"/>
          <w:szCs w:val="28"/>
          <w:lang w:val="en-US"/>
        </w:rPr>
        <w:t>Dropout</w:t>
      </w:r>
    </w:p>
    <w:p w:rsidR="00AE346A" w:rsidRDefault="00AE346A" w:rsidP="00AE346A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 w:rsidRPr="00B24A0A">
        <w:rPr>
          <w:noProof/>
          <w:sz w:val="28"/>
          <w:szCs w:val="28"/>
        </w:rPr>
        <w:lastRenderedPageBreak/>
        <w:drawing>
          <wp:inline distT="0" distB="0" distL="0" distR="0" wp14:anchorId="7F45EB0F" wp14:editId="38578DDF">
            <wp:extent cx="5940425" cy="4255770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6A" w:rsidRDefault="00AE346A" w:rsidP="00AE346A">
      <w:pPr>
        <w:spacing w:before="100" w:beforeAutospacing="1" w:after="100" w:afterAutospacing="1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19 – Функция ошибки от </w:t>
      </w:r>
      <w:r>
        <w:rPr>
          <w:sz w:val="28"/>
          <w:szCs w:val="28"/>
          <w:lang w:val="en-US"/>
        </w:rPr>
        <w:t>Dropout</w:t>
      </w:r>
      <w:r w:rsidRPr="00486589">
        <w:rPr>
          <w:sz w:val="28"/>
          <w:szCs w:val="28"/>
        </w:rPr>
        <w:t xml:space="preserve"> </w:t>
      </w:r>
      <w:r>
        <w:rPr>
          <w:sz w:val="28"/>
          <w:szCs w:val="28"/>
        </w:rPr>
        <w:t>при обучении</w:t>
      </w:r>
    </w:p>
    <w:p w:rsidR="00AE346A" w:rsidRDefault="00AE346A" w:rsidP="00AE346A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 w:rsidRPr="00B24A0A">
        <w:rPr>
          <w:noProof/>
          <w:sz w:val="28"/>
          <w:szCs w:val="28"/>
        </w:rPr>
        <w:drawing>
          <wp:inline distT="0" distB="0" distL="0" distR="0" wp14:anchorId="11EA66ED" wp14:editId="687B4D70">
            <wp:extent cx="5940425" cy="4187190"/>
            <wp:effectExtent l="0" t="0" r="3175" b="381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6A" w:rsidRDefault="00AE346A" w:rsidP="00AE346A">
      <w:pPr>
        <w:spacing w:before="100" w:beforeAutospacing="1" w:after="100" w:afterAutospacing="1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Рисунок 20 – Функция ошибки от </w:t>
      </w:r>
      <w:r>
        <w:rPr>
          <w:sz w:val="28"/>
          <w:szCs w:val="28"/>
          <w:lang w:val="en-US"/>
        </w:rPr>
        <w:t>Dropout</w:t>
      </w:r>
      <w:r w:rsidRPr="00486589">
        <w:rPr>
          <w:sz w:val="28"/>
          <w:szCs w:val="28"/>
        </w:rPr>
        <w:t xml:space="preserve"> </w:t>
      </w:r>
      <w:r>
        <w:rPr>
          <w:sz w:val="28"/>
          <w:szCs w:val="28"/>
        </w:rPr>
        <w:t>при классификации</w:t>
      </w:r>
    </w:p>
    <w:p w:rsidR="00AE346A" w:rsidRDefault="00AE346A" w:rsidP="00AE346A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 w:rsidRPr="00B24A0A">
        <w:rPr>
          <w:noProof/>
          <w:sz w:val="28"/>
          <w:szCs w:val="28"/>
        </w:rPr>
        <w:drawing>
          <wp:inline distT="0" distB="0" distL="0" distR="0" wp14:anchorId="5D56BC7E" wp14:editId="638A22CF">
            <wp:extent cx="5940425" cy="4387850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Рисунок 21 – Метрика </w:t>
      </w:r>
      <w:r>
        <w:rPr>
          <w:sz w:val="28"/>
          <w:szCs w:val="28"/>
          <w:lang w:val="en-US"/>
        </w:rPr>
        <w:t>accuracy</w:t>
      </w:r>
      <w:r w:rsidRPr="0048658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 </w:t>
      </w:r>
      <w:r>
        <w:rPr>
          <w:sz w:val="28"/>
          <w:szCs w:val="28"/>
          <w:lang w:val="en-US"/>
        </w:rPr>
        <w:t>Dropout</w:t>
      </w:r>
      <w:r w:rsidRPr="00486589">
        <w:rPr>
          <w:sz w:val="28"/>
          <w:szCs w:val="28"/>
        </w:rPr>
        <w:t xml:space="preserve"> </w:t>
      </w:r>
      <w:r>
        <w:rPr>
          <w:sz w:val="28"/>
          <w:szCs w:val="28"/>
        </w:rPr>
        <w:t>при обучении</w:t>
      </w:r>
    </w:p>
    <w:p w:rsidR="00AE346A" w:rsidRDefault="00AE346A" w:rsidP="00AE346A">
      <w:pPr>
        <w:spacing w:before="100" w:beforeAutospacing="1" w:after="100" w:afterAutospacing="1" w:line="360" w:lineRule="auto"/>
        <w:jc w:val="center"/>
        <w:rPr>
          <w:sz w:val="28"/>
          <w:szCs w:val="28"/>
        </w:rPr>
      </w:pPr>
      <w:r w:rsidRPr="00B24A0A">
        <w:rPr>
          <w:noProof/>
          <w:sz w:val="28"/>
          <w:szCs w:val="28"/>
        </w:rPr>
        <w:lastRenderedPageBreak/>
        <w:drawing>
          <wp:inline distT="0" distB="0" distL="0" distR="0" wp14:anchorId="456654C3" wp14:editId="01CE9675">
            <wp:extent cx="5940425" cy="4596765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6A" w:rsidRPr="00486589" w:rsidRDefault="00AE346A" w:rsidP="00AE346A">
      <w:pPr>
        <w:spacing w:before="100" w:beforeAutospacing="1" w:after="100" w:afterAutospacing="1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22 – Метрика </w:t>
      </w:r>
      <w:r>
        <w:rPr>
          <w:sz w:val="28"/>
          <w:szCs w:val="28"/>
          <w:lang w:val="en-US"/>
        </w:rPr>
        <w:t>accuracy</w:t>
      </w:r>
      <w:r w:rsidRPr="0048658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 </w:t>
      </w:r>
      <w:r>
        <w:rPr>
          <w:sz w:val="28"/>
          <w:szCs w:val="28"/>
          <w:lang w:val="en-US"/>
        </w:rPr>
        <w:t>Dropout</w:t>
      </w:r>
      <w:r w:rsidRPr="00486589">
        <w:rPr>
          <w:sz w:val="28"/>
          <w:szCs w:val="28"/>
        </w:rPr>
        <w:t xml:space="preserve"> </w:t>
      </w:r>
      <w:r>
        <w:rPr>
          <w:sz w:val="28"/>
          <w:szCs w:val="28"/>
        </w:rPr>
        <w:t>при классификации</w:t>
      </w:r>
    </w:p>
    <w:p w:rsidR="00AE346A" w:rsidRDefault="00AE346A" w:rsidP="00AE346A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Сравнительный анализ лучших параметров двух моделей многослойного персептрона</w:t>
      </w:r>
    </w:p>
    <w:p w:rsidR="00AE346A" w:rsidRPr="00AD5BB7" w:rsidRDefault="00AE346A" w:rsidP="00AE346A">
      <w:pPr>
        <w:spacing w:line="360" w:lineRule="auto"/>
        <w:ind w:firstLine="709"/>
        <w:jc w:val="center"/>
        <w:rPr>
          <w:sz w:val="28"/>
          <w:szCs w:val="28"/>
        </w:rPr>
      </w:pPr>
      <w:r w:rsidRPr="00AD5BB7">
        <w:rPr>
          <w:sz w:val="28"/>
          <w:szCs w:val="28"/>
        </w:rPr>
        <w:t>Выводы</w:t>
      </w:r>
    </w:p>
    <w:p w:rsidR="00AE346A" w:rsidRDefault="00AE346A" w:rsidP="00AE346A">
      <w:pPr>
        <w:spacing w:line="360" w:lineRule="auto"/>
        <w:ind w:firstLine="709"/>
        <w:jc w:val="both"/>
        <w:rPr>
          <w:sz w:val="28"/>
          <w:szCs w:val="28"/>
        </w:rPr>
      </w:pPr>
      <w:r w:rsidRPr="00CE51D8">
        <w:rPr>
          <w:sz w:val="28"/>
          <w:szCs w:val="28"/>
        </w:rPr>
        <w:t xml:space="preserve">По результатам исследований можно сделать вывод, что многослойный персептрон хорошо подходит для задач бинарной классификации и классификации с малым количеством классов. Для правильного выбора параметров сети важно проводить исследования и выбирать их оптимальные соотношения. Самым эффективным алгоритмом обучения на выбранной структуре сети является </w:t>
      </w:r>
      <w:r>
        <w:rPr>
          <w:sz w:val="28"/>
          <w:szCs w:val="28"/>
          <w:lang w:val="en-US"/>
        </w:rPr>
        <w:t>RMSPROP</w:t>
      </w:r>
      <w:r w:rsidRPr="00CE51D8">
        <w:rPr>
          <w:sz w:val="28"/>
          <w:szCs w:val="28"/>
        </w:rPr>
        <w:t>, оптимальным разделением является разделение: 80% на обучение, 20% на проверку.</w:t>
      </w:r>
      <w:r>
        <w:rPr>
          <w:sz w:val="28"/>
          <w:szCs w:val="28"/>
        </w:rPr>
        <w:t xml:space="preserve"> Результаты исследований приведены в таблице 1.</w:t>
      </w:r>
    </w:p>
    <w:p w:rsidR="00AE346A" w:rsidRPr="00D23FB5" w:rsidRDefault="00AE346A" w:rsidP="00AE346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Оптимальными значениями </w:t>
      </w:r>
      <w:r>
        <w:rPr>
          <w:sz w:val="28"/>
          <w:szCs w:val="28"/>
          <w:lang w:val="en-US"/>
        </w:rPr>
        <w:t>Dropout</w:t>
      </w:r>
      <w:r>
        <w:rPr>
          <w:sz w:val="28"/>
          <w:szCs w:val="28"/>
        </w:rPr>
        <w:t xml:space="preserve"> является 0,35.</w:t>
      </w:r>
      <w:r w:rsidRPr="00D23FB5">
        <w:rPr>
          <w:sz w:val="28"/>
          <w:szCs w:val="28"/>
        </w:rPr>
        <w:t xml:space="preserve"> </w:t>
      </w:r>
    </w:p>
    <w:p w:rsidR="00AE346A" w:rsidRDefault="00AE346A" w:rsidP="00AE346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1 – Результаты исследований двух моделей многослойного персептрона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67"/>
        <w:gridCol w:w="1401"/>
        <w:gridCol w:w="1349"/>
        <w:gridCol w:w="1462"/>
        <w:gridCol w:w="1462"/>
        <w:gridCol w:w="1402"/>
        <w:gridCol w:w="1402"/>
      </w:tblGrid>
      <w:tr w:rsidR="00AE346A" w:rsidRPr="00942611" w:rsidTr="002472FD">
        <w:tc>
          <w:tcPr>
            <w:tcW w:w="866" w:type="dxa"/>
          </w:tcPr>
          <w:p w:rsidR="00AE346A" w:rsidRPr="00942611" w:rsidRDefault="00AE346A" w:rsidP="002472FD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8478" w:type="dxa"/>
            <w:gridSpan w:val="6"/>
          </w:tcPr>
          <w:p w:rsidR="00AE346A" w:rsidRPr="00942611" w:rsidRDefault="00AE346A" w:rsidP="002472FD">
            <w:pPr>
              <w:spacing w:line="360" w:lineRule="auto"/>
              <w:jc w:val="center"/>
              <w:rPr>
                <w:lang w:val="en-US"/>
              </w:rPr>
            </w:pPr>
            <w:r w:rsidRPr="00942611">
              <w:t>Алгоритм обучения 1</w:t>
            </w:r>
            <w:r w:rsidRPr="00942611">
              <w:rPr>
                <w:lang w:val="en-US"/>
              </w:rPr>
              <w:t xml:space="preserve"> -</w:t>
            </w:r>
            <w:r w:rsidRPr="00942611">
              <w:t xml:space="preserve"> </w:t>
            </w:r>
            <w:r w:rsidRPr="00942611">
              <w:rPr>
                <w:lang w:val="en-US"/>
              </w:rPr>
              <w:t>SGD</w:t>
            </w:r>
          </w:p>
        </w:tc>
      </w:tr>
      <w:tr w:rsidR="00AE346A" w:rsidRPr="00942611" w:rsidTr="002472FD">
        <w:tc>
          <w:tcPr>
            <w:tcW w:w="866" w:type="dxa"/>
          </w:tcPr>
          <w:p w:rsidR="00AE346A" w:rsidRPr="00942611" w:rsidRDefault="00AE346A" w:rsidP="002472FD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401" w:type="dxa"/>
          </w:tcPr>
          <w:p w:rsidR="00AE346A" w:rsidRPr="00942611" w:rsidRDefault="00AE346A" w:rsidP="002472FD">
            <w:pPr>
              <w:spacing w:line="360" w:lineRule="auto"/>
              <w:jc w:val="both"/>
            </w:pPr>
            <w:r w:rsidRPr="00942611">
              <w:t>Оптимальный объём обучающей выборки</w:t>
            </w:r>
          </w:p>
        </w:tc>
        <w:tc>
          <w:tcPr>
            <w:tcW w:w="1349" w:type="dxa"/>
          </w:tcPr>
          <w:p w:rsidR="00AE346A" w:rsidRPr="00942611" w:rsidRDefault="00AE346A" w:rsidP="002472FD">
            <w:pPr>
              <w:spacing w:line="360" w:lineRule="auto"/>
              <w:jc w:val="both"/>
            </w:pPr>
            <w:r w:rsidRPr="00942611">
              <w:t>Оптимальное число эпох обучения</w:t>
            </w:r>
          </w:p>
        </w:tc>
        <w:tc>
          <w:tcPr>
            <w:tcW w:w="1462" w:type="dxa"/>
          </w:tcPr>
          <w:p w:rsidR="00AE346A" w:rsidRPr="00942611" w:rsidRDefault="00AE346A" w:rsidP="002472FD">
            <w:pPr>
              <w:spacing w:line="360" w:lineRule="auto"/>
              <w:jc w:val="both"/>
            </w:pPr>
            <w:r w:rsidRPr="00942611">
              <w:t xml:space="preserve">Максимальное значение </w:t>
            </w:r>
            <w:r w:rsidRPr="00942611">
              <w:rPr>
                <w:lang w:val="en-US"/>
              </w:rPr>
              <w:t>accuracy</w:t>
            </w:r>
            <w:r w:rsidRPr="00942611">
              <w:t xml:space="preserve"> при обучении</w:t>
            </w:r>
          </w:p>
        </w:tc>
        <w:tc>
          <w:tcPr>
            <w:tcW w:w="1462" w:type="dxa"/>
          </w:tcPr>
          <w:p w:rsidR="00AE346A" w:rsidRPr="00942611" w:rsidRDefault="00AE346A" w:rsidP="002472FD">
            <w:pPr>
              <w:spacing w:line="360" w:lineRule="auto"/>
              <w:jc w:val="both"/>
            </w:pPr>
            <w:r w:rsidRPr="00942611">
              <w:t xml:space="preserve">Максимальное значение </w:t>
            </w:r>
            <w:r w:rsidRPr="00942611">
              <w:rPr>
                <w:lang w:val="en-US"/>
              </w:rPr>
              <w:t>accuracy</w:t>
            </w:r>
            <w:r w:rsidRPr="00942611">
              <w:t xml:space="preserve"> при тестировании</w:t>
            </w:r>
          </w:p>
        </w:tc>
        <w:tc>
          <w:tcPr>
            <w:tcW w:w="1402" w:type="dxa"/>
          </w:tcPr>
          <w:p w:rsidR="00AE346A" w:rsidRPr="00942611" w:rsidRDefault="00AE346A" w:rsidP="002472FD">
            <w:pPr>
              <w:spacing w:line="360" w:lineRule="auto"/>
              <w:jc w:val="both"/>
            </w:pPr>
            <w:r w:rsidRPr="00942611">
              <w:t>Минимальное значение функции ошибки при обучении</w:t>
            </w:r>
          </w:p>
        </w:tc>
        <w:tc>
          <w:tcPr>
            <w:tcW w:w="1402" w:type="dxa"/>
          </w:tcPr>
          <w:p w:rsidR="00AE346A" w:rsidRPr="00942611" w:rsidRDefault="00AE346A" w:rsidP="002472FD">
            <w:pPr>
              <w:spacing w:line="360" w:lineRule="auto"/>
              <w:jc w:val="both"/>
            </w:pPr>
            <w:r w:rsidRPr="00942611">
              <w:t>Минимальное значение функции ошибки при тестировании</w:t>
            </w:r>
          </w:p>
        </w:tc>
      </w:tr>
      <w:tr w:rsidR="00AE346A" w:rsidRPr="00942611" w:rsidTr="002472FD">
        <w:tc>
          <w:tcPr>
            <w:tcW w:w="866" w:type="dxa"/>
          </w:tcPr>
          <w:p w:rsidR="00AE346A" w:rsidRPr="00942611" w:rsidRDefault="00AE346A" w:rsidP="002472FD">
            <w:pPr>
              <w:spacing w:line="360" w:lineRule="auto"/>
              <w:jc w:val="both"/>
            </w:pPr>
            <w:r w:rsidRPr="00942611">
              <w:t xml:space="preserve">Модель 1 </w:t>
            </w:r>
          </w:p>
          <w:p w:rsidR="00AE346A" w:rsidRPr="00942611" w:rsidRDefault="00AE346A" w:rsidP="002472FD">
            <w:pPr>
              <w:spacing w:line="360" w:lineRule="auto"/>
              <w:jc w:val="both"/>
            </w:pPr>
            <w:r w:rsidRPr="00942611">
              <w:t>1 слой</w:t>
            </w:r>
          </w:p>
        </w:tc>
        <w:tc>
          <w:tcPr>
            <w:tcW w:w="1401" w:type="dxa"/>
          </w:tcPr>
          <w:p w:rsidR="00AE346A" w:rsidRPr="00942611" w:rsidRDefault="00AE346A" w:rsidP="002472F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942611">
              <w:rPr>
                <w:sz w:val="28"/>
                <w:szCs w:val="28"/>
              </w:rPr>
              <w:t>20</w:t>
            </w:r>
            <w:r w:rsidRPr="00942611">
              <w:rPr>
                <w:sz w:val="28"/>
                <w:szCs w:val="28"/>
                <w:lang w:val="en-US"/>
              </w:rPr>
              <w:t>%</w:t>
            </w:r>
          </w:p>
        </w:tc>
        <w:tc>
          <w:tcPr>
            <w:tcW w:w="1349" w:type="dxa"/>
          </w:tcPr>
          <w:p w:rsidR="00AE346A" w:rsidRPr="00942611" w:rsidRDefault="00AE346A" w:rsidP="002472F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942611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462" w:type="dxa"/>
          </w:tcPr>
          <w:p w:rsidR="00AE346A" w:rsidRPr="00942611" w:rsidRDefault="00AE346A" w:rsidP="002472F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942611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462" w:type="dxa"/>
          </w:tcPr>
          <w:p w:rsidR="00AE346A" w:rsidRPr="00942611" w:rsidRDefault="00AE346A" w:rsidP="002472F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942611">
              <w:rPr>
                <w:sz w:val="28"/>
                <w:szCs w:val="28"/>
                <w:lang w:val="en-US"/>
              </w:rPr>
              <w:t>0.97</w:t>
            </w:r>
          </w:p>
        </w:tc>
        <w:tc>
          <w:tcPr>
            <w:tcW w:w="1402" w:type="dxa"/>
          </w:tcPr>
          <w:p w:rsidR="00AE346A" w:rsidRPr="00942611" w:rsidRDefault="00AE346A" w:rsidP="002472F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942611">
              <w:rPr>
                <w:sz w:val="28"/>
                <w:szCs w:val="28"/>
                <w:lang w:val="en-US"/>
              </w:rPr>
              <w:t>0.01</w:t>
            </w:r>
          </w:p>
        </w:tc>
        <w:tc>
          <w:tcPr>
            <w:tcW w:w="1402" w:type="dxa"/>
          </w:tcPr>
          <w:p w:rsidR="00AE346A" w:rsidRPr="00942611" w:rsidRDefault="00AE346A" w:rsidP="002472F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942611">
              <w:rPr>
                <w:sz w:val="28"/>
                <w:szCs w:val="28"/>
                <w:lang w:val="en-US"/>
              </w:rPr>
              <w:t>0.01</w:t>
            </w:r>
          </w:p>
        </w:tc>
      </w:tr>
      <w:tr w:rsidR="00AE346A" w:rsidRPr="00942611" w:rsidTr="002472FD">
        <w:tc>
          <w:tcPr>
            <w:tcW w:w="866" w:type="dxa"/>
          </w:tcPr>
          <w:p w:rsidR="00AE346A" w:rsidRPr="00942611" w:rsidRDefault="00AE346A" w:rsidP="002472FD">
            <w:pPr>
              <w:spacing w:line="360" w:lineRule="auto"/>
              <w:jc w:val="both"/>
            </w:pPr>
            <w:r w:rsidRPr="00942611">
              <w:t>Модель 2</w:t>
            </w:r>
          </w:p>
          <w:p w:rsidR="00AE346A" w:rsidRPr="00942611" w:rsidRDefault="00AE346A" w:rsidP="002472FD">
            <w:pPr>
              <w:spacing w:line="360" w:lineRule="auto"/>
              <w:jc w:val="both"/>
            </w:pPr>
            <w:r w:rsidRPr="00942611">
              <w:t>3 слоя</w:t>
            </w:r>
          </w:p>
        </w:tc>
        <w:tc>
          <w:tcPr>
            <w:tcW w:w="1401" w:type="dxa"/>
          </w:tcPr>
          <w:p w:rsidR="00AE346A" w:rsidRPr="00942611" w:rsidRDefault="00AE346A" w:rsidP="002472F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942611">
              <w:rPr>
                <w:sz w:val="28"/>
                <w:szCs w:val="28"/>
                <w:lang w:val="en-US"/>
              </w:rPr>
              <w:t>55%</w:t>
            </w:r>
          </w:p>
        </w:tc>
        <w:tc>
          <w:tcPr>
            <w:tcW w:w="1349" w:type="dxa"/>
          </w:tcPr>
          <w:p w:rsidR="00AE346A" w:rsidRPr="00942611" w:rsidRDefault="00AE346A" w:rsidP="002472F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942611">
              <w:rPr>
                <w:sz w:val="28"/>
                <w:szCs w:val="28"/>
                <w:lang w:val="en-US"/>
              </w:rPr>
              <w:t>45</w:t>
            </w:r>
          </w:p>
        </w:tc>
        <w:tc>
          <w:tcPr>
            <w:tcW w:w="1462" w:type="dxa"/>
          </w:tcPr>
          <w:p w:rsidR="00AE346A" w:rsidRPr="00942611" w:rsidRDefault="00AE346A" w:rsidP="002472F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942611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462" w:type="dxa"/>
          </w:tcPr>
          <w:p w:rsidR="00AE346A" w:rsidRPr="00942611" w:rsidRDefault="00AE346A" w:rsidP="002472F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942611">
              <w:rPr>
                <w:sz w:val="28"/>
                <w:szCs w:val="28"/>
                <w:lang w:val="en-US"/>
              </w:rPr>
              <w:t>0.97</w:t>
            </w:r>
          </w:p>
        </w:tc>
        <w:tc>
          <w:tcPr>
            <w:tcW w:w="1402" w:type="dxa"/>
          </w:tcPr>
          <w:p w:rsidR="00AE346A" w:rsidRPr="00942611" w:rsidRDefault="00AE346A" w:rsidP="002472F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942611">
              <w:rPr>
                <w:sz w:val="28"/>
                <w:szCs w:val="28"/>
                <w:lang w:val="en-US"/>
              </w:rPr>
              <w:t>0.11</w:t>
            </w:r>
          </w:p>
        </w:tc>
        <w:tc>
          <w:tcPr>
            <w:tcW w:w="1402" w:type="dxa"/>
          </w:tcPr>
          <w:p w:rsidR="00AE346A" w:rsidRPr="00942611" w:rsidRDefault="00AE346A" w:rsidP="002472F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942611">
              <w:rPr>
                <w:sz w:val="28"/>
                <w:szCs w:val="28"/>
                <w:lang w:val="en-US"/>
              </w:rPr>
              <w:t>0.012</w:t>
            </w:r>
          </w:p>
        </w:tc>
      </w:tr>
      <w:tr w:rsidR="00AE346A" w:rsidRPr="00942611" w:rsidTr="002472FD">
        <w:tc>
          <w:tcPr>
            <w:tcW w:w="866" w:type="dxa"/>
          </w:tcPr>
          <w:p w:rsidR="00AE346A" w:rsidRPr="00942611" w:rsidRDefault="00AE346A" w:rsidP="002472FD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8478" w:type="dxa"/>
            <w:gridSpan w:val="6"/>
          </w:tcPr>
          <w:p w:rsidR="00AE346A" w:rsidRPr="00942611" w:rsidRDefault="00AE346A" w:rsidP="002472FD">
            <w:pPr>
              <w:spacing w:line="360" w:lineRule="auto"/>
              <w:jc w:val="center"/>
              <w:rPr>
                <w:lang w:val="en-US"/>
              </w:rPr>
            </w:pPr>
            <w:r w:rsidRPr="00942611">
              <w:t>Алгоритм обучения 2</w:t>
            </w:r>
            <w:r w:rsidRPr="00942611">
              <w:rPr>
                <w:lang w:val="en-US"/>
              </w:rPr>
              <w:t xml:space="preserve"> - RMSPROP</w:t>
            </w:r>
          </w:p>
        </w:tc>
      </w:tr>
      <w:tr w:rsidR="00AE346A" w:rsidRPr="00942611" w:rsidTr="002472FD">
        <w:tc>
          <w:tcPr>
            <w:tcW w:w="866" w:type="dxa"/>
          </w:tcPr>
          <w:p w:rsidR="00AE346A" w:rsidRPr="00942611" w:rsidRDefault="00AE346A" w:rsidP="002472FD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401" w:type="dxa"/>
          </w:tcPr>
          <w:p w:rsidR="00AE346A" w:rsidRPr="00942611" w:rsidRDefault="00AE346A" w:rsidP="002472FD">
            <w:pPr>
              <w:spacing w:line="360" w:lineRule="auto"/>
              <w:jc w:val="both"/>
            </w:pPr>
            <w:r w:rsidRPr="00942611">
              <w:t>Оптимальный объём обучающей выборки</w:t>
            </w:r>
          </w:p>
        </w:tc>
        <w:tc>
          <w:tcPr>
            <w:tcW w:w="1349" w:type="dxa"/>
          </w:tcPr>
          <w:p w:rsidR="00AE346A" w:rsidRPr="00942611" w:rsidRDefault="00AE346A" w:rsidP="002472FD">
            <w:pPr>
              <w:spacing w:line="360" w:lineRule="auto"/>
              <w:jc w:val="both"/>
            </w:pPr>
            <w:r w:rsidRPr="00942611">
              <w:t>Оптимальное число эпох обучения</w:t>
            </w:r>
          </w:p>
        </w:tc>
        <w:tc>
          <w:tcPr>
            <w:tcW w:w="1462" w:type="dxa"/>
          </w:tcPr>
          <w:p w:rsidR="00AE346A" w:rsidRPr="00942611" w:rsidRDefault="00AE346A" w:rsidP="002472FD">
            <w:pPr>
              <w:spacing w:line="360" w:lineRule="auto"/>
              <w:jc w:val="both"/>
            </w:pPr>
            <w:r w:rsidRPr="00942611">
              <w:t xml:space="preserve">Максимальное значение </w:t>
            </w:r>
            <w:r w:rsidRPr="00942611">
              <w:rPr>
                <w:lang w:val="en-US"/>
              </w:rPr>
              <w:t>accuracy</w:t>
            </w:r>
            <w:r w:rsidRPr="00942611">
              <w:t xml:space="preserve"> при обучении</w:t>
            </w:r>
          </w:p>
        </w:tc>
        <w:tc>
          <w:tcPr>
            <w:tcW w:w="1462" w:type="dxa"/>
          </w:tcPr>
          <w:p w:rsidR="00AE346A" w:rsidRPr="00942611" w:rsidRDefault="00AE346A" w:rsidP="002472FD">
            <w:pPr>
              <w:spacing w:line="360" w:lineRule="auto"/>
              <w:jc w:val="both"/>
            </w:pPr>
            <w:r w:rsidRPr="00942611">
              <w:t xml:space="preserve">Максимальное значение </w:t>
            </w:r>
            <w:r w:rsidRPr="00942611">
              <w:rPr>
                <w:lang w:val="en-US"/>
              </w:rPr>
              <w:t>accuracy</w:t>
            </w:r>
            <w:r w:rsidRPr="00942611">
              <w:t xml:space="preserve"> при тестировании</w:t>
            </w:r>
          </w:p>
        </w:tc>
        <w:tc>
          <w:tcPr>
            <w:tcW w:w="1402" w:type="dxa"/>
          </w:tcPr>
          <w:p w:rsidR="00AE346A" w:rsidRPr="00942611" w:rsidRDefault="00AE346A" w:rsidP="002472FD">
            <w:pPr>
              <w:spacing w:line="360" w:lineRule="auto"/>
              <w:jc w:val="both"/>
            </w:pPr>
            <w:r w:rsidRPr="00942611">
              <w:t>Минимальное значение функции ошибки при обучении</w:t>
            </w:r>
          </w:p>
        </w:tc>
        <w:tc>
          <w:tcPr>
            <w:tcW w:w="1402" w:type="dxa"/>
          </w:tcPr>
          <w:p w:rsidR="00AE346A" w:rsidRPr="00942611" w:rsidRDefault="00AE346A" w:rsidP="002472FD">
            <w:pPr>
              <w:spacing w:line="360" w:lineRule="auto"/>
              <w:jc w:val="both"/>
            </w:pPr>
            <w:r w:rsidRPr="00942611">
              <w:t>Минимальное значение функции ошибки при тестировании</w:t>
            </w:r>
          </w:p>
        </w:tc>
      </w:tr>
      <w:tr w:rsidR="00AE346A" w:rsidRPr="00942611" w:rsidTr="002472FD">
        <w:trPr>
          <w:trHeight w:val="1663"/>
        </w:trPr>
        <w:tc>
          <w:tcPr>
            <w:tcW w:w="866" w:type="dxa"/>
          </w:tcPr>
          <w:p w:rsidR="00AE346A" w:rsidRPr="00942611" w:rsidRDefault="00AE346A" w:rsidP="002472FD">
            <w:pPr>
              <w:spacing w:line="360" w:lineRule="auto"/>
              <w:jc w:val="both"/>
            </w:pPr>
            <w:r w:rsidRPr="00942611">
              <w:t>Модель 1</w:t>
            </w:r>
          </w:p>
          <w:p w:rsidR="00AE346A" w:rsidRPr="00942611" w:rsidRDefault="00AE346A" w:rsidP="002472FD">
            <w:pPr>
              <w:spacing w:line="360" w:lineRule="auto"/>
              <w:jc w:val="both"/>
            </w:pPr>
            <w:r w:rsidRPr="00942611">
              <w:rPr>
                <w:lang w:val="en-US"/>
              </w:rPr>
              <w:t>1</w:t>
            </w:r>
            <w:r w:rsidRPr="00942611">
              <w:t xml:space="preserve"> слой</w:t>
            </w:r>
          </w:p>
        </w:tc>
        <w:tc>
          <w:tcPr>
            <w:tcW w:w="1401" w:type="dxa"/>
          </w:tcPr>
          <w:p w:rsidR="00AE346A" w:rsidRPr="00942611" w:rsidRDefault="00AE346A" w:rsidP="002472F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942611">
              <w:rPr>
                <w:sz w:val="28"/>
                <w:szCs w:val="28"/>
                <w:lang w:val="en-US"/>
              </w:rPr>
              <w:t>20%</w:t>
            </w:r>
          </w:p>
        </w:tc>
        <w:tc>
          <w:tcPr>
            <w:tcW w:w="1349" w:type="dxa"/>
          </w:tcPr>
          <w:p w:rsidR="00AE346A" w:rsidRPr="00942611" w:rsidRDefault="00AE346A" w:rsidP="002472F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942611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462" w:type="dxa"/>
          </w:tcPr>
          <w:p w:rsidR="00AE346A" w:rsidRPr="00942611" w:rsidRDefault="00AE346A" w:rsidP="002472F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942611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462" w:type="dxa"/>
          </w:tcPr>
          <w:p w:rsidR="00AE346A" w:rsidRPr="00942611" w:rsidRDefault="00AE346A" w:rsidP="002472F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942611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402" w:type="dxa"/>
          </w:tcPr>
          <w:p w:rsidR="00AE346A" w:rsidRPr="00942611" w:rsidRDefault="00AE346A" w:rsidP="002472F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942611">
              <w:rPr>
                <w:sz w:val="28"/>
                <w:szCs w:val="28"/>
                <w:lang w:val="en-US"/>
              </w:rPr>
              <w:t>0.0001</w:t>
            </w:r>
          </w:p>
        </w:tc>
        <w:tc>
          <w:tcPr>
            <w:tcW w:w="1402" w:type="dxa"/>
          </w:tcPr>
          <w:p w:rsidR="00AE346A" w:rsidRPr="00942611" w:rsidRDefault="00AE346A" w:rsidP="002472F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942611">
              <w:rPr>
                <w:sz w:val="28"/>
                <w:szCs w:val="28"/>
                <w:lang w:val="en-US"/>
              </w:rPr>
              <w:t>0.0001</w:t>
            </w:r>
          </w:p>
        </w:tc>
      </w:tr>
      <w:tr w:rsidR="00AE346A" w:rsidRPr="00942611" w:rsidTr="002472FD">
        <w:tc>
          <w:tcPr>
            <w:tcW w:w="866" w:type="dxa"/>
          </w:tcPr>
          <w:p w:rsidR="00AE346A" w:rsidRPr="00942611" w:rsidRDefault="00AE346A" w:rsidP="002472FD">
            <w:pPr>
              <w:spacing w:line="360" w:lineRule="auto"/>
              <w:jc w:val="both"/>
            </w:pPr>
            <w:r w:rsidRPr="00942611">
              <w:t xml:space="preserve">Модель 2 </w:t>
            </w:r>
          </w:p>
          <w:p w:rsidR="00AE346A" w:rsidRPr="00942611" w:rsidRDefault="00AE346A" w:rsidP="002472FD">
            <w:pPr>
              <w:spacing w:line="360" w:lineRule="auto"/>
              <w:jc w:val="both"/>
            </w:pPr>
            <w:r w:rsidRPr="00942611">
              <w:t>3 слоя</w:t>
            </w:r>
          </w:p>
        </w:tc>
        <w:tc>
          <w:tcPr>
            <w:tcW w:w="1401" w:type="dxa"/>
          </w:tcPr>
          <w:p w:rsidR="00AE346A" w:rsidRPr="00942611" w:rsidRDefault="00AE346A" w:rsidP="002472F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942611">
              <w:rPr>
                <w:sz w:val="28"/>
                <w:szCs w:val="28"/>
                <w:lang w:val="en-US"/>
              </w:rPr>
              <w:t>20%</w:t>
            </w:r>
          </w:p>
        </w:tc>
        <w:tc>
          <w:tcPr>
            <w:tcW w:w="1349" w:type="dxa"/>
          </w:tcPr>
          <w:p w:rsidR="00AE346A" w:rsidRPr="00942611" w:rsidRDefault="00AE346A" w:rsidP="002472F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942611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462" w:type="dxa"/>
          </w:tcPr>
          <w:p w:rsidR="00AE346A" w:rsidRPr="00942611" w:rsidRDefault="00AE346A" w:rsidP="002472F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942611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462" w:type="dxa"/>
          </w:tcPr>
          <w:p w:rsidR="00AE346A" w:rsidRPr="00942611" w:rsidRDefault="00AE346A" w:rsidP="002472F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942611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402" w:type="dxa"/>
          </w:tcPr>
          <w:p w:rsidR="00AE346A" w:rsidRPr="00942611" w:rsidRDefault="00AE346A" w:rsidP="002472F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942611">
              <w:rPr>
                <w:sz w:val="28"/>
                <w:szCs w:val="28"/>
                <w:lang w:val="en-US"/>
              </w:rPr>
              <w:t>0.00001</w:t>
            </w:r>
          </w:p>
        </w:tc>
        <w:tc>
          <w:tcPr>
            <w:tcW w:w="1402" w:type="dxa"/>
          </w:tcPr>
          <w:p w:rsidR="00AE346A" w:rsidRPr="00942611" w:rsidRDefault="00AE346A" w:rsidP="002472F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942611">
              <w:rPr>
                <w:sz w:val="28"/>
                <w:szCs w:val="28"/>
                <w:lang w:val="en-US"/>
              </w:rPr>
              <w:t>0.00001</w:t>
            </w:r>
          </w:p>
        </w:tc>
      </w:tr>
    </w:tbl>
    <w:p w:rsidR="00A95F5F" w:rsidRDefault="00A95F5F"/>
    <w:sectPr w:rsidR="00A95F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andex Sans Display Ligh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C5777F4"/>
    <w:multiLevelType w:val="hybridMultilevel"/>
    <w:tmpl w:val="DE4804FA"/>
    <w:lvl w:ilvl="0" w:tplc="751ADC7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2200"/>
    <w:rsid w:val="00A95F5F"/>
    <w:rsid w:val="00AE346A"/>
    <w:rsid w:val="00DC2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C7860AB-31E4-44A2-BBB2-7379A494C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346A"/>
    <w:pPr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y">
    <w:name w:val="my"/>
    <w:basedOn w:val="a"/>
    <w:rsid w:val="00AE346A"/>
    <w:pPr>
      <w:spacing w:before="100" w:beforeAutospacing="1" w:after="100" w:afterAutospacing="1"/>
    </w:pPr>
  </w:style>
  <w:style w:type="table" w:styleId="a3">
    <w:name w:val="Table Grid"/>
    <w:basedOn w:val="a1"/>
    <w:uiPriority w:val="39"/>
    <w:rsid w:val="00AE346A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1302</Words>
  <Characters>7424</Characters>
  <Application>Microsoft Office Word</Application>
  <DocSecurity>0</DocSecurity>
  <Lines>61</Lines>
  <Paragraphs>17</Paragraphs>
  <ScaleCrop>false</ScaleCrop>
  <Company/>
  <LinksUpToDate>false</LinksUpToDate>
  <CharactersWithSpaces>8709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Борадулин Никита Алексеевич</dc:creator>
  <cp:keywords/>
  <dc:description/>
  <cp:lastModifiedBy>Борадулин Никита Алексеевич</cp:lastModifiedBy>
  <cp:revision>2</cp:revision>
  <dcterms:created xsi:type="dcterms:W3CDTF">2024-09-08T20:42:00Z</dcterms:created>
  <dcterms:modified xsi:type="dcterms:W3CDTF">2024-09-08T20:43:00Z</dcterms:modified>
</cp:coreProperties>
</file>