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A2E" w:rsidRDefault="000D2A2E" w:rsidP="000D2A2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7BD80E" wp14:editId="291C5A4B">
            <wp:extent cx="700405" cy="96075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14" r="12218" b="80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A2E" w:rsidRDefault="000D2A2E" w:rsidP="000D2A2E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0D2A2E" w:rsidRDefault="000D2A2E" w:rsidP="000D2A2E">
      <w:pPr>
        <w:jc w:val="center"/>
        <w:rPr>
          <w:sz w:val="28"/>
          <w:szCs w:val="28"/>
        </w:rPr>
      </w:pPr>
      <w:r>
        <w:rPr>
          <w:sz w:val="28"/>
          <w:szCs w:val="28"/>
        </w:rPr>
        <w:t>«САМАРСКИЙ НАЦИОНАЛЬНЫЙ ИССЛЕДОВАТЕЛЬСКИЙ УНИВЕРСИТЕТ ИМЕНИ АКАДЕМИКА С.П. КОРОЛЕВА»</w:t>
      </w:r>
    </w:p>
    <w:p w:rsidR="000D2A2E" w:rsidRDefault="000D2A2E" w:rsidP="000D2A2E">
      <w:pPr>
        <w:rPr>
          <w:sz w:val="28"/>
          <w:szCs w:val="28"/>
        </w:rPr>
      </w:pPr>
    </w:p>
    <w:p w:rsidR="000D2A2E" w:rsidRDefault="000D2A2E" w:rsidP="000D2A2E">
      <w:pPr>
        <w:rPr>
          <w:sz w:val="28"/>
          <w:szCs w:val="28"/>
        </w:rPr>
      </w:pPr>
    </w:p>
    <w:p w:rsidR="000D2A2E" w:rsidRDefault="000D2A2E" w:rsidP="000D2A2E">
      <w:pPr>
        <w:jc w:val="center"/>
        <w:rPr>
          <w:sz w:val="28"/>
          <w:szCs w:val="28"/>
        </w:rPr>
      </w:pPr>
    </w:p>
    <w:p w:rsidR="000D2A2E" w:rsidRDefault="000D2A2E" w:rsidP="000D2A2E">
      <w:pPr>
        <w:jc w:val="center"/>
        <w:rPr>
          <w:sz w:val="28"/>
          <w:szCs w:val="28"/>
        </w:rPr>
      </w:pPr>
    </w:p>
    <w:p w:rsidR="000D2A2E" w:rsidRDefault="000D2A2E" w:rsidP="000D2A2E">
      <w:pPr>
        <w:jc w:val="center"/>
        <w:rPr>
          <w:sz w:val="28"/>
          <w:szCs w:val="28"/>
        </w:rPr>
      </w:pPr>
    </w:p>
    <w:p w:rsidR="000D2A2E" w:rsidRDefault="000D2A2E" w:rsidP="000D2A2E">
      <w:pPr>
        <w:jc w:val="center"/>
        <w:rPr>
          <w:sz w:val="28"/>
          <w:szCs w:val="28"/>
        </w:rPr>
      </w:pPr>
    </w:p>
    <w:p w:rsidR="000D2A2E" w:rsidRDefault="000D2A2E" w:rsidP="000D2A2E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№4</w:t>
      </w:r>
      <w:r>
        <w:rPr>
          <w:sz w:val="28"/>
          <w:szCs w:val="28"/>
        </w:rPr>
        <w:br/>
        <w:t>по курсу</w:t>
      </w:r>
      <w:r>
        <w:rPr>
          <w:sz w:val="28"/>
          <w:szCs w:val="28"/>
        </w:rPr>
        <w:br/>
        <w:t>«Интеллектуальные системы управления»</w:t>
      </w:r>
    </w:p>
    <w:p w:rsidR="000D2A2E" w:rsidRDefault="000D2A2E" w:rsidP="000D2A2E">
      <w:pPr>
        <w:jc w:val="center"/>
        <w:rPr>
          <w:sz w:val="28"/>
          <w:szCs w:val="28"/>
        </w:rPr>
      </w:pPr>
    </w:p>
    <w:p w:rsidR="000D2A2E" w:rsidRDefault="000D2A2E" w:rsidP="000D2A2E">
      <w:pPr>
        <w:jc w:val="center"/>
        <w:rPr>
          <w:sz w:val="28"/>
          <w:szCs w:val="28"/>
        </w:rPr>
      </w:pPr>
    </w:p>
    <w:p w:rsidR="000D2A2E" w:rsidRDefault="000D2A2E" w:rsidP="000D2A2E">
      <w:pPr>
        <w:jc w:val="center"/>
        <w:rPr>
          <w:sz w:val="28"/>
          <w:szCs w:val="28"/>
        </w:rPr>
      </w:pPr>
    </w:p>
    <w:p w:rsidR="000D2A2E" w:rsidRDefault="000D2A2E" w:rsidP="000D2A2E">
      <w:pPr>
        <w:jc w:val="center"/>
        <w:rPr>
          <w:sz w:val="28"/>
          <w:szCs w:val="28"/>
        </w:rPr>
      </w:pPr>
    </w:p>
    <w:p w:rsidR="000D2A2E" w:rsidRDefault="000D2A2E" w:rsidP="000D2A2E">
      <w:pPr>
        <w:jc w:val="center"/>
        <w:rPr>
          <w:sz w:val="28"/>
          <w:szCs w:val="28"/>
        </w:rPr>
      </w:pPr>
    </w:p>
    <w:p w:rsidR="000D2A2E" w:rsidRDefault="000D2A2E" w:rsidP="000D2A2E">
      <w:pPr>
        <w:jc w:val="center"/>
        <w:rPr>
          <w:sz w:val="28"/>
          <w:szCs w:val="28"/>
        </w:rPr>
      </w:pPr>
    </w:p>
    <w:p w:rsidR="000D2A2E" w:rsidRDefault="000D2A2E" w:rsidP="000D2A2E">
      <w:pPr>
        <w:jc w:val="center"/>
        <w:rPr>
          <w:sz w:val="28"/>
          <w:szCs w:val="28"/>
        </w:rPr>
      </w:pPr>
    </w:p>
    <w:p w:rsidR="000D2A2E" w:rsidRDefault="000D2A2E" w:rsidP="000D2A2E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 Иванов И.И., группа 6132</w:t>
      </w:r>
    </w:p>
    <w:p w:rsidR="000D2A2E" w:rsidRDefault="000D2A2E" w:rsidP="000D2A2E">
      <w:pPr>
        <w:ind w:left="4248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br/>
        <w:t>к.т.н., доцент Солдатова О.П.</w:t>
      </w:r>
    </w:p>
    <w:p w:rsidR="000D2A2E" w:rsidRDefault="000D2A2E" w:rsidP="000D2A2E">
      <w:pPr>
        <w:jc w:val="center"/>
        <w:rPr>
          <w:sz w:val="28"/>
          <w:szCs w:val="28"/>
        </w:rPr>
      </w:pPr>
    </w:p>
    <w:p w:rsidR="000D2A2E" w:rsidRDefault="000D2A2E" w:rsidP="000D2A2E">
      <w:pPr>
        <w:jc w:val="center"/>
        <w:rPr>
          <w:sz w:val="28"/>
          <w:szCs w:val="28"/>
        </w:rPr>
      </w:pPr>
    </w:p>
    <w:p w:rsidR="000D2A2E" w:rsidRDefault="000D2A2E" w:rsidP="000D2A2E">
      <w:pPr>
        <w:jc w:val="center"/>
        <w:rPr>
          <w:sz w:val="28"/>
          <w:szCs w:val="28"/>
        </w:rPr>
      </w:pPr>
    </w:p>
    <w:p w:rsidR="000D2A2E" w:rsidRDefault="000D2A2E" w:rsidP="000D2A2E">
      <w:pPr>
        <w:jc w:val="center"/>
        <w:rPr>
          <w:sz w:val="28"/>
          <w:szCs w:val="28"/>
        </w:rPr>
      </w:pPr>
    </w:p>
    <w:p w:rsidR="000D2A2E" w:rsidRDefault="000D2A2E" w:rsidP="000D2A2E">
      <w:pPr>
        <w:jc w:val="center"/>
        <w:rPr>
          <w:sz w:val="28"/>
          <w:szCs w:val="28"/>
        </w:rPr>
      </w:pPr>
    </w:p>
    <w:p w:rsidR="000D2A2E" w:rsidRDefault="000D2A2E" w:rsidP="000D2A2E">
      <w:pPr>
        <w:jc w:val="center"/>
        <w:rPr>
          <w:sz w:val="28"/>
          <w:szCs w:val="28"/>
        </w:rPr>
      </w:pPr>
    </w:p>
    <w:p w:rsidR="000D2A2E" w:rsidRDefault="000D2A2E" w:rsidP="000D2A2E">
      <w:pPr>
        <w:jc w:val="center"/>
        <w:rPr>
          <w:sz w:val="28"/>
          <w:szCs w:val="28"/>
        </w:rPr>
      </w:pPr>
    </w:p>
    <w:p w:rsidR="000D2A2E" w:rsidRDefault="000D2A2E" w:rsidP="000D2A2E">
      <w:pPr>
        <w:jc w:val="center"/>
        <w:rPr>
          <w:sz w:val="28"/>
          <w:szCs w:val="28"/>
        </w:rPr>
      </w:pPr>
    </w:p>
    <w:p w:rsidR="000D2A2E" w:rsidRDefault="000D2A2E" w:rsidP="000D2A2E">
      <w:pPr>
        <w:jc w:val="center"/>
        <w:rPr>
          <w:sz w:val="28"/>
          <w:szCs w:val="28"/>
        </w:rPr>
      </w:pPr>
    </w:p>
    <w:p w:rsidR="000D2A2E" w:rsidRDefault="000D2A2E" w:rsidP="000D2A2E">
      <w:pPr>
        <w:jc w:val="center"/>
        <w:rPr>
          <w:sz w:val="28"/>
          <w:szCs w:val="28"/>
        </w:rPr>
      </w:pPr>
    </w:p>
    <w:p w:rsidR="000D2A2E" w:rsidRDefault="000D2A2E" w:rsidP="000D2A2E">
      <w:pPr>
        <w:jc w:val="center"/>
        <w:rPr>
          <w:sz w:val="28"/>
          <w:szCs w:val="28"/>
        </w:rPr>
      </w:pPr>
    </w:p>
    <w:p w:rsidR="000D2A2E" w:rsidRDefault="000D2A2E" w:rsidP="000D2A2E">
      <w:pPr>
        <w:jc w:val="center"/>
        <w:rPr>
          <w:sz w:val="28"/>
          <w:szCs w:val="28"/>
        </w:rPr>
      </w:pPr>
    </w:p>
    <w:p w:rsidR="000D2A2E" w:rsidRDefault="000D2A2E" w:rsidP="000D2A2E">
      <w:pPr>
        <w:jc w:val="center"/>
        <w:rPr>
          <w:sz w:val="28"/>
          <w:szCs w:val="28"/>
        </w:rPr>
      </w:pPr>
    </w:p>
    <w:p w:rsidR="000D2A2E" w:rsidRDefault="000D2A2E" w:rsidP="000D2A2E">
      <w:pPr>
        <w:jc w:val="center"/>
        <w:rPr>
          <w:sz w:val="28"/>
          <w:szCs w:val="28"/>
        </w:rPr>
      </w:pPr>
    </w:p>
    <w:p w:rsidR="000D2A2E" w:rsidRDefault="000D2A2E" w:rsidP="000D2A2E">
      <w:pPr>
        <w:jc w:val="center"/>
        <w:rPr>
          <w:sz w:val="28"/>
          <w:szCs w:val="28"/>
        </w:rPr>
      </w:pPr>
      <w:r>
        <w:rPr>
          <w:sz w:val="28"/>
          <w:szCs w:val="28"/>
        </w:rPr>
        <w:t>САМАРА 2023</w:t>
      </w:r>
    </w:p>
    <w:p w:rsidR="000D2A2E" w:rsidRPr="00AB58F5" w:rsidRDefault="000D2A2E" w:rsidP="000D2A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AB58F5">
        <w:rPr>
          <w:sz w:val="28"/>
          <w:szCs w:val="28"/>
        </w:rPr>
        <w:lastRenderedPageBreak/>
        <w:t>Цель работы</w:t>
      </w:r>
    </w:p>
    <w:p w:rsidR="000D2A2E" w:rsidRPr="00FE4D59" w:rsidRDefault="000D2A2E" w:rsidP="000D2A2E">
      <w:pPr>
        <w:spacing w:line="360" w:lineRule="auto"/>
        <w:ind w:firstLine="709"/>
        <w:jc w:val="both"/>
        <w:rPr>
          <w:sz w:val="28"/>
          <w:szCs w:val="28"/>
        </w:rPr>
      </w:pPr>
      <w:r w:rsidRPr="00FE4D59">
        <w:rPr>
          <w:sz w:val="28"/>
          <w:szCs w:val="28"/>
        </w:rPr>
        <w:t>Целью данной лабораторной работы является демонстрация способности нейронной сети решать задачи классификации при неполных или недостоверных данных. Сеть необходимо обучить классификации по пяти классам по 10 </w:t>
      </w:r>
      <w:r w:rsidRPr="00FE4D59">
        <w:rPr>
          <w:sz w:val="28"/>
          <w:szCs w:val="28"/>
        </w:rPr>
        <w:noBreakHyphen/>
        <w:t> 20 количественным или качественным признакам.</w:t>
      </w:r>
    </w:p>
    <w:p w:rsidR="000D2A2E" w:rsidRPr="00AB58F5" w:rsidRDefault="000D2A2E" w:rsidP="000D2A2E">
      <w:pPr>
        <w:spacing w:line="360" w:lineRule="auto"/>
        <w:ind w:firstLine="709"/>
        <w:jc w:val="both"/>
        <w:rPr>
          <w:sz w:val="28"/>
          <w:szCs w:val="28"/>
        </w:rPr>
      </w:pPr>
      <w:r w:rsidRPr="00AB58F5">
        <w:rPr>
          <w:sz w:val="28"/>
          <w:szCs w:val="28"/>
        </w:rPr>
        <w:t>Используемая модель</w:t>
      </w:r>
    </w:p>
    <w:p w:rsidR="000D2A2E" w:rsidRDefault="000D2A2E" w:rsidP="000D2A2E">
      <w:pPr>
        <w:spacing w:after="160" w:line="259" w:lineRule="auto"/>
        <w:rPr>
          <w:sz w:val="28"/>
        </w:rPr>
      </w:pPr>
      <w:r>
        <w:rPr>
          <w:sz w:val="28"/>
          <w:szCs w:val="28"/>
        </w:rPr>
        <w:tab/>
      </w:r>
      <w:r w:rsidRPr="00FE4D59">
        <w:rPr>
          <w:sz w:val="28"/>
        </w:rPr>
        <w:t>Многослойный персептрон</w:t>
      </w:r>
    </w:p>
    <w:p w:rsidR="000D2A2E" w:rsidRPr="00CB01FC" w:rsidRDefault="000D2A2E" w:rsidP="000D2A2E">
      <w:pPr>
        <w:spacing w:after="160" w:line="259" w:lineRule="auto"/>
        <w:ind w:firstLine="709"/>
        <w:rPr>
          <w:sz w:val="28"/>
          <w:szCs w:val="28"/>
        </w:rPr>
      </w:pPr>
      <w:r w:rsidRPr="00CB01FC">
        <w:rPr>
          <w:rFonts w:eastAsia="Calibri"/>
          <w:sz w:val="28"/>
          <w:szCs w:val="28"/>
        </w:rPr>
        <w:t>Модель многослойного персептрона представлена на рисунке 1.</w:t>
      </w:r>
    </w:p>
    <w:p w:rsidR="000D2A2E" w:rsidRPr="00B35ED6" w:rsidRDefault="000D2A2E" w:rsidP="000D2A2E">
      <w:pPr>
        <w:pStyle w:val="a2"/>
        <w:numPr>
          <w:ilvl w:val="0"/>
          <w:numId w:val="0"/>
        </w:numPr>
        <w:ind w:firstLine="709"/>
        <w:jc w:val="center"/>
        <w:rPr>
          <w:rFonts w:eastAsia="Calibri"/>
        </w:rPr>
      </w:pPr>
      <w:bookmarkStart w:id="0" w:name="_Toc143282393"/>
      <w:bookmarkStart w:id="1" w:name="_Toc145697941"/>
      <w:r w:rsidRPr="00B35ED6">
        <w:rPr>
          <w:rFonts w:eastAsia="Calibri"/>
          <w:noProof/>
          <w:lang w:eastAsia="ru-RU"/>
        </w:rPr>
        <w:drawing>
          <wp:inline distT="0" distB="0" distL="0" distR="0" wp14:anchorId="3FC0B47B" wp14:editId="5ED8A63A">
            <wp:extent cx="3841750" cy="2825750"/>
            <wp:effectExtent l="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" r="7643" b="7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:rsidR="000D2A2E" w:rsidRPr="00B35ED6" w:rsidRDefault="000D2A2E" w:rsidP="000D2A2E">
      <w:pPr>
        <w:pStyle w:val="a2"/>
        <w:numPr>
          <w:ilvl w:val="0"/>
          <w:numId w:val="0"/>
        </w:numPr>
        <w:ind w:firstLine="709"/>
        <w:jc w:val="center"/>
        <w:rPr>
          <w:rFonts w:eastAsia="Calibri"/>
        </w:rPr>
      </w:pPr>
      <w:bookmarkStart w:id="2" w:name="_Toc143282394"/>
      <w:bookmarkStart w:id="3" w:name="_Toc145697942"/>
      <w:r w:rsidRPr="00B35ED6">
        <w:rPr>
          <w:rFonts w:eastAsia="Calibri"/>
        </w:rPr>
        <w:t xml:space="preserve">Рисунок </w:t>
      </w:r>
      <w:r>
        <w:rPr>
          <w:rFonts w:eastAsia="Calibri"/>
        </w:rPr>
        <w:t>1</w:t>
      </w:r>
      <w:r w:rsidRPr="00B35ED6">
        <w:rPr>
          <w:rFonts w:eastAsia="Calibri"/>
        </w:rPr>
        <w:t xml:space="preserve"> – Модель многослойного персептрона</w:t>
      </w:r>
      <w:bookmarkEnd w:id="2"/>
      <w:bookmarkEnd w:id="3"/>
    </w:p>
    <w:p w:rsidR="000D2A2E" w:rsidRPr="00AB58F5" w:rsidRDefault="000D2A2E" w:rsidP="000D2A2E">
      <w:pPr>
        <w:pStyle w:val="my"/>
        <w:spacing w:before="0" w:beforeAutospacing="0" w:after="0" w:afterAutospacing="0" w:line="360" w:lineRule="auto"/>
        <w:ind w:firstLine="709"/>
        <w:rPr>
          <w:sz w:val="28"/>
        </w:rPr>
      </w:pPr>
      <w:r w:rsidRPr="00AB58F5">
        <w:rPr>
          <w:bCs/>
          <w:sz w:val="28"/>
        </w:rPr>
        <w:t>Порядок выполнения работы</w:t>
      </w:r>
      <w:r w:rsidRPr="00AB58F5">
        <w:rPr>
          <w:sz w:val="28"/>
        </w:rPr>
        <w:t xml:space="preserve"> </w:t>
      </w:r>
    </w:p>
    <w:p w:rsidR="000D2A2E" w:rsidRPr="00C90693" w:rsidRDefault="000D2A2E" w:rsidP="000D2A2E">
      <w:pPr>
        <w:pStyle w:val="my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90693">
        <w:rPr>
          <w:sz w:val="28"/>
          <w:szCs w:val="28"/>
        </w:rPr>
        <w:t>Данная лабораторная работа выполняется в несколько этапов:</w:t>
      </w:r>
    </w:p>
    <w:p w:rsidR="000D2A2E" w:rsidRPr="00C90693" w:rsidRDefault="000D2A2E" w:rsidP="000D2A2E">
      <w:pPr>
        <w:numPr>
          <w:ilvl w:val="0"/>
          <w:numId w:val="1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90693">
        <w:rPr>
          <w:sz w:val="28"/>
          <w:szCs w:val="28"/>
        </w:rPr>
        <w:t>Необходимо выбрать предметную область, отобрать числовые характеристики объектов и задать их диапазоны. Примеры типов предметных областей для классификации перечислены ниже.</w:t>
      </w:r>
    </w:p>
    <w:p w:rsidR="000D2A2E" w:rsidRPr="00C90693" w:rsidRDefault="000D2A2E" w:rsidP="000D2A2E">
      <w:pPr>
        <w:numPr>
          <w:ilvl w:val="0"/>
          <w:numId w:val="1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90693">
        <w:rPr>
          <w:sz w:val="28"/>
          <w:szCs w:val="28"/>
        </w:rPr>
        <w:t>Сгенерировать обучающую выборку размерностью от 30 до 50 примеров для каждого класса.</w:t>
      </w:r>
    </w:p>
    <w:p w:rsidR="000D2A2E" w:rsidRPr="00C90693" w:rsidRDefault="000D2A2E" w:rsidP="000D2A2E">
      <w:pPr>
        <w:numPr>
          <w:ilvl w:val="0"/>
          <w:numId w:val="1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90693">
        <w:rPr>
          <w:sz w:val="28"/>
          <w:szCs w:val="28"/>
        </w:rPr>
        <w:t xml:space="preserve">Написать программу, имитирующую работу многослойного персептрона и провести обучение сети по методу наискорейшего спуска с использованием алгоритма обратного распространения ошибки. Выбрать </w:t>
      </w:r>
      <w:r w:rsidRPr="00C90693">
        <w:rPr>
          <w:sz w:val="28"/>
          <w:szCs w:val="28"/>
        </w:rPr>
        <w:lastRenderedPageBreak/>
        <w:t>начальное значение числа скрытых слоёв, равным единице, число нейронов в скрытом слое – равным полусумме входов и выходов сети.</w:t>
      </w:r>
    </w:p>
    <w:p w:rsidR="000D2A2E" w:rsidRPr="00C90693" w:rsidRDefault="000D2A2E" w:rsidP="000D2A2E">
      <w:pPr>
        <w:numPr>
          <w:ilvl w:val="0"/>
          <w:numId w:val="1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90693">
        <w:rPr>
          <w:sz w:val="28"/>
          <w:szCs w:val="28"/>
        </w:rPr>
        <w:t>Провести обучение многослойного персептрона по алгоритму наискорейшего спуска с учётом моментов (1 занятие).</w:t>
      </w:r>
    </w:p>
    <w:p w:rsidR="000D2A2E" w:rsidRPr="00C90693" w:rsidRDefault="000D2A2E" w:rsidP="000D2A2E">
      <w:pPr>
        <w:numPr>
          <w:ilvl w:val="0"/>
          <w:numId w:val="1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90693">
        <w:rPr>
          <w:sz w:val="28"/>
          <w:szCs w:val="28"/>
        </w:rPr>
        <w:t>Продемонстрировать работу многослойного персептрона преподавателю (2 занятие).</w:t>
      </w:r>
    </w:p>
    <w:p w:rsidR="000D2A2E" w:rsidRPr="00C90693" w:rsidRDefault="000D2A2E" w:rsidP="000D2A2E">
      <w:pPr>
        <w:numPr>
          <w:ilvl w:val="0"/>
          <w:numId w:val="1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90693">
        <w:rPr>
          <w:sz w:val="28"/>
          <w:szCs w:val="28"/>
        </w:rPr>
        <w:t>Исследовать зависимость погрешности обучения для каждого алгоритма от значения коэффициента обучения.</w:t>
      </w:r>
    </w:p>
    <w:p w:rsidR="000D2A2E" w:rsidRPr="00C90693" w:rsidRDefault="000D2A2E" w:rsidP="000D2A2E">
      <w:pPr>
        <w:numPr>
          <w:ilvl w:val="0"/>
          <w:numId w:val="1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90693">
        <w:rPr>
          <w:sz w:val="28"/>
          <w:szCs w:val="28"/>
        </w:rPr>
        <w:t>Исследовать зависимость погрешности обучения и классификации для каждого алгоритма от объёма обучающей выборки.</w:t>
      </w:r>
    </w:p>
    <w:p w:rsidR="000D2A2E" w:rsidRPr="00C90693" w:rsidRDefault="000D2A2E" w:rsidP="000D2A2E">
      <w:pPr>
        <w:numPr>
          <w:ilvl w:val="0"/>
          <w:numId w:val="1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90693">
        <w:rPr>
          <w:sz w:val="28"/>
          <w:szCs w:val="28"/>
        </w:rPr>
        <w:t>Исследовать зависимость погрешности обучения и классификации для каждого алгоритма от числа нейронов скрытого слоя.</w:t>
      </w:r>
    </w:p>
    <w:p w:rsidR="000D2A2E" w:rsidRPr="00C90693" w:rsidRDefault="000D2A2E" w:rsidP="000D2A2E">
      <w:pPr>
        <w:numPr>
          <w:ilvl w:val="0"/>
          <w:numId w:val="1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90693">
        <w:rPr>
          <w:sz w:val="28"/>
          <w:szCs w:val="28"/>
        </w:rPr>
        <w:t>Исследовать зависимость погрешности классификации от числа итераций обучения.</w:t>
      </w:r>
    </w:p>
    <w:p w:rsidR="000D2A2E" w:rsidRPr="00C90693" w:rsidRDefault="000D2A2E" w:rsidP="000D2A2E">
      <w:pPr>
        <w:numPr>
          <w:ilvl w:val="0"/>
          <w:numId w:val="1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90693">
        <w:rPr>
          <w:sz w:val="28"/>
          <w:szCs w:val="28"/>
        </w:rPr>
        <w:t>Составить отчёт, который должен содержать постановку задачи, обучающие выборки, результаты исследований по пунктам 6 - 9 и сдать его преподавателю (3 занятие).</w:t>
      </w:r>
    </w:p>
    <w:p w:rsidR="000D2A2E" w:rsidRPr="00AB58F5" w:rsidRDefault="000D2A2E" w:rsidP="000D2A2E">
      <w:pPr>
        <w:tabs>
          <w:tab w:val="num" w:pos="993"/>
        </w:tabs>
        <w:spacing w:after="160" w:line="259" w:lineRule="auto"/>
        <w:ind w:firstLine="709"/>
        <w:jc w:val="center"/>
        <w:rPr>
          <w:sz w:val="28"/>
          <w:szCs w:val="28"/>
        </w:rPr>
      </w:pPr>
      <w:r w:rsidRPr="00AB58F5">
        <w:rPr>
          <w:sz w:val="28"/>
          <w:szCs w:val="28"/>
        </w:rPr>
        <w:t>Предметная область</w:t>
      </w:r>
    </w:p>
    <w:p w:rsidR="000D2A2E" w:rsidRPr="00C90693" w:rsidRDefault="000D2A2E" w:rsidP="000D2A2E">
      <w:pPr>
        <w:tabs>
          <w:tab w:val="num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C90693">
        <w:rPr>
          <w:sz w:val="28"/>
          <w:szCs w:val="28"/>
        </w:rPr>
        <w:t>В качестве предметной области была выбрана классификация графических образов букв.</w:t>
      </w:r>
      <w:r w:rsidRPr="00C90693">
        <w:rPr>
          <w:b/>
          <w:sz w:val="28"/>
          <w:szCs w:val="28"/>
        </w:rPr>
        <w:t xml:space="preserve"> </w:t>
      </w:r>
      <w:r w:rsidRPr="00C90693">
        <w:rPr>
          <w:sz w:val="28"/>
          <w:szCs w:val="28"/>
        </w:rPr>
        <w:t>Таким образом, нейронная сеть должна уметь распознавать и классифицировать образы черных латинских букв на белом фоне.</w:t>
      </w:r>
    </w:p>
    <w:p w:rsidR="000D2A2E" w:rsidRDefault="000D2A2E" w:rsidP="000D2A2E">
      <w:pPr>
        <w:tabs>
          <w:tab w:val="num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C90693">
        <w:rPr>
          <w:sz w:val="28"/>
          <w:szCs w:val="28"/>
        </w:rPr>
        <w:t>В качестве обучаемой выборки были выбраны 26 печатный латинских букв и 26 арабских латинских букв.</w:t>
      </w:r>
    </w:p>
    <w:p w:rsidR="000D2A2E" w:rsidRDefault="000D2A2E" w:rsidP="000D2A2E">
      <w:pPr>
        <w:tabs>
          <w:tab w:val="num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латинских букв печатных и арабских печатных представлены на рисунке 2 и 3 соответственно. </w:t>
      </w:r>
    </w:p>
    <w:p w:rsidR="000D2A2E" w:rsidRDefault="000D2A2E" w:rsidP="000D2A2E">
      <w:pPr>
        <w:tabs>
          <w:tab w:val="num" w:pos="993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86DED37" wp14:editId="6C323144">
            <wp:extent cx="1428750" cy="1428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nted_K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2E" w:rsidRDefault="000D2A2E" w:rsidP="000D2A2E">
      <w:pPr>
        <w:tabs>
          <w:tab w:val="num" w:pos="993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Печатная латинская буква</w:t>
      </w:r>
    </w:p>
    <w:p w:rsidR="000D2A2E" w:rsidRDefault="000D2A2E" w:rsidP="000D2A2E">
      <w:pPr>
        <w:tabs>
          <w:tab w:val="num" w:pos="993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98F92F" wp14:editId="739C6719">
            <wp:extent cx="1718841" cy="17188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abic_A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967" cy="173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2E" w:rsidRDefault="000D2A2E" w:rsidP="000D2A2E">
      <w:pPr>
        <w:tabs>
          <w:tab w:val="num" w:pos="993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Арабская печатная латинская буква </w:t>
      </w:r>
    </w:p>
    <w:p w:rsidR="000D2A2E" w:rsidRPr="00AB58F5" w:rsidRDefault="000D2A2E" w:rsidP="000D2A2E">
      <w:pPr>
        <w:tabs>
          <w:tab w:val="num" w:pos="993"/>
        </w:tabs>
        <w:spacing w:line="360" w:lineRule="auto"/>
        <w:ind w:firstLine="709"/>
        <w:jc w:val="center"/>
        <w:rPr>
          <w:sz w:val="28"/>
          <w:szCs w:val="28"/>
        </w:rPr>
      </w:pPr>
      <w:r w:rsidRPr="00AB58F5">
        <w:rPr>
          <w:sz w:val="28"/>
          <w:szCs w:val="28"/>
        </w:rPr>
        <w:t>Обучающие выборки</w:t>
      </w:r>
    </w:p>
    <w:p w:rsidR="000D2A2E" w:rsidRDefault="000D2A2E" w:rsidP="000D2A2E">
      <w:pPr>
        <w:tabs>
          <w:tab w:val="num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BD77EC">
        <w:rPr>
          <w:sz w:val="28"/>
          <w:szCs w:val="28"/>
        </w:rPr>
        <w:t>В качестве обучающей выборки были заготовлены файлы .</w:t>
      </w:r>
      <w:r w:rsidRPr="00BD77EC">
        <w:rPr>
          <w:sz w:val="28"/>
          <w:szCs w:val="28"/>
          <w:lang w:val="en-US"/>
        </w:rPr>
        <w:t>txt</w:t>
      </w:r>
      <w:r w:rsidRPr="00BD77EC">
        <w:rPr>
          <w:sz w:val="28"/>
          <w:szCs w:val="28"/>
        </w:rPr>
        <w:t xml:space="preserve"> со списком пикселей латинских печатных и арабских букв. </w:t>
      </w:r>
      <w:r>
        <w:rPr>
          <w:sz w:val="28"/>
          <w:szCs w:val="28"/>
        </w:rPr>
        <w:t xml:space="preserve">Перед обучением загружаются эти файлы и на основе данных выборок производится обучение нейронной сети. </w:t>
      </w:r>
    </w:p>
    <w:p w:rsidR="000D2A2E" w:rsidRPr="00AB58F5" w:rsidRDefault="000D2A2E" w:rsidP="000D2A2E">
      <w:pPr>
        <w:tabs>
          <w:tab w:val="num" w:pos="993"/>
        </w:tabs>
        <w:spacing w:line="360" w:lineRule="auto"/>
        <w:ind w:firstLine="709"/>
        <w:jc w:val="center"/>
        <w:rPr>
          <w:sz w:val="28"/>
          <w:szCs w:val="28"/>
        </w:rPr>
      </w:pPr>
      <w:r w:rsidRPr="00AB58F5">
        <w:rPr>
          <w:sz w:val="28"/>
          <w:szCs w:val="28"/>
        </w:rPr>
        <w:t>Обучение нейронной сети</w:t>
      </w:r>
    </w:p>
    <w:p w:rsidR="000D2A2E" w:rsidRDefault="000D2A2E" w:rsidP="000D2A2E">
      <w:pPr>
        <w:tabs>
          <w:tab w:val="num" w:pos="993"/>
        </w:tabs>
        <w:spacing w:line="360" w:lineRule="auto"/>
        <w:ind w:firstLine="709"/>
        <w:jc w:val="both"/>
        <w:rPr>
          <w:noProof/>
        </w:rPr>
      </w:pPr>
      <w:r w:rsidRPr="002E2AB7">
        <w:rPr>
          <w:sz w:val="28"/>
          <w:szCs w:val="28"/>
        </w:rPr>
        <w:t>В качестве функции активации была выбрана сигмоидальная функция или сигмоид</w:t>
      </w:r>
      <w:r w:rsidRPr="00A84685">
        <w:rPr>
          <w:sz w:val="28"/>
          <w:szCs w:val="28"/>
        </w:rPr>
        <w:t xml:space="preserve"> [2]</w:t>
      </w:r>
      <w:r>
        <w:rPr>
          <w:sz w:val="28"/>
          <w:szCs w:val="28"/>
        </w:rPr>
        <w:t>:</w:t>
      </w:r>
      <w:r w:rsidRPr="002E2AB7">
        <w:rPr>
          <w:noProof/>
        </w:rPr>
        <w:t xml:space="preserve">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0D2A2E" w:rsidTr="002472FD">
        <w:tc>
          <w:tcPr>
            <w:tcW w:w="8784" w:type="dxa"/>
            <w:vAlign w:val="center"/>
          </w:tcPr>
          <w:p w:rsidR="000D2A2E" w:rsidRDefault="000D2A2E" w:rsidP="002472FD">
            <w:pPr>
              <w:tabs>
                <w:tab w:val="num" w:pos="993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22C20EB" wp14:editId="01F7B483">
                  <wp:extent cx="1313727" cy="559149"/>
                  <wp:effectExtent l="0" t="0" r="127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804" cy="591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" w:type="dxa"/>
            <w:vAlign w:val="center"/>
          </w:tcPr>
          <w:p w:rsidR="000D2A2E" w:rsidRDefault="000D2A2E" w:rsidP="002472FD">
            <w:pPr>
              <w:tabs>
                <w:tab w:val="num" w:pos="993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</w:t>
            </w:r>
          </w:p>
        </w:tc>
      </w:tr>
    </w:tbl>
    <w:p w:rsidR="000D2A2E" w:rsidRDefault="000D2A2E" w:rsidP="000D2A2E">
      <w:pPr>
        <w:tabs>
          <w:tab w:val="num" w:pos="993"/>
        </w:tabs>
        <w:spacing w:line="360" w:lineRule="auto"/>
        <w:ind w:firstLine="709"/>
        <w:jc w:val="both"/>
        <w:rPr>
          <w:sz w:val="28"/>
          <w:szCs w:val="28"/>
        </w:rPr>
      </w:pPr>
    </w:p>
    <w:p w:rsidR="000D2A2E" w:rsidRDefault="000D2A2E" w:rsidP="000D2A2E">
      <w:pPr>
        <w:tabs>
          <w:tab w:val="num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алгоритма обучения были использованы методы обратного распространения ошибки (</w:t>
      </w:r>
      <w:r>
        <w:rPr>
          <w:sz w:val="28"/>
          <w:szCs w:val="28"/>
          <w:lang w:val="en-US"/>
        </w:rPr>
        <w:t>BackPROP</w:t>
      </w:r>
      <w:r w:rsidRPr="002A5D2E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RPROP</w:t>
      </w:r>
      <w:r w:rsidRPr="00362A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iRPROP</w:t>
      </w:r>
      <w:r w:rsidRPr="00362A73">
        <w:rPr>
          <w:sz w:val="28"/>
          <w:szCs w:val="28"/>
        </w:rPr>
        <w:t>+.</w:t>
      </w:r>
    </w:p>
    <w:p w:rsidR="000D2A2E" w:rsidRDefault="000D2A2E" w:rsidP="000D2A2E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D2A2E" w:rsidRPr="00AB58F5" w:rsidRDefault="000D2A2E" w:rsidP="000D2A2E">
      <w:pPr>
        <w:pStyle w:val="a8"/>
        <w:numPr>
          <w:ilvl w:val="0"/>
          <w:numId w:val="6"/>
        </w:numPr>
        <w:tabs>
          <w:tab w:val="num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B58F5">
        <w:rPr>
          <w:rFonts w:ascii="Times New Roman" w:hAnsi="Times New Roman"/>
          <w:sz w:val="28"/>
          <w:szCs w:val="28"/>
        </w:rPr>
        <w:lastRenderedPageBreak/>
        <w:t>Метод обратного распространения ошибки</w:t>
      </w:r>
    </w:p>
    <w:p w:rsidR="000D2A2E" w:rsidRDefault="000D2A2E" w:rsidP="000D2A2E">
      <w:pPr>
        <w:tabs>
          <w:tab w:val="num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E2AB7">
        <w:rPr>
          <w:sz w:val="28"/>
          <w:szCs w:val="28"/>
        </w:rPr>
        <w:t>Обратное распространение ошибки – это метод вычисления градиента, который используется при обновлении весов многослойного персептрона</w:t>
      </w:r>
      <w:r>
        <w:rPr>
          <w:sz w:val="28"/>
          <w:szCs w:val="28"/>
        </w:rPr>
        <w:t>.</w:t>
      </w:r>
    </w:p>
    <w:p w:rsidR="000D2A2E" w:rsidRPr="002E2AB7" w:rsidRDefault="000D2A2E" w:rsidP="000D2A2E">
      <w:pPr>
        <w:spacing w:line="360" w:lineRule="auto"/>
        <w:ind w:firstLine="709"/>
        <w:jc w:val="both"/>
        <w:rPr>
          <w:sz w:val="28"/>
          <w:szCs w:val="28"/>
        </w:rPr>
      </w:pPr>
      <w:r w:rsidRPr="002E2AB7">
        <w:rPr>
          <w:sz w:val="28"/>
          <w:szCs w:val="28"/>
        </w:rPr>
        <w:t>Цели обратного распространения просты:</w:t>
      </w:r>
    </w:p>
    <w:p w:rsidR="000D2A2E" w:rsidRPr="002E2AB7" w:rsidRDefault="000D2A2E" w:rsidP="000D2A2E">
      <w:pPr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2E2AB7">
        <w:rPr>
          <w:sz w:val="28"/>
          <w:szCs w:val="28"/>
        </w:rPr>
        <w:t>Отрегулировать каждый вес пропорционально тому, насколько он способствует общей ошибке;</w:t>
      </w:r>
    </w:p>
    <w:p w:rsidR="000D2A2E" w:rsidRPr="002E2AB7" w:rsidRDefault="000D2A2E" w:rsidP="000D2A2E">
      <w:pPr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2E2AB7">
        <w:rPr>
          <w:sz w:val="28"/>
          <w:szCs w:val="28"/>
        </w:rPr>
        <w:t>В результате итеративного уменьшения ошибки каждого веса получить ряд весов, которые дают хорошие результаты распознавания.</w:t>
      </w:r>
    </w:p>
    <w:p w:rsidR="000D2A2E" w:rsidRPr="002E2AB7" w:rsidRDefault="000D2A2E" w:rsidP="000D2A2E">
      <w:pPr>
        <w:tabs>
          <w:tab w:val="left" w:pos="1134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E2AB7">
        <w:rPr>
          <w:sz w:val="28"/>
          <w:szCs w:val="28"/>
        </w:rPr>
        <w:t>В основе алгоритма обратного распространения ошибки лежит применение метода градиентного спуска для поиска глобального минимума целевой функции</w:t>
      </w:r>
      <w:r>
        <w:rPr>
          <w:sz w:val="28"/>
          <w:szCs w:val="28"/>
        </w:rPr>
        <w:t xml:space="preserve"> [</w:t>
      </w:r>
      <w:r w:rsidRPr="00A84685">
        <w:rPr>
          <w:sz w:val="28"/>
          <w:szCs w:val="28"/>
        </w:rPr>
        <w:t>2</w:t>
      </w:r>
      <w:r>
        <w:rPr>
          <w:sz w:val="28"/>
          <w:szCs w:val="28"/>
        </w:rPr>
        <w:t>]</w:t>
      </w:r>
      <w:r w:rsidRPr="002E2AB7">
        <w:rPr>
          <w:sz w:val="28"/>
          <w:szCs w:val="28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0D2A2E" w:rsidRPr="00AB58F5" w:rsidTr="002472FD">
        <w:tc>
          <w:tcPr>
            <w:tcW w:w="8812" w:type="dxa"/>
            <w:vAlign w:val="center"/>
          </w:tcPr>
          <w:p w:rsidR="000D2A2E" w:rsidRPr="00AB58F5" w:rsidRDefault="000D2A2E" w:rsidP="002472FD">
            <w:pPr>
              <w:tabs>
                <w:tab w:val="num" w:pos="993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AB58F5">
              <w:rPr>
                <w:position w:val="-36"/>
              </w:rPr>
              <w:object w:dxaOrig="2100" w:dyaOrig="8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pt;height:49.05pt" o:ole="">
                  <v:imagedata r:id="rId10" o:title=""/>
                </v:shape>
                <o:OLEObject Type="Embed" ProgID="Equation.DSMT4" ShapeID="_x0000_i1025" DrawAspect="Content" ObjectID="_1787347811" r:id="rId11"/>
              </w:object>
            </w:r>
          </w:p>
        </w:tc>
        <w:tc>
          <w:tcPr>
            <w:tcW w:w="543" w:type="dxa"/>
            <w:vAlign w:val="center"/>
          </w:tcPr>
          <w:p w:rsidR="000D2A2E" w:rsidRPr="00AB58F5" w:rsidRDefault="000D2A2E" w:rsidP="002472FD">
            <w:pPr>
              <w:tabs>
                <w:tab w:val="num" w:pos="993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AB58F5">
              <w:rPr>
                <w:sz w:val="28"/>
                <w:szCs w:val="28"/>
              </w:rPr>
              <w:t>(2)</w:t>
            </w:r>
          </w:p>
        </w:tc>
      </w:tr>
    </w:tbl>
    <w:p w:rsidR="000D2A2E" w:rsidRPr="00AB58F5" w:rsidRDefault="000D2A2E" w:rsidP="000D2A2E">
      <w:pPr>
        <w:tabs>
          <w:tab w:val="left" w:pos="1134"/>
        </w:tabs>
        <w:spacing w:line="360" w:lineRule="auto"/>
        <w:contextualSpacing/>
        <w:rPr>
          <w:sz w:val="28"/>
          <w:szCs w:val="28"/>
        </w:rPr>
      </w:pPr>
      <w:r w:rsidRPr="00AB58F5">
        <w:rPr>
          <w:sz w:val="28"/>
          <w:szCs w:val="28"/>
        </w:rPr>
        <w:t xml:space="preserve">где – </w:t>
      </w:r>
      <w:r w:rsidRPr="00AB58F5">
        <w:rPr>
          <w:sz w:val="28"/>
          <w:szCs w:val="28"/>
          <w:lang w:val="en-US"/>
        </w:rPr>
        <w:t>y</w:t>
      </w:r>
      <w:r w:rsidRPr="00AB58F5">
        <w:rPr>
          <w:sz w:val="28"/>
          <w:szCs w:val="28"/>
          <w:vertAlign w:val="subscript"/>
          <w:lang w:val="en-US"/>
        </w:rPr>
        <w:t>j</w:t>
      </w:r>
      <w:r w:rsidRPr="00AB58F5">
        <w:rPr>
          <w:sz w:val="28"/>
          <w:szCs w:val="28"/>
        </w:rPr>
        <w:t xml:space="preserve"> – эталонное значение нейрона в выходном слое,</w:t>
      </w:r>
    </w:p>
    <w:p w:rsidR="000D2A2E" w:rsidRPr="00AB58F5" w:rsidRDefault="000D2A2E" w:rsidP="000D2A2E">
      <w:pPr>
        <w:tabs>
          <w:tab w:val="left" w:pos="1134"/>
        </w:tabs>
        <w:spacing w:line="360" w:lineRule="auto"/>
        <w:ind w:firstLine="851"/>
        <w:contextualSpacing/>
        <w:rPr>
          <w:sz w:val="28"/>
          <w:szCs w:val="28"/>
        </w:rPr>
      </w:pPr>
      <w:r w:rsidRPr="00AB58F5">
        <w:rPr>
          <w:sz w:val="28"/>
          <w:szCs w:val="28"/>
          <w:lang w:val="en-US"/>
        </w:rPr>
        <w:t>d</w:t>
      </w:r>
      <w:r w:rsidRPr="00AB58F5">
        <w:rPr>
          <w:sz w:val="28"/>
          <w:szCs w:val="28"/>
          <w:vertAlign w:val="subscript"/>
          <w:lang w:val="en-US"/>
        </w:rPr>
        <w:t>j</w:t>
      </w:r>
      <w:r w:rsidRPr="00AB58F5">
        <w:rPr>
          <w:sz w:val="28"/>
          <w:szCs w:val="28"/>
          <w:vertAlign w:val="subscript"/>
        </w:rPr>
        <w:t xml:space="preserve"> </w:t>
      </w:r>
      <w:r w:rsidRPr="00AB58F5">
        <w:rPr>
          <w:sz w:val="28"/>
          <w:szCs w:val="28"/>
        </w:rPr>
        <w:t>– текущее значение нейрона в выходном слое.</w:t>
      </w:r>
    </w:p>
    <w:p w:rsidR="000D2A2E" w:rsidRPr="00AB58F5" w:rsidRDefault="000D2A2E" w:rsidP="000D2A2E">
      <w:pPr>
        <w:tabs>
          <w:tab w:val="left" w:pos="1134"/>
        </w:tabs>
        <w:spacing w:line="360" w:lineRule="auto"/>
        <w:ind w:firstLine="709"/>
        <w:contextualSpacing/>
        <w:rPr>
          <w:sz w:val="28"/>
          <w:szCs w:val="28"/>
        </w:rPr>
      </w:pPr>
      <w:r w:rsidRPr="00AB58F5">
        <w:rPr>
          <w:sz w:val="28"/>
          <w:szCs w:val="28"/>
        </w:rPr>
        <w:t>Формула взвешенной суммы выглядит следующим образом [2]: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1"/>
        <w:gridCol w:w="543"/>
      </w:tblGrid>
      <w:tr w:rsidR="000D2A2E" w:rsidRPr="00AB58F5" w:rsidTr="002472FD">
        <w:trPr>
          <w:cantSplit/>
          <w:trHeight w:val="20"/>
        </w:trPr>
        <w:tc>
          <w:tcPr>
            <w:tcW w:w="8771" w:type="dxa"/>
            <w:vAlign w:val="center"/>
          </w:tcPr>
          <w:p w:rsidR="000D2A2E" w:rsidRPr="00AB58F5" w:rsidRDefault="000D2A2E" w:rsidP="002472FD">
            <w:pPr>
              <w:tabs>
                <w:tab w:val="left" w:pos="1134"/>
              </w:tabs>
              <w:spacing w:line="360" w:lineRule="auto"/>
              <w:ind w:firstLine="741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AB58F5">
              <w:rPr>
                <w:noProof/>
                <w:sz w:val="28"/>
                <w:szCs w:val="28"/>
              </w:rPr>
              <w:drawing>
                <wp:inline distT="0" distB="0" distL="0" distR="0" wp14:anchorId="16D4B09A" wp14:editId="7887C176">
                  <wp:extent cx="1151681" cy="453377"/>
                  <wp:effectExtent l="0" t="0" r="0" b="444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5215" cy="462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vAlign w:val="center"/>
          </w:tcPr>
          <w:p w:rsidR="000D2A2E" w:rsidRPr="00AB58F5" w:rsidRDefault="000D2A2E" w:rsidP="002472FD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AB58F5">
              <w:rPr>
                <w:sz w:val="28"/>
                <w:szCs w:val="28"/>
              </w:rPr>
              <w:t>(3)</w:t>
            </w:r>
          </w:p>
        </w:tc>
      </w:tr>
    </w:tbl>
    <w:p w:rsidR="000D2A2E" w:rsidRPr="00AB58F5" w:rsidRDefault="000D2A2E" w:rsidP="000D2A2E">
      <w:pPr>
        <w:tabs>
          <w:tab w:val="left" w:pos="1134"/>
        </w:tabs>
        <w:spacing w:line="360" w:lineRule="auto"/>
        <w:ind w:firstLine="851"/>
        <w:contextualSpacing/>
        <w:rPr>
          <w:sz w:val="28"/>
          <w:szCs w:val="28"/>
        </w:rPr>
      </w:pPr>
      <w:r w:rsidRPr="00AB58F5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AB58F5">
        <w:rPr>
          <w:sz w:val="28"/>
          <w:szCs w:val="28"/>
        </w:rPr>
        <w:t xml:space="preserve"> – веса между нейронами,</w:t>
      </w:r>
    </w:p>
    <w:p w:rsidR="000D2A2E" w:rsidRPr="00AB58F5" w:rsidRDefault="000D2A2E" w:rsidP="000D2A2E">
      <w:pPr>
        <w:tabs>
          <w:tab w:val="left" w:pos="1134"/>
        </w:tabs>
        <w:spacing w:after="160" w:line="360" w:lineRule="auto"/>
        <w:ind w:firstLine="851"/>
        <w:contextualSpacing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pi</m:t>
            </m:r>
          </m:sub>
        </m:sSub>
      </m:oMath>
      <w:r w:rsidRPr="00AB58F5">
        <w:rPr>
          <w:sz w:val="28"/>
          <w:szCs w:val="28"/>
        </w:rPr>
        <w:t xml:space="preserve"> – значения нейронов.</w:t>
      </w:r>
    </w:p>
    <w:p w:rsidR="000D2A2E" w:rsidRPr="00AB58F5" w:rsidRDefault="000D2A2E" w:rsidP="000D2A2E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AB58F5">
        <w:rPr>
          <w:sz w:val="28"/>
          <w:szCs w:val="28"/>
        </w:rPr>
        <w:t>Формула активационного состояния нейрона выглядит следующим образом [2]: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5"/>
      </w:tblGrid>
      <w:tr w:rsidR="000D2A2E" w:rsidRPr="00AB58F5" w:rsidTr="002472FD">
        <w:tc>
          <w:tcPr>
            <w:tcW w:w="8789" w:type="dxa"/>
          </w:tcPr>
          <w:p w:rsidR="000D2A2E" w:rsidRPr="00AB58F5" w:rsidRDefault="000D2A2E" w:rsidP="002472FD">
            <w:pPr>
              <w:tabs>
                <w:tab w:val="left" w:pos="1134"/>
              </w:tabs>
              <w:spacing w:line="360" w:lineRule="auto"/>
              <w:ind w:firstLine="741"/>
              <w:jc w:val="center"/>
              <w:rPr>
                <w:sz w:val="28"/>
                <w:szCs w:val="28"/>
                <w:lang w:val="en-US"/>
              </w:rPr>
            </w:pPr>
            <w:r w:rsidRPr="00AB58F5">
              <w:rPr>
                <w:noProof/>
                <w:sz w:val="28"/>
                <w:szCs w:val="28"/>
              </w:rPr>
              <w:drawing>
                <wp:inline distT="0" distB="0" distL="0" distR="0" wp14:anchorId="0B15C195" wp14:editId="5CB03264">
                  <wp:extent cx="1082233" cy="453450"/>
                  <wp:effectExtent l="0" t="0" r="3810" b="381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594" cy="463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" w:type="dxa"/>
            <w:vAlign w:val="center"/>
          </w:tcPr>
          <w:p w:rsidR="000D2A2E" w:rsidRPr="00AB58F5" w:rsidRDefault="000D2A2E" w:rsidP="002472FD">
            <w:pPr>
              <w:tabs>
                <w:tab w:val="left" w:pos="1134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AB58F5">
              <w:rPr>
                <w:sz w:val="28"/>
                <w:szCs w:val="28"/>
              </w:rPr>
              <w:t>(4)</w:t>
            </w:r>
          </w:p>
        </w:tc>
      </w:tr>
    </w:tbl>
    <w:p w:rsidR="000D2A2E" w:rsidRPr="00AB58F5" w:rsidRDefault="000D2A2E" w:rsidP="000D2A2E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AB58F5">
        <w:rPr>
          <w:sz w:val="28"/>
          <w:szCs w:val="28"/>
        </w:rPr>
        <w:t>Формула подсчета ошибок скрытого слоя выглядит следующим образом [2]: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55"/>
      </w:tblGrid>
      <w:tr w:rsidR="000D2A2E" w:rsidRPr="00AB58F5" w:rsidTr="002472FD">
        <w:tc>
          <w:tcPr>
            <w:tcW w:w="8789" w:type="dxa"/>
          </w:tcPr>
          <w:p w:rsidR="000D2A2E" w:rsidRPr="00AB58F5" w:rsidRDefault="000D2A2E" w:rsidP="002472FD">
            <w:pPr>
              <w:tabs>
                <w:tab w:val="left" w:pos="1134"/>
              </w:tabs>
              <w:spacing w:line="360" w:lineRule="auto"/>
              <w:ind w:firstLine="742"/>
              <w:jc w:val="center"/>
              <w:rPr>
                <w:sz w:val="28"/>
                <w:szCs w:val="28"/>
              </w:rPr>
            </w:pPr>
            <w:r w:rsidRPr="00AB58F5">
              <w:rPr>
                <w:noProof/>
                <w:sz w:val="28"/>
                <w:szCs w:val="28"/>
              </w:rPr>
              <w:drawing>
                <wp:inline distT="0" distB="0" distL="0" distR="0" wp14:anchorId="6E8A082F" wp14:editId="4068D575">
                  <wp:extent cx="1700216" cy="409312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723" cy="421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" w:type="dxa"/>
            <w:vAlign w:val="center"/>
          </w:tcPr>
          <w:p w:rsidR="000D2A2E" w:rsidRPr="00AB58F5" w:rsidRDefault="000D2A2E" w:rsidP="002472FD">
            <w:pPr>
              <w:tabs>
                <w:tab w:val="left" w:pos="1134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B58F5">
              <w:rPr>
                <w:sz w:val="28"/>
                <w:szCs w:val="28"/>
                <w:lang w:val="en-US"/>
              </w:rPr>
              <w:t>(</w:t>
            </w:r>
            <w:r w:rsidRPr="00AB58F5">
              <w:rPr>
                <w:sz w:val="28"/>
                <w:szCs w:val="28"/>
              </w:rPr>
              <w:t>5</w:t>
            </w:r>
            <w:r w:rsidRPr="00AB58F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0D2A2E" w:rsidRPr="00AB58F5" w:rsidRDefault="000D2A2E" w:rsidP="000D2A2E">
      <w:pPr>
        <w:tabs>
          <w:tab w:val="left" w:pos="1134"/>
        </w:tabs>
        <w:spacing w:line="360" w:lineRule="auto"/>
        <w:ind w:firstLine="598"/>
        <w:jc w:val="both"/>
        <w:rPr>
          <w:sz w:val="28"/>
          <w:szCs w:val="28"/>
        </w:rPr>
      </w:pPr>
      <w:r w:rsidRPr="00AB58F5">
        <w:rPr>
          <w:sz w:val="28"/>
          <w:szCs w:val="28"/>
        </w:rPr>
        <w:t>Формула пересчета весов выглядит следующим образом [2]: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5"/>
      </w:tblGrid>
      <w:tr w:rsidR="000D2A2E" w:rsidRPr="00AB58F5" w:rsidTr="002472FD">
        <w:tc>
          <w:tcPr>
            <w:tcW w:w="8789" w:type="dxa"/>
            <w:vAlign w:val="center"/>
          </w:tcPr>
          <w:p w:rsidR="000D2A2E" w:rsidRPr="00AB58F5" w:rsidRDefault="000D2A2E" w:rsidP="002472FD">
            <w:pPr>
              <w:tabs>
                <w:tab w:val="left" w:pos="1134"/>
              </w:tabs>
              <w:spacing w:line="360" w:lineRule="auto"/>
              <w:ind w:firstLine="741"/>
              <w:jc w:val="center"/>
              <w:rPr>
                <w:sz w:val="28"/>
                <w:szCs w:val="28"/>
                <w:lang w:val="en-US"/>
              </w:rPr>
            </w:pPr>
            <w:r w:rsidRPr="00AB58F5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10D1B004" wp14:editId="575A3A01">
                  <wp:extent cx="1573433" cy="354193"/>
                  <wp:effectExtent l="0" t="0" r="0" b="825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322" cy="364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" w:type="dxa"/>
            <w:vAlign w:val="center"/>
          </w:tcPr>
          <w:p w:rsidR="000D2A2E" w:rsidRPr="00AB58F5" w:rsidRDefault="000D2A2E" w:rsidP="002472FD">
            <w:pPr>
              <w:tabs>
                <w:tab w:val="left" w:pos="1134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B58F5">
              <w:rPr>
                <w:sz w:val="28"/>
                <w:szCs w:val="28"/>
                <w:lang w:val="en-US"/>
              </w:rPr>
              <w:t>(</w:t>
            </w:r>
            <w:r w:rsidRPr="00AB58F5">
              <w:rPr>
                <w:sz w:val="28"/>
                <w:szCs w:val="28"/>
              </w:rPr>
              <w:t>6</w:t>
            </w:r>
            <w:r w:rsidRPr="00AB58F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0D2A2E" w:rsidRPr="00AB58F5" w:rsidRDefault="000D2A2E" w:rsidP="000D2A2E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 w:rsidRPr="00AB58F5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color w:val="0D0D0D"/>
            <w:sz w:val="28"/>
            <w:szCs w:val="28"/>
          </w:rPr>
          <m:t>η</m:t>
        </m:r>
      </m:oMath>
      <w:r w:rsidRPr="00AB58F5">
        <w:rPr>
          <w:sz w:val="28"/>
          <w:szCs w:val="28"/>
        </w:rPr>
        <w:t xml:space="preserve"> – коэффициент скорости обучения.</w:t>
      </w:r>
    </w:p>
    <w:p w:rsidR="000D2A2E" w:rsidRPr="00AB58F5" w:rsidRDefault="000D2A2E" w:rsidP="000D2A2E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AB58F5">
        <w:rPr>
          <w:sz w:val="28"/>
          <w:szCs w:val="28"/>
        </w:rPr>
        <w:t>Алгоритм обучения нейронной сети методом обратного распространения ошибки можно разделить на 2 этапа:</w:t>
      </w:r>
    </w:p>
    <w:p w:rsidR="000D2A2E" w:rsidRPr="00AB58F5" w:rsidRDefault="000D2A2E" w:rsidP="000D2A2E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AB58F5">
        <w:rPr>
          <w:sz w:val="28"/>
          <w:szCs w:val="28"/>
        </w:rPr>
        <w:t>Расчёт выходных сигналов для заданного тренировочного примера;</w:t>
      </w:r>
    </w:p>
    <w:p w:rsidR="000D2A2E" w:rsidRPr="00AB58F5" w:rsidRDefault="000D2A2E" w:rsidP="000D2A2E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AB58F5">
        <w:rPr>
          <w:sz w:val="28"/>
          <w:szCs w:val="28"/>
        </w:rPr>
        <w:t>Сравнение рассчитанных выходных сигналов с эталоном и обновление весовых коэффициентов связей между узлами на основе найденных отличий.</w:t>
      </w:r>
    </w:p>
    <w:p w:rsidR="000D2A2E" w:rsidRPr="00AB58F5" w:rsidRDefault="000D2A2E" w:rsidP="000D2A2E">
      <w:pPr>
        <w:tabs>
          <w:tab w:val="left" w:pos="709"/>
          <w:tab w:val="left" w:pos="1134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B58F5">
        <w:rPr>
          <w:color w:val="222222"/>
          <w:sz w:val="28"/>
          <w:szCs w:val="28"/>
          <w:shd w:val="clear" w:color="auto" w:fill="FFFFFF"/>
        </w:rPr>
        <w:t>Тренировочный пример – это последовательность данных, которыми оперирует нейронная сеть.</w:t>
      </w:r>
    </w:p>
    <w:p w:rsidR="000D2A2E" w:rsidRPr="00AB58F5" w:rsidRDefault="000D2A2E" w:rsidP="000D2A2E">
      <w:pPr>
        <w:pStyle w:val="a8"/>
        <w:numPr>
          <w:ilvl w:val="0"/>
          <w:numId w:val="6"/>
        </w:numPr>
        <w:tabs>
          <w:tab w:val="num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AB58F5">
        <w:rPr>
          <w:rFonts w:ascii="Times New Roman" w:hAnsi="Times New Roman"/>
          <w:sz w:val="28"/>
          <w:szCs w:val="28"/>
          <w:lang w:val="ru-RU"/>
        </w:rPr>
        <w:t xml:space="preserve">Алгоритмы обучения </w:t>
      </w:r>
      <w:r w:rsidRPr="00AB58F5">
        <w:rPr>
          <w:rFonts w:ascii="Times New Roman" w:hAnsi="Times New Roman"/>
          <w:sz w:val="28"/>
          <w:szCs w:val="28"/>
        </w:rPr>
        <w:t>RPROP</w:t>
      </w:r>
      <w:r w:rsidRPr="00AB58F5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AB58F5">
        <w:rPr>
          <w:rFonts w:ascii="Times New Roman" w:hAnsi="Times New Roman"/>
          <w:sz w:val="28"/>
          <w:szCs w:val="28"/>
        </w:rPr>
        <w:t>iRPROP</w:t>
      </w:r>
      <w:r w:rsidRPr="00AB58F5">
        <w:rPr>
          <w:rFonts w:ascii="Times New Roman" w:hAnsi="Times New Roman"/>
          <w:sz w:val="28"/>
          <w:szCs w:val="28"/>
          <w:lang w:val="ru-RU"/>
        </w:rPr>
        <w:t>+</w:t>
      </w:r>
    </w:p>
    <w:p w:rsidR="000D2A2E" w:rsidRPr="00AB58F5" w:rsidRDefault="000D2A2E" w:rsidP="000D2A2E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AB58F5"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  <w:t>В отличие от стандартного</w:t>
      </w:r>
      <w:r w:rsidRPr="00AB58F5">
        <w:rPr>
          <w:rFonts w:ascii="Times New Roman" w:hAnsi="Times New Roman"/>
          <w:color w:val="0D0D0D" w:themeColor="text1" w:themeTint="F2"/>
          <w:sz w:val="28"/>
          <w:szCs w:val="28"/>
        </w:rPr>
        <w:t> </w:t>
      </w:r>
      <w:r w:rsidRPr="00AB58F5">
        <w:rPr>
          <w:rFonts w:ascii="Times New Roman" w:eastAsia="Calibri" w:hAnsi="Times New Roman"/>
          <w:sz w:val="28"/>
          <w:szCs w:val="28"/>
          <w:lang w:val="ru-RU"/>
        </w:rPr>
        <w:t xml:space="preserve">алгоритма </w:t>
      </w:r>
      <w:r w:rsidRPr="00AB58F5">
        <w:rPr>
          <w:rFonts w:ascii="Times New Roman" w:eastAsia="Calibri" w:hAnsi="Times New Roman"/>
          <w:sz w:val="28"/>
          <w:szCs w:val="28"/>
        </w:rPr>
        <w:t>BackPROP</w:t>
      </w:r>
      <w:r w:rsidRPr="00AB58F5"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  <w:t xml:space="preserve">, </w:t>
      </w:r>
      <w:r w:rsidRPr="00AB58F5">
        <w:rPr>
          <w:rFonts w:ascii="Times New Roman" w:hAnsi="Times New Roman"/>
          <w:color w:val="0D0D0D" w:themeColor="text1" w:themeTint="F2"/>
          <w:sz w:val="28"/>
          <w:szCs w:val="28"/>
        </w:rPr>
        <w:t>RPROP</w:t>
      </w:r>
      <w:r w:rsidRPr="00AB58F5"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  <w:t xml:space="preserve"> использует только знаки частных производных для подстройки весовых коэффициентов. Алгоритм использует так называемое «обучение по эпохам», когда коррекция весов происходит после предъявления сети всех примеров из обучающей выборки.</w:t>
      </w:r>
    </w:p>
    <w:tbl>
      <w:tblPr>
        <w:tblStyle w:val="aa"/>
        <w:tblpPr w:leftFromText="180" w:rightFromText="180" w:vertAnchor="text" w:horzAnchor="margin" w:tblpY="8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7"/>
        <w:gridCol w:w="658"/>
      </w:tblGrid>
      <w:tr w:rsidR="000D2A2E" w:rsidRPr="00AB58F5" w:rsidTr="002472FD">
        <w:tc>
          <w:tcPr>
            <w:tcW w:w="8697" w:type="dxa"/>
            <w:vAlign w:val="center"/>
            <w:hideMark/>
          </w:tcPr>
          <w:p w:rsidR="000D2A2E" w:rsidRDefault="000D2A2E" w:rsidP="002472FD">
            <w:pPr>
              <w:jc w:val="center"/>
              <w:rPr>
                <w:b/>
                <w:color w:val="auto"/>
                <w:sz w:val="28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B702D2D" wp14:editId="5981F801">
                  <wp:extent cx="2407285" cy="1308100"/>
                  <wp:effectExtent l="0" t="0" r="0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7285" cy="130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dxa"/>
            <w:vAlign w:val="center"/>
            <w:hideMark/>
          </w:tcPr>
          <w:p w:rsidR="000D2A2E" w:rsidRPr="00AB58F5" w:rsidRDefault="000D2A2E" w:rsidP="002472FD">
            <w:pPr>
              <w:jc w:val="center"/>
              <w:rPr>
                <w:sz w:val="28"/>
              </w:rPr>
            </w:pPr>
            <w:r w:rsidRPr="00AB58F5">
              <w:rPr>
                <w:sz w:val="28"/>
              </w:rPr>
              <w:t>(</w:t>
            </w:r>
            <w:r w:rsidRPr="00AB58F5">
              <w:rPr>
                <w:sz w:val="28"/>
                <w:lang w:val="en-US"/>
              </w:rPr>
              <w:t>7</w:t>
            </w:r>
            <w:r w:rsidRPr="00AB58F5">
              <w:rPr>
                <w:sz w:val="28"/>
              </w:rPr>
              <w:t>)</w:t>
            </w:r>
          </w:p>
        </w:tc>
      </w:tr>
    </w:tbl>
    <w:p w:rsidR="000D2A2E" w:rsidRDefault="000D2A2E" w:rsidP="000D2A2E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Для определения величины коррекции используется следующее правило</w:t>
      </w:r>
      <w:r w:rsidRPr="00A16D68">
        <w:rPr>
          <w:color w:val="0D0D0D" w:themeColor="text1" w:themeTint="F2"/>
          <w:sz w:val="28"/>
          <w:szCs w:val="28"/>
        </w:rPr>
        <w:t xml:space="preserve"> [</w:t>
      </w:r>
      <w:r w:rsidRPr="00212912">
        <w:rPr>
          <w:color w:val="0D0D0D" w:themeColor="text1" w:themeTint="F2"/>
          <w:sz w:val="28"/>
          <w:szCs w:val="28"/>
        </w:rPr>
        <w:t>3</w:t>
      </w:r>
      <w:r w:rsidRPr="00A16D68">
        <w:rPr>
          <w:color w:val="0D0D0D" w:themeColor="text1" w:themeTint="F2"/>
          <w:sz w:val="28"/>
          <w:szCs w:val="28"/>
        </w:rPr>
        <w:t>]</w:t>
      </w:r>
      <w:r>
        <w:rPr>
          <w:color w:val="0D0D0D" w:themeColor="text1" w:themeTint="F2"/>
          <w:sz w:val="28"/>
          <w:szCs w:val="28"/>
        </w:rPr>
        <w:t>:</w:t>
      </w:r>
    </w:p>
    <w:p w:rsidR="000D2A2E" w:rsidRPr="00842606" w:rsidRDefault="000D2A2E" w:rsidP="000D2A2E">
      <w:pPr>
        <w:tabs>
          <w:tab w:val="num" w:pos="993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  <w:shd w:val="clear" w:color="auto" w:fill="FFFFFF"/>
        </w:rPr>
      </w:pPr>
      <w:r>
        <w:rPr>
          <w:color w:val="0D0D0D" w:themeColor="text1" w:themeTint="F2"/>
          <w:sz w:val="28"/>
          <w:szCs w:val="28"/>
          <w:shd w:val="clear" w:color="auto" w:fill="FFFFFF"/>
        </w:rPr>
        <w:t>Если на текущем шаге частная производная по соответствующему весу </w:t>
      </w:r>
      <w:r>
        <w:rPr>
          <w:rStyle w:val="mi"/>
          <w:color w:val="0D0D0D" w:themeColor="text1" w:themeTint="F2"/>
          <w:bdr w:val="none" w:sz="0" w:space="0" w:color="auto" w:frame="1"/>
          <w:shd w:val="clear" w:color="auto" w:fill="FFFFFF"/>
        </w:rPr>
        <w:t>wij</w:t>
      </w:r>
      <w:r>
        <w:rPr>
          <w:rStyle w:val="mjxassistivemathml"/>
          <w:color w:val="0D0D0D" w:themeColor="text1" w:themeTint="F2"/>
          <w:bdr w:val="none" w:sz="0" w:space="0" w:color="auto" w:frame="1"/>
          <w:shd w:val="clear" w:color="auto" w:fill="FFFFFF"/>
        </w:rPr>
        <w:t xml:space="preserve"> </w:t>
      </w:r>
      <w:r>
        <w:rPr>
          <w:color w:val="0D0D0D" w:themeColor="text1" w:themeTint="F2"/>
          <w:sz w:val="28"/>
          <w:szCs w:val="28"/>
          <w:shd w:val="clear" w:color="auto" w:fill="FFFFFF"/>
        </w:rPr>
        <w:t>поменяла свой знак, то это говорит о том, что последнее изменение было большим, и алгоритм проскочил локальный минимум, и, следовательно, величину изменения необходимо уменьшить на </w:t>
      </w:r>
      <w:r>
        <w:rPr>
          <w:rStyle w:val="mi"/>
          <w:color w:val="0D0D0D" w:themeColor="text1" w:themeTint="F2"/>
          <w:bdr w:val="none" w:sz="0" w:space="0" w:color="auto" w:frame="1"/>
          <w:shd w:val="clear" w:color="auto" w:fill="FFFFFF"/>
        </w:rPr>
        <w:t xml:space="preserve">η– </w:t>
      </w:r>
      <w:r>
        <w:rPr>
          <w:color w:val="0D0D0D" w:themeColor="text1" w:themeTint="F2"/>
          <w:sz w:val="28"/>
          <w:szCs w:val="28"/>
          <w:shd w:val="clear" w:color="auto" w:fill="FFFFFF"/>
        </w:rPr>
        <w:t>и вернуть предыдущее значение весового коэффициента: другими словами, необходимо произвести «откат»</w:t>
      </w:r>
      <w:r w:rsidRPr="00A16D68">
        <w:rPr>
          <w:color w:val="0D0D0D" w:themeColor="text1" w:themeTint="F2"/>
          <w:sz w:val="28"/>
          <w:szCs w:val="28"/>
          <w:shd w:val="clear" w:color="auto" w:fill="FFFFFF"/>
        </w:rPr>
        <w:t xml:space="preserve"> [</w:t>
      </w:r>
      <w:r w:rsidRPr="00A84685">
        <w:rPr>
          <w:color w:val="0D0D0D" w:themeColor="text1" w:themeTint="F2"/>
          <w:sz w:val="28"/>
          <w:szCs w:val="28"/>
          <w:shd w:val="clear" w:color="auto" w:fill="FFFFFF"/>
        </w:rPr>
        <w:t>3</w:t>
      </w:r>
      <w:r w:rsidRPr="00A16D68">
        <w:rPr>
          <w:color w:val="0D0D0D" w:themeColor="text1" w:themeTint="F2"/>
          <w:sz w:val="28"/>
          <w:szCs w:val="28"/>
          <w:shd w:val="clear" w:color="auto" w:fill="FFFFFF"/>
        </w:rPr>
        <w:t>]</w:t>
      </w:r>
      <w:r w:rsidRPr="00842606">
        <w:rPr>
          <w:color w:val="0D0D0D" w:themeColor="text1" w:themeTint="F2"/>
          <w:sz w:val="28"/>
          <w:szCs w:val="28"/>
          <w:shd w:val="clear" w:color="auto" w:fill="FFFFFF"/>
        </w:rPr>
        <w:t>:</w:t>
      </w:r>
    </w:p>
    <w:tbl>
      <w:tblPr>
        <w:tblStyle w:val="a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0"/>
        <w:gridCol w:w="651"/>
      </w:tblGrid>
      <w:tr w:rsidR="000D2A2E" w:rsidRPr="00AB58F5" w:rsidTr="002472FD">
        <w:tc>
          <w:tcPr>
            <w:tcW w:w="8788" w:type="dxa"/>
            <w:vAlign w:val="center"/>
            <w:hideMark/>
          </w:tcPr>
          <w:p w:rsidR="000D2A2E" w:rsidRDefault="000D2A2E" w:rsidP="002472F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noProof/>
                <w:color w:val="0D0D0D" w:themeColor="text1" w:themeTint="F2"/>
                <w:sz w:val="20"/>
                <w:szCs w:val="20"/>
              </w:rPr>
              <w:lastRenderedPageBreak/>
              <w:drawing>
                <wp:inline distT="0" distB="0" distL="0" distR="0" wp14:anchorId="6A142457" wp14:editId="21C2FF9D">
                  <wp:extent cx="3079115" cy="497840"/>
                  <wp:effectExtent l="0" t="0" r="698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115" cy="49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" w:type="dxa"/>
            <w:vAlign w:val="center"/>
            <w:hideMark/>
          </w:tcPr>
          <w:p w:rsidR="000D2A2E" w:rsidRPr="00AB58F5" w:rsidRDefault="000D2A2E" w:rsidP="002472F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r w:rsidRPr="00AB58F5">
              <w:rPr>
                <w:color w:val="0D0D0D" w:themeColor="text1" w:themeTint="F2"/>
                <w:sz w:val="28"/>
                <w:szCs w:val="28"/>
              </w:rPr>
              <w:t>(8)</w:t>
            </w:r>
          </w:p>
        </w:tc>
      </w:tr>
    </w:tbl>
    <w:p w:rsidR="000D2A2E" w:rsidRDefault="000D2A2E" w:rsidP="000D2A2E">
      <w:pPr>
        <w:tabs>
          <w:tab w:val="num" w:pos="993"/>
        </w:tabs>
        <w:spacing w:line="360" w:lineRule="auto"/>
        <w:ind w:firstLine="709"/>
        <w:jc w:val="both"/>
        <w:rPr>
          <w:sz w:val="28"/>
          <w:szCs w:val="28"/>
        </w:rPr>
      </w:pPr>
    </w:p>
    <w:p w:rsidR="000D2A2E" w:rsidRDefault="000D2A2E" w:rsidP="000D2A2E">
      <w:pPr>
        <w:shd w:val="clear" w:color="auto" w:fill="FFFFFF"/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Если знак частной производной не изменился, то нужно увеличить величину коррекции на </w:t>
      </w:r>
      <w:r>
        <w:rPr>
          <w:color w:val="0D0D0D" w:themeColor="text1" w:themeTint="F2"/>
          <w:sz w:val="28"/>
          <w:szCs w:val="28"/>
          <w:bdr w:val="none" w:sz="0" w:space="0" w:color="auto" w:frame="1"/>
        </w:rPr>
        <w:t>η+</w:t>
      </w:r>
      <w:r>
        <w:rPr>
          <w:color w:val="0D0D0D" w:themeColor="text1" w:themeTint="F2"/>
          <w:sz w:val="28"/>
          <w:szCs w:val="28"/>
        </w:rPr>
        <w:t xml:space="preserve"> для достижения более быстрой сходимости. Зафиксировав множители </w:t>
      </w:r>
      <w:r>
        <w:rPr>
          <w:color w:val="0D0D0D" w:themeColor="text1" w:themeTint="F2"/>
          <w:sz w:val="28"/>
          <w:szCs w:val="28"/>
          <w:bdr w:val="none" w:sz="0" w:space="0" w:color="auto" w:frame="1"/>
        </w:rPr>
        <w:t>η−</w:t>
      </w:r>
      <w:r>
        <w:rPr>
          <w:color w:val="0D0D0D" w:themeColor="text1" w:themeTint="F2"/>
          <w:sz w:val="28"/>
          <w:szCs w:val="28"/>
        </w:rPr>
        <w:t xml:space="preserve"> и </w:t>
      </w:r>
      <w:r>
        <w:rPr>
          <w:color w:val="0D0D0D" w:themeColor="text1" w:themeTint="F2"/>
          <w:sz w:val="28"/>
          <w:szCs w:val="28"/>
          <w:bdr w:val="none" w:sz="0" w:space="0" w:color="auto" w:frame="1"/>
        </w:rPr>
        <w:t>η+</w:t>
      </w:r>
      <w:r>
        <w:rPr>
          <w:color w:val="0D0D0D" w:themeColor="text1" w:themeTint="F2"/>
          <w:sz w:val="28"/>
          <w:szCs w:val="28"/>
        </w:rPr>
        <w:t>, можно отказаться от глобальных параметров настройки нейронной сети, что также можно рассматривать как преимущество рассматриваемого алгоритма перед стандартным алгоритмом Backprop.</w:t>
      </w:r>
    </w:p>
    <w:p w:rsidR="000D2A2E" w:rsidRDefault="000D2A2E" w:rsidP="000D2A2E">
      <w:pPr>
        <w:shd w:val="clear" w:color="auto" w:fill="FFFFFF"/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Рекомендованные значения для </w:t>
      </w:r>
      <w:r>
        <w:rPr>
          <w:color w:val="0D0D0D" w:themeColor="text1" w:themeTint="F2"/>
          <w:sz w:val="28"/>
          <w:szCs w:val="28"/>
          <w:bdr w:val="none" w:sz="0" w:space="0" w:color="auto" w:frame="1"/>
        </w:rPr>
        <w:t>η− =</w:t>
      </w:r>
      <w:r>
        <w:rPr>
          <w:color w:val="0D0D0D" w:themeColor="text1" w:themeTint="F2"/>
          <w:sz w:val="28"/>
          <w:szCs w:val="28"/>
        </w:rPr>
        <w:t xml:space="preserve"> 0.5, </w:t>
      </w:r>
      <w:r>
        <w:rPr>
          <w:color w:val="0D0D0D" w:themeColor="text1" w:themeTint="F2"/>
          <w:sz w:val="28"/>
          <w:szCs w:val="28"/>
          <w:bdr w:val="none" w:sz="0" w:space="0" w:color="auto" w:frame="1"/>
        </w:rPr>
        <w:t xml:space="preserve">η+ </w:t>
      </w:r>
      <w:r>
        <w:rPr>
          <w:color w:val="0D0D0D" w:themeColor="text1" w:themeTint="F2"/>
          <w:sz w:val="28"/>
          <w:szCs w:val="28"/>
        </w:rPr>
        <w:t>= 1.2, но нет никаких ограничений на использование других значений для этих параметров.</w:t>
      </w:r>
    </w:p>
    <w:p w:rsidR="000D2A2E" w:rsidRDefault="000D2A2E" w:rsidP="000D2A2E">
      <w:pPr>
        <w:shd w:val="clear" w:color="auto" w:fill="FFFFFF"/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Для того, чтобы не допустить слишком больших или малых значений весов, величину коррекции ограничивают сверху максимальным </w:t>
      </w:r>
      <w:r>
        <w:rPr>
          <w:color w:val="0D0D0D" w:themeColor="text1" w:themeTint="F2"/>
          <w:sz w:val="28"/>
          <w:szCs w:val="28"/>
          <w:bdr w:val="none" w:sz="0" w:space="0" w:color="auto" w:frame="1"/>
        </w:rPr>
        <w:t>Δmax</w:t>
      </w:r>
      <w:r>
        <w:rPr>
          <w:color w:val="0D0D0D" w:themeColor="text1" w:themeTint="F2"/>
          <w:sz w:val="28"/>
          <w:szCs w:val="28"/>
        </w:rPr>
        <w:t> и снизу минимальным </w:t>
      </w:r>
      <w:r>
        <w:rPr>
          <w:color w:val="0D0D0D" w:themeColor="text1" w:themeTint="F2"/>
          <w:sz w:val="28"/>
          <w:szCs w:val="28"/>
          <w:bdr w:val="none" w:sz="0" w:space="0" w:color="auto" w:frame="1"/>
        </w:rPr>
        <w:t>Δmin</w:t>
      </w:r>
      <w:r>
        <w:rPr>
          <w:color w:val="0D0D0D" w:themeColor="text1" w:themeTint="F2"/>
          <w:sz w:val="28"/>
          <w:szCs w:val="28"/>
        </w:rPr>
        <w:t> значениями величины коррекции, которые по умолчанию, соответственно, устанавливаются равными 50 и 1.0E-6.</w:t>
      </w:r>
    </w:p>
    <w:p w:rsidR="000D2A2E" w:rsidRDefault="000D2A2E" w:rsidP="000D2A2E">
      <w:pPr>
        <w:shd w:val="clear" w:color="auto" w:fill="FFFFFF"/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Начальные значения для всех </w:t>
      </w:r>
      <w:r>
        <w:rPr>
          <w:color w:val="0D0D0D" w:themeColor="text1" w:themeTint="F2"/>
          <w:sz w:val="28"/>
          <w:szCs w:val="28"/>
          <w:bdr w:val="none" w:sz="0" w:space="0" w:color="auto" w:frame="1"/>
        </w:rPr>
        <w:t>Δij</w:t>
      </w:r>
      <w:r>
        <w:rPr>
          <w:color w:val="0D0D0D" w:themeColor="text1" w:themeTint="F2"/>
          <w:sz w:val="28"/>
          <w:szCs w:val="28"/>
        </w:rPr>
        <w:t> устанавливаются равными 0.1. Опять же, это следует рассматривать лишь как рекомендацию, и в практической реализации можно задать другое значение для инициализации.</w:t>
      </w:r>
    </w:p>
    <w:p w:rsidR="000D2A2E" w:rsidRDefault="000D2A2E" w:rsidP="000D2A2E">
      <w:pPr>
        <w:shd w:val="clear" w:color="auto" w:fill="FFFFFF"/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Для вычисления значения коррекции весов используется следующее правило </w:t>
      </w:r>
      <w:r>
        <w:rPr>
          <w:color w:val="0D0D0D" w:themeColor="text1" w:themeTint="F2"/>
          <w:sz w:val="28"/>
          <w:szCs w:val="28"/>
          <w:shd w:val="clear" w:color="auto" w:fill="FAFAFA"/>
        </w:rPr>
        <w:t>[</w:t>
      </w:r>
      <w:r w:rsidRPr="00A84685">
        <w:rPr>
          <w:color w:val="0D0D0D" w:themeColor="text1" w:themeTint="F2"/>
          <w:sz w:val="28"/>
          <w:szCs w:val="28"/>
          <w:shd w:val="clear" w:color="auto" w:fill="FAFAFA"/>
        </w:rPr>
        <w:t>3</w:t>
      </w:r>
      <w:r>
        <w:rPr>
          <w:color w:val="0D0D0D" w:themeColor="text1" w:themeTint="F2"/>
          <w:sz w:val="28"/>
          <w:szCs w:val="28"/>
          <w:shd w:val="clear" w:color="auto" w:fill="FAFAFA"/>
        </w:rPr>
        <w:t>]</w:t>
      </w:r>
      <w:r>
        <w:rPr>
          <w:color w:val="0D0D0D" w:themeColor="text1" w:themeTint="F2"/>
          <w:sz w:val="28"/>
          <w:szCs w:val="28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0"/>
        <w:gridCol w:w="655"/>
      </w:tblGrid>
      <w:tr w:rsidR="000D2A2E" w:rsidRPr="00AB58F5" w:rsidTr="002472FD">
        <w:tc>
          <w:tcPr>
            <w:tcW w:w="9322" w:type="dxa"/>
            <w:vAlign w:val="center"/>
            <w:hideMark/>
          </w:tcPr>
          <w:p w:rsidR="000D2A2E" w:rsidRDefault="000D2A2E" w:rsidP="002472FD">
            <w:pPr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noProof/>
                <w:color w:val="0D0D0D" w:themeColor="text1" w:themeTint="F2"/>
                <w:sz w:val="20"/>
                <w:szCs w:val="20"/>
              </w:rPr>
              <w:drawing>
                <wp:inline distT="0" distB="0" distL="0" distR="0" wp14:anchorId="50D4F3FD" wp14:editId="14A11578">
                  <wp:extent cx="2980690" cy="1313815"/>
                  <wp:effectExtent l="0" t="0" r="0" b="63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0690" cy="131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" w:type="dxa"/>
            <w:vAlign w:val="center"/>
            <w:hideMark/>
          </w:tcPr>
          <w:p w:rsidR="000D2A2E" w:rsidRPr="00AB58F5" w:rsidRDefault="000D2A2E" w:rsidP="002472F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r w:rsidRPr="00AB58F5">
              <w:rPr>
                <w:color w:val="0D0D0D" w:themeColor="text1" w:themeTint="F2"/>
                <w:sz w:val="28"/>
                <w:szCs w:val="28"/>
              </w:rPr>
              <w:t>(9)</w:t>
            </w:r>
          </w:p>
        </w:tc>
      </w:tr>
    </w:tbl>
    <w:p w:rsidR="000D2A2E" w:rsidRDefault="000D2A2E" w:rsidP="000D2A2E">
      <w:pPr>
        <w:tabs>
          <w:tab w:val="num" w:pos="993"/>
        </w:tabs>
        <w:spacing w:line="360" w:lineRule="auto"/>
        <w:ind w:firstLine="709"/>
        <w:jc w:val="both"/>
        <w:rPr>
          <w:sz w:val="28"/>
          <w:szCs w:val="28"/>
        </w:rPr>
      </w:pPr>
    </w:p>
    <w:p w:rsidR="000D2A2E" w:rsidRDefault="000D2A2E" w:rsidP="000D2A2E">
      <w:pPr>
        <w:shd w:val="clear" w:color="auto" w:fill="FFFFFF"/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Если производная положительна, т.е. ошибка возрастает, то весовой коэффициент уменьшается на величину коррекции, в противном случае – увеличивается.</w:t>
      </w:r>
    </w:p>
    <w:p w:rsidR="000D2A2E" w:rsidRDefault="000D2A2E" w:rsidP="000D2A2E">
      <w:pPr>
        <w:shd w:val="clear" w:color="auto" w:fill="FFFFFF"/>
        <w:spacing w:line="360" w:lineRule="auto"/>
        <w:ind w:firstLine="709"/>
        <w:jc w:val="both"/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</w:rPr>
        <w:t xml:space="preserve">Затем подстраиваются веса </w:t>
      </w:r>
      <w:r>
        <w:rPr>
          <w:color w:val="0D0D0D" w:themeColor="text1" w:themeTint="F2"/>
          <w:sz w:val="28"/>
          <w:szCs w:val="28"/>
          <w:shd w:val="clear" w:color="auto" w:fill="FAFAFA"/>
        </w:rPr>
        <w:t>[</w:t>
      </w:r>
      <w:r>
        <w:rPr>
          <w:color w:val="0D0D0D" w:themeColor="text1" w:themeTint="F2"/>
          <w:sz w:val="28"/>
          <w:szCs w:val="28"/>
          <w:shd w:val="clear" w:color="auto" w:fill="FAFAFA"/>
          <w:lang w:val="en-US"/>
        </w:rPr>
        <w:t>3</w:t>
      </w:r>
      <w:r>
        <w:rPr>
          <w:color w:val="0D0D0D" w:themeColor="text1" w:themeTint="F2"/>
          <w:sz w:val="28"/>
          <w:szCs w:val="28"/>
          <w:shd w:val="clear" w:color="auto" w:fill="FAFAFA"/>
        </w:rPr>
        <w:t>]</w:t>
      </w:r>
      <w:r>
        <w:rPr>
          <w:color w:val="0D0D0D" w:themeColor="text1" w:themeTint="F2"/>
          <w:sz w:val="28"/>
          <w:szCs w:val="28"/>
        </w:rPr>
        <w:t>:</w:t>
      </w:r>
    </w:p>
    <w:tbl>
      <w:tblPr>
        <w:tblStyle w:val="aa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1"/>
        <w:gridCol w:w="683"/>
      </w:tblGrid>
      <w:tr w:rsidR="000D2A2E" w:rsidRPr="00AB58F5" w:rsidTr="002472FD">
        <w:trPr>
          <w:cantSplit/>
          <w:trHeight w:val="737"/>
        </w:trPr>
        <w:tc>
          <w:tcPr>
            <w:tcW w:w="8221" w:type="dxa"/>
            <w:vAlign w:val="center"/>
            <w:hideMark/>
          </w:tcPr>
          <w:p w:rsidR="000D2A2E" w:rsidRPr="00AB58F5" w:rsidRDefault="000D2A2E" w:rsidP="002472F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r w:rsidRPr="00AB58F5">
              <w:rPr>
                <w:noProof/>
                <w:color w:val="0D0D0D" w:themeColor="text1" w:themeTint="F2"/>
                <w:sz w:val="28"/>
                <w:szCs w:val="28"/>
              </w:rPr>
              <w:lastRenderedPageBreak/>
              <w:drawing>
                <wp:inline distT="0" distB="0" distL="0" distR="0" wp14:anchorId="02C146EF" wp14:editId="4BCAE3FD">
                  <wp:extent cx="2557780" cy="38798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7780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" w:type="dxa"/>
            <w:vAlign w:val="center"/>
            <w:hideMark/>
          </w:tcPr>
          <w:p w:rsidR="000D2A2E" w:rsidRPr="00AB58F5" w:rsidRDefault="000D2A2E" w:rsidP="002472F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r w:rsidRPr="00AB58F5">
              <w:rPr>
                <w:color w:val="0D0D0D" w:themeColor="text1" w:themeTint="F2"/>
                <w:sz w:val="28"/>
                <w:szCs w:val="28"/>
              </w:rPr>
              <w:t>(10)</w:t>
            </w:r>
          </w:p>
        </w:tc>
      </w:tr>
    </w:tbl>
    <w:p w:rsidR="000D2A2E" w:rsidRDefault="000D2A2E" w:rsidP="000D2A2E">
      <w:pPr>
        <w:tabs>
          <w:tab w:val="num" w:pos="993"/>
        </w:tabs>
        <w:spacing w:line="360" w:lineRule="auto"/>
        <w:ind w:firstLine="709"/>
        <w:jc w:val="both"/>
        <w:rPr>
          <w:sz w:val="28"/>
          <w:szCs w:val="28"/>
        </w:rPr>
      </w:pPr>
    </w:p>
    <w:p w:rsidR="000D2A2E" w:rsidRDefault="000D2A2E" w:rsidP="000D2A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auto"/>
          <w:sz w:val="28"/>
          <w:szCs w:val="28"/>
          <w:lang w:eastAsia="en-US"/>
        </w:rPr>
      </w:pPr>
      <w:r>
        <w:rPr>
          <w:sz w:val="28"/>
          <w:szCs w:val="28"/>
        </w:rPr>
        <w:t>Сразу после появления, алгоритм RP</w:t>
      </w:r>
      <w:r>
        <w:rPr>
          <w:sz w:val="28"/>
          <w:szCs w:val="28"/>
          <w:lang w:val="en-US"/>
        </w:rPr>
        <w:t>rop</w:t>
      </w:r>
      <w:r>
        <w:rPr>
          <w:sz w:val="28"/>
          <w:szCs w:val="28"/>
        </w:rPr>
        <w:t xml:space="preserve"> завоевал популярность благодаря простоте и высокой скорости и эффективности обучения. Однако, нужно отметить, что данный алгоритм использует только информацию о локальном градиенте ошибки (точнее, только градиент ошибки по данному весу). В целом ряде работ были попытки улучшить скорость и эффективность обучения нейронной сети за счет учета глобального изменения ошибки. Одна из простейших 24 модификаций базового алгоритма оказалась на редкость эффективной. Суть отличия </w:t>
      </w:r>
      <w:r>
        <w:rPr>
          <w:color w:val="0D0D0D" w:themeColor="text1" w:themeTint="F2"/>
          <w:sz w:val="28"/>
          <w:szCs w:val="28"/>
          <w:lang w:val="en-US"/>
        </w:rPr>
        <w:t>i</w:t>
      </w:r>
      <w:r>
        <w:rPr>
          <w:color w:val="0D0D0D" w:themeColor="text1" w:themeTint="F2"/>
          <w:sz w:val="28"/>
          <w:szCs w:val="28"/>
        </w:rPr>
        <w:t>RP</w:t>
      </w:r>
      <w:r>
        <w:rPr>
          <w:color w:val="0D0D0D" w:themeColor="text1" w:themeTint="F2"/>
          <w:sz w:val="28"/>
          <w:szCs w:val="28"/>
          <w:lang w:val="en-US"/>
        </w:rPr>
        <w:t>ROP</w:t>
      </w:r>
      <w:r>
        <w:rPr>
          <w:color w:val="0D0D0D" w:themeColor="text1" w:themeTint="F2"/>
          <w:sz w:val="28"/>
          <w:szCs w:val="28"/>
        </w:rPr>
        <w:t>+ от</w:t>
      </w:r>
      <w:r>
        <w:rPr>
          <w:sz w:val="28"/>
          <w:szCs w:val="28"/>
        </w:rPr>
        <w:t xml:space="preserve"> RP</w:t>
      </w:r>
      <w:r>
        <w:rPr>
          <w:sz w:val="28"/>
          <w:szCs w:val="28"/>
          <w:lang w:val="en-US"/>
        </w:rPr>
        <w:t>ROP</w:t>
      </w:r>
      <w:r w:rsidRPr="00842606">
        <w:rPr>
          <w:color w:val="0D0D0D" w:themeColor="text1" w:themeTint="F2"/>
          <w:sz w:val="28"/>
          <w:szCs w:val="28"/>
        </w:rPr>
        <w:t xml:space="preserve"> </w:t>
      </w:r>
      <w:r>
        <w:rPr>
          <w:sz w:val="28"/>
          <w:szCs w:val="28"/>
        </w:rPr>
        <w:t>– если изменился знак градиента, производить откат только в случае, если общая ошибка классификации увеличилась с предыдущего шага [6].</w:t>
      </w:r>
    </w:p>
    <w:p w:rsidR="000D2A2E" w:rsidRDefault="000D2A2E" w:rsidP="000D2A2E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sz w:val="28"/>
          <w:szCs w:val="28"/>
        </w:rPr>
        <w:t xml:space="preserve">Схема алгоритма обучения </w:t>
      </w:r>
      <w:r>
        <w:rPr>
          <w:sz w:val="28"/>
          <w:szCs w:val="28"/>
          <w:lang w:val="en-US"/>
        </w:rPr>
        <w:t>RPROP</w:t>
      </w:r>
      <w:r w:rsidRPr="008426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представлена на рисунке </w:t>
      </w:r>
      <w:r w:rsidRPr="00842606">
        <w:rPr>
          <w:sz w:val="28"/>
          <w:szCs w:val="28"/>
        </w:rPr>
        <w:t>4</w:t>
      </w:r>
      <w:r>
        <w:rPr>
          <w:sz w:val="28"/>
          <w:szCs w:val="28"/>
        </w:rPr>
        <w:t xml:space="preserve">. Схема алгоритма обучения </w:t>
      </w:r>
      <w:r>
        <w:rPr>
          <w:sz w:val="28"/>
          <w:szCs w:val="28"/>
          <w:lang w:val="en-US"/>
        </w:rPr>
        <w:t>iRPROP</w:t>
      </w:r>
      <w:r>
        <w:rPr>
          <w:sz w:val="28"/>
          <w:szCs w:val="28"/>
        </w:rPr>
        <w:t>+</w:t>
      </w:r>
      <w:r w:rsidRPr="008426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представлена на рисунке 5. </w:t>
      </w:r>
    </w:p>
    <w:p w:rsidR="000D2A2E" w:rsidRDefault="000D2A2E" w:rsidP="000D2A2E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:rsidR="000D2A2E" w:rsidRDefault="000D2A2E" w:rsidP="000D2A2E">
      <w:pPr>
        <w:tabs>
          <w:tab w:val="num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993E59" wp14:editId="2EF9BA38">
            <wp:extent cx="4810125" cy="7400925"/>
            <wp:effectExtent l="0" t="0" r="9525" b="9525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2E" w:rsidRPr="00212912" w:rsidRDefault="000D2A2E" w:rsidP="000D2A2E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354AA5">
        <w:rPr>
          <w:sz w:val="28"/>
          <w:szCs w:val="28"/>
        </w:rPr>
        <w:t>4</w:t>
      </w:r>
      <w:r>
        <w:rPr>
          <w:sz w:val="28"/>
          <w:szCs w:val="28"/>
        </w:rPr>
        <w:t xml:space="preserve"> – Схема алгоритма обучения </w:t>
      </w:r>
      <w:r>
        <w:rPr>
          <w:sz w:val="28"/>
          <w:szCs w:val="28"/>
          <w:lang w:val="en-US"/>
        </w:rPr>
        <w:t>RPROP</w:t>
      </w:r>
    </w:p>
    <w:p w:rsidR="000D2A2E" w:rsidRPr="00842606" w:rsidRDefault="000D2A2E" w:rsidP="000D2A2E">
      <w:pPr>
        <w:autoSpaceDE w:val="0"/>
        <w:autoSpaceDN w:val="0"/>
        <w:adjustRightInd w:val="0"/>
        <w:spacing w:line="360" w:lineRule="auto"/>
        <w:ind w:firstLine="709"/>
        <w:jc w:val="center"/>
        <w:rPr>
          <w:color w:val="auto"/>
          <w:sz w:val="28"/>
          <w:szCs w:val="28"/>
        </w:rPr>
      </w:pPr>
    </w:p>
    <w:p w:rsidR="000D2A2E" w:rsidRDefault="000D2A2E" w:rsidP="000D2A2E">
      <w:pPr>
        <w:autoSpaceDE w:val="0"/>
        <w:autoSpaceDN w:val="0"/>
        <w:adjustRightInd w:val="0"/>
        <w:spacing w:line="360" w:lineRule="auto"/>
        <w:ind w:firstLine="709"/>
        <w:jc w:val="center"/>
        <w:rPr>
          <w:color w:val="auto"/>
          <w:sz w:val="28"/>
          <w:szCs w:val="28"/>
        </w:rPr>
      </w:pPr>
      <w:r>
        <w:rPr>
          <w:sz w:val="28"/>
          <w:szCs w:val="28"/>
        </w:rPr>
        <w:t xml:space="preserve">Схема алгоритма обучения </w:t>
      </w:r>
      <w:r>
        <w:rPr>
          <w:sz w:val="28"/>
          <w:szCs w:val="28"/>
          <w:lang w:val="en-US"/>
        </w:rPr>
        <w:t>iRPROP</w:t>
      </w:r>
      <w:r>
        <w:rPr>
          <w:sz w:val="28"/>
          <w:szCs w:val="28"/>
        </w:rPr>
        <w:t>+ представлена на рисунке 5.</w:t>
      </w:r>
    </w:p>
    <w:p w:rsidR="000D2A2E" w:rsidRDefault="000D2A2E" w:rsidP="000D2A2E">
      <w:pPr>
        <w:tabs>
          <w:tab w:val="num" w:pos="993"/>
        </w:tabs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69C0AC" wp14:editId="1D116785">
            <wp:extent cx="5587365" cy="8376920"/>
            <wp:effectExtent l="0" t="0" r="0" b="5080"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837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2E" w:rsidRDefault="000D2A2E" w:rsidP="000D2A2E">
      <w:pPr>
        <w:autoSpaceDE w:val="0"/>
        <w:autoSpaceDN w:val="0"/>
        <w:adjustRightInd w:val="0"/>
        <w:spacing w:line="360" w:lineRule="auto"/>
        <w:ind w:firstLine="709"/>
        <w:jc w:val="center"/>
        <w:rPr>
          <w:color w:val="auto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1401E1">
        <w:rPr>
          <w:sz w:val="28"/>
          <w:szCs w:val="28"/>
        </w:rPr>
        <w:t>5</w:t>
      </w:r>
      <w:r>
        <w:rPr>
          <w:sz w:val="28"/>
          <w:szCs w:val="28"/>
        </w:rPr>
        <w:t xml:space="preserve"> – Схема алгоритма обучения </w:t>
      </w:r>
      <w:r>
        <w:rPr>
          <w:sz w:val="28"/>
          <w:szCs w:val="28"/>
          <w:lang w:val="en-US"/>
        </w:rPr>
        <w:t>iRPROP</w:t>
      </w:r>
      <w:r>
        <w:rPr>
          <w:sz w:val="28"/>
          <w:szCs w:val="28"/>
        </w:rPr>
        <w:t>+</w:t>
      </w:r>
    </w:p>
    <w:p w:rsidR="000D2A2E" w:rsidRPr="00354AA5" w:rsidRDefault="000D2A2E" w:rsidP="000D2A2E">
      <w:pPr>
        <w:tabs>
          <w:tab w:val="num" w:pos="993"/>
        </w:tabs>
        <w:spacing w:line="360" w:lineRule="auto"/>
        <w:ind w:firstLine="709"/>
        <w:jc w:val="both"/>
        <w:rPr>
          <w:b/>
          <w:sz w:val="28"/>
          <w:szCs w:val="28"/>
        </w:rPr>
      </w:pPr>
    </w:p>
    <w:p w:rsidR="000D2A2E" w:rsidRPr="00AB58F5" w:rsidRDefault="000D2A2E" w:rsidP="000D2A2E">
      <w:pPr>
        <w:autoSpaceDE w:val="0"/>
        <w:autoSpaceDN w:val="0"/>
        <w:adjustRightInd w:val="0"/>
        <w:spacing w:line="360" w:lineRule="auto"/>
        <w:jc w:val="center"/>
        <w:rPr>
          <w:rFonts w:eastAsia="Calibri"/>
          <w:color w:val="0D0D0D" w:themeColor="text1" w:themeTint="F2"/>
          <w:sz w:val="28"/>
          <w:szCs w:val="28"/>
          <w:lang w:eastAsia="en-US"/>
        </w:rPr>
      </w:pPr>
      <w:r w:rsidRPr="00AB58F5">
        <w:rPr>
          <w:rFonts w:eastAsia="Calibri"/>
          <w:color w:val="0D0D0D" w:themeColor="text1" w:themeTint="F2"/>
          <w:sz w:val="28"/>
          <w:szCs w:val="28"/>
          <w:lang w:eastAsia="en-US"/>
        </w:rPr>
        <w:lastRenderedPageBreak/>
        <w:t>Исследования</w:t>
      </w:r>
    </w:p>
    <w:p w:rsidR="000D2A2E" w:rsidRPr="00AB58F5" w:rsidRDefault="000D2A2E" w:rsidP="000D2A2E">
      <w:pPr>
        <w:pStyle w:val="a8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lang w:val="ru-RU"/>
        </w:rPr>
      </w:pPr>
      <w:r w:rsidRPr="00AB58F5">
        <w:rPr>
          <w:rFonts w:ascii="Times New Roman" w:hAnsi="Times New Roman"/>
          <w:sz w:val="28"/>
          <w:lang w:val="ru-RU"/>
        </w:rPr>
        <w:t>Исследовать зависимость погрешности обучения для каждого алгоритма от значения коэффициента обучения.</w:t>
      </w:r>
    </w:p>
    <w:p w:rsidR="000D2A2E" w:rsidRPr="001B34B2" w:rsidRDefault="000D2A2E" w:rsidP="000D2A2E">
      <w:pPr>
        <w:numPr>
          <w:ilvl w:val="0"/>
          <w:numId w:val="5"/>
        </w:numPr>
        <w:tabs>
          <w:tab w:val="left" w:pos="993"/>
        </w:tabs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1B34B2">
        <w:rPr>
          <w:sz w:val="28"/>
          <w:szCs w:val="28"/>
        </w:rPr>
        <w:t>Исследовать зависимость погрешности обучения и классификации для каждого алгоритма от объёма обучающей выборки.</w:t>
      </w:r>
    </w:p>
    <w:p w:rsidR="000D2A2E" w:rsidRPr="001B34B2" w:rsidRDefault="000D2A2E" w:rsidP="000D2A2E">
      <w:pPr>
        <w:numPr>
          <w:ilvl w:val="0"/>
          <w:numId w:val="5"/>
        </w:numPr>
        <w:tabs>
          <w:tab w:val="left" w:pos="993"/>
        </w:tabs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1B34B2">
        <w:rPr>
          <w:sz w:val="28"/>
          <w:szCs w:val="28"/>
        </w:rPr>
        <w:t>Исследовать зависимость погрешности обучения и классификации для каждого алгоритма от числа нейронов скрытого слоя.</w:t>
      </w:r>
    </w:p>
    <w:p w:rsidR="000D2A2E" w:rsidRDefault="000D2A2E" w:rsidP="000D2A2E">
      <w:pPr>
        <w:numPr>
          <w:ilvl w:val="0"/>
          <w:numId w:val="5"/>
        </w:numPr>
        <w:tabs>
          <w:tab w:val="left" w:pos="993"/>
        </w:tabs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1B34B2">
        <w:rPr>
          <w:sz w:val="28"/>
          <w:szCs w:val="28"/>
        </w:rPr>
        <w:t>Исследовать зависимость погрешности классификации от числа итераций обучения.</w:t>
      </w:r>
    </w:p>
    <w:p w:rsidR="000D2A2E" w:rsidRPr="00AB58F5" w:rsidRDefault="000D2A2E" w:rsidP="000D2A2E">
      <w:pPr>
        <w:pStyle w:val="a8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AB58F5">
        <w:rPr>
          <w:rFonts w:ascii="Times New Roman" w:hAnsi="Times New Roman"/>
          <w:sz w:val="28"/>
          <w:szCs w:val="28"/>
          <w:lang w:val="ru-RU"/>
        </w:rPr>
        <w:t>В исследованиях в качестве погрешностей обучения и прогнозирования считается среднеквадратическое отклонение:</w:t>
      </w:r>
    </w:p>
    <w:p w:rsidR="000D2A2E" w:rsidRPr="00AB58F5" w:rsidRDefault="000D2A2E" w:rsidP="000D2A2E">
      <w:pPr>
        <w:pStyle w:val="a8"/>
        <w:autoSpaceDE w:val="0"/>
        <w:autoSpaceDN w:val="0"/>
        <w:adjustRightInd w:val="0"/>
        <w:spacing w:line="360" w:lineRule="auto"/>
        <w:ind w:left="0" w:firstLine="709"/>
        <w:jc w:val="center"/>
        <w:rPr>
          <w:rFonts w:ascii="Times New Roman" w:hAnsi="Times New Roman"/>
          <w:i/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E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e>
            </m:nary>
          </m:e>
        </m:rad>
      </m:oMath>
      <w:r w:rsidRPr="00AB58F5">
        <w:rPr>
          <w:rFonts w:ascii="Times New Roman" w:hAnsi="Times New Roman"/>
          <w:i/>
          <w:sz w:val="28"/>
          <w:szCs w:val="28"/>
          <w:lang w:val="ru-RU"/>
        </w:rPr>
        <w:t>,</w:t>
      </w:r>
    </w:p>
    <w:p w:rsidR="000D2A2E" w:rsidRPr="00AB58F5" w:rsidRDefault="000D2A2E" w:rsidP="000D2A2E">
      <w:pPr>
        <w:pStyle w:val="a8"/>
        <w:autoSpaceDE w:val="0"/>
        <w:autoSpaceDN w:val="0"/>
        <w:adjustRightInd w:val="0"/>
        <w:spacing w:line="360" w:lineRule="auto"/>
        <w:ind w:left="1080"/>
        <w:jc w:val="both"/>
        <w:rPr>
          <w:rFonts w:ascii="Times New Roman" w:hAnsi="Times New Roman"/>
          <w:sz w:val="28"/>
          <w:szCs w:val="28"/>
          <w:lang w:val="ru-RU"/>
        </w:rPr>
      </w:pPr>
      <w:r w:rsidRPr="00AB58F5">
        <w:rPr>
          <w:rFonts w:ascii="Times New Roman" w:hAnsi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AB58F5">
        <w:rPr>
          <w:rFonts w:ascii="Times New Roman" w:hAnsi="Times New Roman"/>
          <w:sz w:val="28"/>
          <w:szCs w:val="28"/>
          <w:lang w:val="ru-RU"/>
        </w:rPr>
        <w:t xml:space="preserve"> – объем выборки, </w:t>
      </w:r>
    </w:p>
    <w:p w:rsidR="000D2A2E" w:rsidRPr="00AB58F5" w:rsidRDefault="000D2A2E" w:rsidP="000D2A2E">
      <w:pPr>
        <w:pStyle w:val="a8"/>
        <w:autoSpaceDE w:val="0"/>
        <w:autoSpaceDN w:val="0"/>
        <w:adjustRightInd w:val="0"/>
        <w:spacing w:line="360" w:lineRule="auto"/>
        <w:ind w:left="1080"/>
        <w:jc w:val="both"/>
        <w:rPr>
          <w:rFonts w:ascii="Times New Roman" w:hAnsi="Times New Roman"/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AB58F5">
        <w:rPr>
          <w:rFonts w:ascii="Times New Roman" w:hAnsi="Times New Roman"/>
          <w:sz w:val="28"/>
          <w:szCs w:val="28"/>
          <w:lang w:val="ru-RU"/>
        </w:rPr>
        <w:t xml:space="preserve"> – полученное значение, </w:t>
      </w:r>
    </w:p>
    <w:p w:rsidR="000D2A2E" w:rsidRPr="00AB58F5" w:rsidRDefault="000D2A2E" w:rsidP="000D2A2E">
      <w:pPr>
        <w:pStyle w:val="a8"/>
        <w:autoSpaceDE w:val="0"/>
        <w:autoSpaceDN w:val="0"/>
        <w:adjustRightInd w:val="0"/>
        <w:spacing w:line="360" w:lineRule="auto"/>
        <w:ind w:left="1080"/>
        <w:jc w:val="both"/>
        <w:rPr>
          <w:rFonts w:ascii="Times New Roman" w:hAnsi="Times New Roman"/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d</m:t>
        </m:r>
      </m:oMath>
      <w:r w:rsidRPr="00AB58F5">
        <w:rPr>
          <w:rFonts w:ascii="Times New Roman" w:hAnsi="Times New Roman"/>
          <w:sz w:val="28"/>
          <w:szCs w:val="28"/>
          <w:lang w:val="ru-RU"/>
        </w:rPr>
        <w:t xml:space="preserve"> - эталонное значение.</w:t>
      </w:r>
    </w:p>
    <w:p w:rsidR="000D2A2E" w:rsidRPr="00AB58F5" w:rsidRDefault="000D2A2E" w:rsidP="000D2A2E">
      <w:pPr>
        <w:pStyle w:val="a8"/>
        <w:autoSpaceDE w:val="0"/>
        <w:autoSpaceDN w:val="0"/>
        <w:adjustRightInd w:val="0"/>
        <w:spacing w:line="360" w:lineRule="auto"/>
        <w:ind w:left="108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D2A2E" w:rsidRPr="00AB58F5" w:rsidRDefault="000D2A2E" w:rsidP="000D2A2E">
      <w:pPr>
        <w:spacing w:line="360" w:lineRule="auto"/>
        <w:ind w:firstLine="709"/>
        <w:jc w:val="both"/>
        <w:rPr>
          <w:b/>
          <w:sz w:val="28"/>
        </w:rPr>
      </w:pPr>
      <w:r w:rsidRPr="00AB58F5">
        <w:rPr>
          <w:sz w:val="28"/>
          <w:szCs w:val="28"/>
        </w:rPr>
        <w:t>Синей линией обозначена погрешность обучения печатных букв. Красной линией обозначения погрешность обучения печатных латинских букв.</w:t>
      </w:r>
    </w:p>
    <w:p w:rsidR="000D2A2E" w:rsidRPr="00AB58F5" w:rsidRDefault="000D2A2E" w:rsidP="000D2A2E">
      <w:pPr>
        <w:pStyle w:val="a8"/>
        <w:numPr>
          <w:ilvl w:val="0"/>
          <w:numId w:val="8"/>
        </w:numPr>
        <w:tabs>
          <w:tab w:val="left" w:pos="993"/>
          <w:tab w:val="left" w:pos="1418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lang w:val="ru-RU"/>
        </w:rPr>
      </w:pPr>
      <w:r w:rsidRPr="00AB58F5">
        <w:rPr>
          <w:rFonts w:ascii="Times New Roman" w:hAnsi="Times New Roman"/>
          <w:sz w:val="28"/>
          <w:lang w:val="ru-RU"/>
        </w:rPr>
        <w:t>Исследовать зависимость погрешности обучения для каждого алгоритма от значения коэффициента обучения.</w:t>
      </w:r>
    </w:p>
    <w:p w:rsidR="000D2A2E" w:rsidRPr="00AB58F5" w:rsidRDefault="000D2A2E" w:rsidP="000D2A2E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AB58F5">
        <w:rPr>
          <w:sz w:val="28"/>
        </w:rPr>
        <w:t>1 Алгоритм обратного распространения ошибки</w:t>
      </w:r>
    </w:p>
    <w:p w:rsidR="000D2A2E" w:rsidRDefault="000D2A2E" w:rsidP="000D2A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исследования использована обучающая выборка объемом 52 буквы. На рисунке </w:t>
      </w:r>
      <w:r w:rsidRPr="00077FF7">
        <w:rPr>
          <w:sz w:val="28"/>
          <w:szCs w:val="28"/>
        </w:rPr>
        <w:t>6</w:t>
      </w:r>
      <w:r>
        <w:rPr>
          <w:sz w:val="28"/>
          <w:szCs w:val="28"/>
        </w:rPr>
        <w:t xml:space="preserve"> изображена зависимость погрешности обучения от значения коэффициента обучения алгоритма обратного распространения ошибки.</w:t>
      </w:r>
      <w:r w:rsidRPr="00853B9A">
        <w:rPr>
          <w:sz w:val="28"/>
          <w:szCs w:val="28"/>
        </w:rPr>
        <w:t xml:space="preserve"> </w:t>
      </w:r>
      <w:r>
        <w:rPr>
          <w:sz w:val="28"/>
          <w:szCs w:val="28"/>
        </w:rPr>
        <w:t>Для подсчета погрешности были выбраны 100 нейронов скрытого слоя и 10 итераций обучения.</w:t>
      </w:r>
    </w:p>
    <w:p w:rsidR="000D2A2E" w:rsidRPr="004A1320" w:rsidRDefault="000D2A2E" w:rsidP="000D2A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BD1569" wp14:editId="53EB2A8B">
            <wp:extent cx="4751408" cy="240998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1326" cy="24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2E" w:rsidRDefault="000D2A2E" w:rsidP="000D2A2E">
      <w:pPr>
        <w:tabs>
          <w:tab w:val="left" w:pos="993"/>
          <w:tab w:val="left" w:pos="1467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Pr="00914687">
        <w:rPr>
          <w:sz w:val="28"/>
          <w:szCs w:val="28"/>
        </w:rPr>
        <w:t xml:space="preserve"> - Зависимость погрешности обучения от значения коэффициента обучения алгоритма обратного распространения ошибки.</w:t>
      </w:r>
    </w:p>
    <w:p w:rsidR="000D2A2E" w:rsidRPr="00AB58F5" w:rsidRDefault="000D2A2E" w:rsidP="000D2A2E">
      <w:pPr>
        <w:tabs>
          <w:tab w:val="left" w:pos="993"/>
          <w:tab w:val="left" w:pos="146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Pr="00AB58F5">
        <w:rPr>
          <w:sz w:val="28"/>
          <w:szCs w:val="28"/>
        </w:rPr>
        <w:t xml:space="preserve">Алгоритм </w:t>
      </w:r>
      <w:r w:rsidRPr="00AB58F5">
        <w:rPr>
          <w:sz w:val="28"/>
          <w:szCs w:val="28"/>
          <w:lang w:val="en-US"/>
        </w:rPr>
        <w:t>RPROP</w:t>
      </w:r>
    </w:p>
    <w:p w:rsidR="000D2A2E" w:rsidRDefault="000D2A2E" w:rsidP="000D2A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исследования использована обучающая выборка объемом 52 буквы. На рисунке </w:t>
      </w:r>
      <w:r w:rsidRPr="00077FF7">
        <w:rPr>
          <w:sz w:val="28"/>
          <w:szCs w:val="28"/>
        </w:rPr>
        <w:t>7</w:t>
      </w:r>
      <w:r>
        <w:rPr>
          <w:sz w:val="28"/>
          <w:szCs w:val="28"/>
        </w:rPr>
        <w:t xml:space="preserve"> изображена </w:t>
      </w:r>
      <w:r w:rsidRPr="004376BA">
        <w:rPr>
          <w:sz w:val="28"/>
          <w:szCs w:val="28"/>
        </w:rPr>
        <w:t xml:space="preserve">зависимость погрешности обучения от значения коэффициента обучения алгоритма </w:t>
      </w:r>
      <w:r w:rsidRPr="004376BA">
        <w:rPr>
          <w:sz w:val="28"/>
          <w:szCs w:val="28"/>
          <w:lang w:val="en-US"/>
        </w:rPr>
        <w:t>RPROP</w:t>
      </w:r>
      <w:r w:rsidRPr="004376BA">
        <w:rPr>
          <w:sz w:val="28"/>
          <w:szCs w:val="28"/>
        </w:rPr>
        <w:t>.</w:t>
      </w:r>
      <w:r w:rsidRPr="00F60A8B">
        <w:rPr>
          <w:sz w:val="28"/>
          <w:szCs w:val="28"/>
        </w:rPr>
        <w:t xml:space="preserve"> </w:t>
      </w:r>
      <w:r>
        <w:rPr>
          <w:sz w:val="28"/>
          <w:szCs w:val="28"/>
        </w:rPr>
        <w:t>Для подсчета погрешности были выбраны 100 нейронов скрытого слоя и 10 итераций обучения.</w:t>
      </w:r>
    </w:p>
    <w:p w:rsidR="000D2A2E" w:rsidRPr="00914687" w:rsidRDefault="000D2A2E" w:rsidP="000D2A2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FCC08AF" wp14:editId="51761AE2">
            <wp:extent cx="4201610" cy="2171093"/>
            <wp:effectExtent l="0" t="0" r="889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1790" cy="217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2E" w:rsidRPr="000F2C04" w:rsidRDefault="000D2A2E" w:rsidP="000D2A2E">
      <w:pPr>
        <w:tabs>
          <w:tab w:val="left" w:pos="993"/>
          <w:tab w:val="left" w:pos="1467"/>
        </w:tabs>
        <w:spacing w:line="360" w:lineRule="auto"/>
        <w:ind w:firstLine="709"/>
        <w:jc w:val="center"/>
        <w:rPr>
          <w:b/>
          <w:sz w:val="28"/>
        </w:rPr>
      </w:pPr>
      <w:r w:rsidRPr="0091468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914687">
        <w:rPr>
          <w:sz w:val="28"/>
          <w:szCs w:val="28"/>
        </w:rPr>
        <w:t xml:space="preserve"> - Зависимость погрешности обучения от</w:t>
      </w:r>
      <w:r>
        <w:rPr>
          <w:sz w:val="28"/>
          <w:szCs w:val="28"/>
        </w:rPr>
        <w:t xml:space="preserve"> значения коэ</w:t>
      </w:r>
      <w:r w:rsidRPr="00914687">
        <w:rPr>
          <w:sz w:val="28"/>
          <w:szCs w:val="28"/>
        </w:rPr>
        <w:t xml:space="preserve">ффициента обучения </w:t>
      </w:r>
      <w:r w:rsidRPr="004376BA">
        <w:rPr>
          <w:sz w:val="28"/>
          <w:szCs w:val="28"/>
        </w:rPr>
        <w:t xml:space="preserve">алгоритма </w:t>
      </w:r>
      <w:r w:rsidRPr="004376BA">
        <w:rPr>
          <w:sz w:val="28"/>
          <w:szCs w:val="28"/>
          <w:lang w:val="en-US"/>
        </w:rPr>
        <w:t>RPROP</w:t>
      </w:r>
    </w:p>
    <w:p w:rsidR="000D2A2E" w:rsidRPr="00AB58F5" w:rsidRDefault="000D2A2E" w:rsidP="000D2A2E">
      <w:pPr>
        <w:tabs>
          <w:tab w:val="left" w:pos="993"/>
          <w:tab w:val="left" w:pos="1467"/>
        </w:tabs>
        <w:spacing w:line="360" w:lineRule="auto"/>
        <w:ind w:firstLine="709"/>
        <w:jc w:val="both"/>
        <w:rPr>
          <w:sz w:val="28"/>
          <w:szCs w:val="28"/>
        </w:rPr>
      </w:pPr>
      <w:r w:rsidRPr="00AB58F5">
        <w:rPr>
          <w:sz w:val="28"/>
          <w:szCs w:val="28"/>
        </w:rPr>
        <w:t xml:space="preserve"> 3 Алгоритм </w:t>
      </w:r>
      <w:r w:rsidRPr="00AB58F5">
        <w:rPr>
          <w:sz w:val="28"/>
          <w:szCs w:val="28"/>
          <w:lang w:val="en-US"/>
        </w:rPr>
        <w:t>iRPROP</w:t>
      </w:r>
      <w:r w:rsidRPr="00AB58F5">
        <w:rPr>
          <w:sz w:val="28"/>
          <w:szCs w:val="28"/>
        </w:rPr>
        <w:t>+</w:t>
      </w:r>
    </w:p>
    <w:p w:rsidR="000D2A2E" w:rsidRDefault="000D2A2E" w:rsidP="000D2A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исследования использована обучающая выборка объемом 52 буквы. На рисунке </w:t>
      </w:r>
      <w:r w:rsidRPr="00077FF7">
        <w:rPr>
          <w:sz w:val="28"/>
          <w:szCs w:val="28"/>
        </w:rPr>
        <w:t xml:space="preserve">8 </w:t>
      </w:r>
      <w:r>
        <w:rPr>
          <w:sz w:val="28"/>
          <w:szCs w:val="28"/>
        </w:rPr>
        <w:t xml:space="preserve">изображена </w:t>
      </w:r>
      <w:r w:rsidRPr="004376BA">
        <w:rPr>
          <w:sz w:val="28"/>
          <w:szCs w:val="28"/>
        </w:rPr>
        <w:t xml:space="preserve">зависимость погрешности обучения от значения коэффициента обучения алгоритма </w:t>
      </w:r>
      <w:r>
        <w:rPr>
          <w:sz w:val="28"/>
          <w:szCs w:val="28"/>
          <w:lang w:val="en-US"/>
        </w:rPr>
        <w:t>i</w:t>
      </w:r>
      <w:r w:rsidRPr="004376BA">
        <w:rPr>
          <w:sz w:val="28"/>
          <w:szCs w:val="28"/>
          <w:lang w:val="en-US"/>
        </w:rPr>
        <w:t>RPROP</w:t>
      </w:r>
      <w:r w:rsidRPr="00F033DD">
        <w:rPr>
          <w:sz w:val="28"/>
          <w:szCs w:val="28"/>
        </w:rPr>
        <w:t>+</w:t>
      </w:r>
      <w:r w:rsidRPr="004376BA">
        <w:rPr>
          <w:sz w:val="28"/>
          <w:szCs w:val="28"/>
        </w:rPr>
        <w:t>.</w:t>
      </w:r>
      <w:r>
        <w:rPr>
          <w:sz w:val="28"/>
          <w:szCs w:val="28"/>
        </w:rPr>
        <w:t xml:space="preserve"> Для подсчета погрешности были выбраны 100 нейронов скрытого слоя и 10 итераций обучения.</w:t>
      </w:r>
    </w:p>
    <w:p w:rsidR="000D2A2E" w:rsidRPr="00914687" w:rsidRDefault="000D2A2E" w:rsidP="000D2A2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F22CF0" wp14:editId="77B2CF0C">
            <wp:extent cx="4809281" cy="2564264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5551" cy="256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2E" w:rsidRPr="00AB58F5" w:rsidRDefault="000D2A2E" w:rsidP="000D2A2E">
      <w:pPr>
        <w:tabs>
          <w:tab w:val="left" w:pos="993"/>
          <w:tab w:val="left" w:pos="1467"/>
        </w:tabs>
        <w:spacing w:line="360" w:lineRule="auto"/>
        <w:ind w:firstLine="709"/>
        <w:jc w:val="center"/>
        <w:rPr>
          <w:sz w:val="28"/>
          <w:szCs w:val="28"/>
        </w:rPr>
      </w:pPr>
      <w:r w:rsidRPr="00914687">
        <w:rPr>
          <w:sz w:val="28"/>
          <w:szCs w:val="28"/>
        </w:rPr>
        <w:t xml:space="preserve">Рисунок </w:t>
      </w:r>
      <w:r w:rsidRPr="00077FF7">
        <w:rPr>
          <w:sz w:val="28"/>
          <w:szCs w:val="28"/>
        </w:rPr>
        <w:t>8</w:t>
      </w:r>
      <w:r w:rsidRPr="00914687">
        <w:rPr>
          <w:sz w:val="28"/>
          <w:szCs w:val="28"/>
        </w:rPr>
        <w:t xml:space="preserve"> - Зависимость погрешности обучения от</w:t>
      </w:r>
      <w:r>
        <w:rPr>
          <w:sz w:val="28"/>
          <w:szCs w:val="28"/>
        </w:rPr>
        <w:t xml:space="preserve"> значения ко</w:t>
      </w:r>
      <w:r w:rsidRPr="00914687">
        <w:rPr>
          <w:sz w:val="28"/>
          <w:szCs w:val="28"/>
        </w:rPr>
        <w:t xml:space="preserve">ффициента обучения </w:t>
      </w:r>
      <w:r w:rsidRPr="004376BA">
        <w:rPr>
          <w:sz w:val="28"/>
          <w:szCs w:val="28"/>
        </w:rPr>
        <w:t xml:space="preserve">алгоритма </w:t>
      </w:r>
      <w:r w:rsidRPr="00AB58F5">
        <w:rPr>
          <w:sz w:val="28"/>
          <w:szCs w:val="28"/>
        </w:rPr>
        <w:t>iRPROP+</w:t>
      </w:r>
    </w:p>
    <w:p w:rsidR="000D2A2E" w:rsidRPr="00AB58F5" w:rsidRDefault="000D2A2E" w:rsidP="000D2A2E">
      <w:pPr>
        <w:tabs>
          <w:tab w:val="left" w:pos="993"/>
          <w:tab w:val="left" w:pos="1467"/>
        </w:tabs>
        <w:spacing w:line="360" w:lineRule="auto"/>
        <w:ind w:firstLine="709"/>
        <w:jc w:val="both"/>
        <w:rPr>
          <w:sz w:val="28"/>
          <w:szCs w:val="28"/>
        </w:rPr>
      </w:pPr>
      <w:r w:rsidRPr="00AB58F5">
        <w:rPr>
          <w:sz w:val="28"/>
        </w:rPr>
        <w:t xml:space="preserve">2 </w:t>
      </w:r>
      <w:r w:rsidRPr="00AB58F5">
        <w:rPr>
          <w:sz w:val="28"/>
          <w:szCs w:val="28"/>
        </w:rPr>
        <w:t>Исследовать зависимость погрешности обучения и классификации для каждого алгоритма от объёма обучающей выборки</w:t>
      </w:r>
    </w:p>
    <w:p w:rsidR="000D2A2E" w:rsidRPr="00AB58F5" w:rsidRDefault="000D2A2E" w:rsidP="000D2A2E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 w:rsidRPr="00AB58F5">
        <w:rPr>
          <w:sz w:val="28"/>
        </w:rPr>
        <w:t>1 Алгоритм обратного распространения ошибки</w:t>
      </w:r>
    </w:p>
    <w:p w:rsidR="000D2A2E" w:rsidRDefault="000D2A2E" w:rsidP="000D2A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9 изображена зависимость погрешности обучения от объема обучающей выборки алгоритма обратного распространения ошибки.</w:t>
      </w:r>
      <w:r w:rsidRPr="00853B9A">
        <w:rPr>
          <w:sz w:val="28"/>
          <w:szCs w:val="28"/>
        </w:rPr>
        <w:t xml:space="preserve"> </w:t>
      </w:r>
      <w:r>
        <w:rPr>
          <w:sz w:val="28"/>
          <w:szCs w:val="28"/>
        </w:rPr>
        <w:t>Для подсчета погрешности были выбраны 100 нейронов скрытого слоя, коэффициент обучения 0.1 и 10 итераций обучения.</w:t>
      </w:r>
    </w:p>
    <w:p w:rsidR="000D2A2E" w:rsidRDefault="000D2A2E" w:rsidP="000D2A2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1BDF3BA" wp14:editId="0F3BDD7F">
            <wp:extent cx="4819252" cy="2569580"/>
            <wp:effectExtent l="0" t="0" r="63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7368" cy="257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2E" w:rsidRDefault="000D2A2E" w:rsidP="000D2A2E">
      <w:pPr>
        <w:tabs>
          <w:tab w:val="left" w:pos="993"/>
          <w:tab w:val="left" w:pos="1467"/>
        </w:tabs>
        <w:spacing w:line="360" w:lineRule="auto"/>
        <w:ind w:firstLine="709"/>
        <w:jc w:val="center"/>
        <w:rPr>
          <w:sz w:val="28"/>
          <w:szCs w:val="28"/>
        </w:rPr>
      </w:pPr>
      <w:r w:rsidRPr="00AB58F5">
        <w:rPr>
          <w:sz w:val="28"/>
          <w:szCs w:val="28"/>
        </w:rPr>
        <w:t xml:space="preserve">Рисунок 9 - </w:t>
      </w:r>
      <w:r w:rsidRPr="00077851">
        <w:rPr>
          <w:sz w:val="28"/>
          <w:szCs w:val="28"/>
        </w:rPr>
        <w:t>Зависимость погрешности обучения от объема обучающей выборки</w:t>
      </w:r>
    </w:p>
    <w:p w:rsidR="000D2A2E" w:rsidRPr="00AB58F5" w:rsidRDefault="000D2A2E" w:rsidP="000D2A2E">
      <w:pPr>
        <w:tabs>
          <w:tab w:val="left" w:pos="993"/>
          <w:tab w:val="left" w:pos="1467"/>
        </w:tabs>
        <w:spacing w:line="360" w:lineRule="auto"/>
        <w:ind w:firstLine="709"/>
        <w:jc w:val="both"/>
        <w:rPr>
          <w:sz w:val="28"/>
        </w:rPr>
      </w:pPr>
      <w:r w:rsidRPr="00AB58F5">
        <w:rPr>
          <w:sz w:val="28"/>
        </w:rPr>
        <w:t>2   Алгоритм RPROP</w:t>
      </w:r>
    </w:p>
    <w:p w:rsidR="000D2A2E" w:rsidRDefault="000D2A2E" w:rsidP="000D2A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рисунке 10 изображена зависимость погрешности обучения от объема обучающей выборки алгоритма</w:t>
      </w:r>
      <w:r w:rsidRPr="00F73EA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RPROP</w:t>
      </w:r>
      <w:r>
        <w:rPr>
          <w:sz w:val="28"/>
          <w:szCs w:val="28"/>
        </w:rPr>
        <w:t>.</w:t>
      </w:r>
      <w:r w:rsidRPr="00853B9A">
        <w:rPr>
          <w:sz w:val="28"/>
          <w:szCs w:val="28"/>
        </w:rPr>
        <w:t xml:space="preserve"> </w:t>
      </w:r>
      <w:r>
        <w:rPr>
          <w:sz w:val="28"/>
          <w:szCs w:val="28"/>
        </w:rPr>
        <w:t>Для подсчета погрешности были выбраны 1</w:t>
      </w:r>
      <w:r w:rsidRPr="00F73EAF">
        <w:rPr>
          <w:sz w:val="28"/>
          <w:szCs w:val="28"/>
        </w:rPr>
        <w:t>20</w:t>
      </w:r>
      <w:r>
        <w:rPr>
          <w:sz w:val="28"/>
          <w:szCs w:val="28"/>
        </w:rPr>
        <w:t xml:space="preserve"> нейронов скрытого слоя, коэффициент обучения 0.</w:t>
      </w:r>
      <w:r w:rsidRPr="00F73EAF">
        <w:rPr>
          <w:sz w:val="28"/>
          <w:szCs w:val="28"/>
        </w:rPr>
        <w:t>3</w:t>
      </w:r>
      <w:r>
        <w:rPr>
          <w:sz w:val="28"/>
          <w:szCs w:val="28"/>
        </w:rPr>
        <w:t xml:space="preserve"> и 10 итераций обучения.</w:t>
      </w:r>
    </w:p>
    <w:p w:rsidR="000D2A2E" w:rsidRDefault="000D2A2E" w:rsidP="000D2A2E">
      <w:pPr>
        <w:tabs>
          <w:tab w:val="left" w:pos="993"/>
          <w:tab w:val="left" w:pos="1467"/>
        </w:tabs>
        <w:spacing w:before="100" w:beforeAutospacing="1" w:after="100" w:afterAutospacing="1" w:line="360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06AD0A16" wp14:editId="3768A344">
            <wp:extent cx="4409955" cy="230609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5031" cy="230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2E" w:rsidRDefault="000D2A2E" w:rsidP="000D2A2E">
      <w:pPr>
        <w:tabs>
          <w:tab w:val="left" w:pos="993"/>
          <w:tab w:val="left" w:pos="1467"/>
        </w:tabs>
        <w:spacing w:line="360" w:lineRule="auto"/>
        <w:ind w:firstLine="709"/>
        <w:jc w:val="center"/>
        <w:rPr>
          <w:sz w:val="28"/>
          <w:szCs w:val="28"/>
        </w:rPr>
      </w:pPr>
      <w:r w:rsidRPr="00AB58F5">
        <w:rPr>
          <w:sz w:val="28"/>
          <w:szCs w:val="28"/>
        </w:rPr>
        <w:t xml:space="preserve">Рисунок 10 - </w:t>
      </w:r>
      <w:r w:rsidRPr="00077851">
        <w:rPr>
          <w:sz w:val="28"/>
          <w:szCs w:val="28"/>
        </w:rPr>
        <w:t>Зависимость погрешности обучения от объема обучающей выборки</w:t>
      </w:r>
    </w:p>
    <w:p w:rsidR="000D2A2E" w:rsidRPr="00AB58F5" w:rsidRDefault="000D2A2E" w:rsidP="000D2A2E">
      <w:pPr>
        <w:tabs>
          <w:tab w:val="left" w:pos="993"/>
          <w:tab w:val="left" w:pos="1467"/>
        </w:tabs>
        <w:spacing w:line="360" w:lineRule="auto"/>
        <w:ind w:firstLine="709"/>
        <w:jc w:val="both"/>
        <w:rPr>
          <w:sz w:val="28"/>
        </w:rPr>
      </w:pPr>
      <w:r w:rsidRPr="00AB58F5">
        <w:rPr>
          <w:sz w:val="28"/>
        </w:rPr>
        <w:t>3 Алгоритм iRPROP+</w:t>
      </w:r>
    </w:p>
    <w:p w:rsidR="000D2A2E" w:rsidRDefault="000D2A2E" w:rsidP="000D2A2E">
      <w:pPr>
        <w:tabs>
          <w:tab w:val="left" w:pos="993"/>
          <w:tab w:val="left" w:pos="1467"/>
        </w:tabs>
        <w:spacing w:line="360" w:lineRule="auto"/>
        <w:ind w:firstLine="709"/>
        <w:jc w:val="both"/>
        <w:rPr>
          <w:sz w:val="28"/>
          <w:szCs w:val="28"/>
        </w:rPr>
      </w:pPr>
      <w:r w:rsidRPr="00AB58F5">
        <w:rPr>
          <w:sz w:val="28"/>
        </w:rPr>
        <w:t>На рисунке 11 изображена зависимость погрешности обучения от объема обучающей выборки алгоритма iRPROP+. Для подсчета погрешности были выбраны 120 нейронов скрытого</w:t>
      </w:r>
      <w:r>
        <w:rPr>
          <w:sz w:val="28"/>
          <w:szCs w:val="28"/>
        </w:rPr>
        <w:t xml:space="preserve"> слоя, коэффициент обучения 0.</w:t>
      </w:r>
      <w:r w:rsidRPr="00F73EAF">
        <w:rPr>
          <w:sz w:val="28"/>
          <w:szCs w:val="28"/>
        </w:rPr>
        <w:t>3</w:t>
      </w:r>
      <w:r>
        <w:rPr>
          <w:sz w:val="28"/>
          <w:szCs w:val="28"/>
        </w:rPr>
        <w:t xml:space="preserve"> и 10 итераций обучения.</w:t>
      </w:r>
    </w:p>
    <w:p w:rsidR="000D2A2E" w:rsidRDefault="000D2A2E" w:rsidP="000D2A2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44C4729" wp14:editId="3D52D978">
            <wp:extent cx="4884517" cy="252083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2203" cy="252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2E" w:rsidRPr="00192F34" w:rsidRDefault="000D2A2E" w:rsidP="000D2A2E">
      <w:pPr>
        <w:tabs>
          <w:tab w:val="left" w:pos="993"/>
          <w:tab w:val="left" w:pos="1467"/>
        </w:tabs>
        <w:spacing w:line="360" w:lineRule="auto"/>
        <w:ind w:firstLine="709"/>
        <w:jc w:val="center"/>
        <w:rPr>
          <w:sz w:val="28"/>
          <w:szCs w:val="28"/>
        </w:rPr>
      </w:pPr>
      <w:r w:rsidRPr="00AB58F5">
        <w:rPr>
          <w:sz w:val="28"/>
          <w:szCs w:val="28"/>
        </w:rPr>
        <w:t xml:space="preserve">Рисунок 11 - </w:t>
      </w:r>
      <w:r w:rsidRPr="00077851">
        <w:rPr>
          <w:sz w:val="28"/>
          <w:szCs w:val="28"/>
        </w:rPr>
        <w:t>Зависимость погрешности обучения от объема обучающей выборки</w:t>
      </w:r>
    </w:p>
    <w:p w:rsidR="000D2A2E" w:rsidRPr="00AB58F5" w:rsidRDefault="000D2A2E" w:rsidP="000D2A2E">
      <w:pPr>
        <w:tabs>
          <w:tab w:val="left" w:pos="993"/>
          <w:tab w:val="left" w:pos="1467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3 </w:t>
      </w:r>
      <w:r w:rsidRPr="00AB58F5">
        <w:rPr>
          <w:sz w:val="28"/>
        </w:rPr>
        <w:t>Исследовать зависимость погрешности обучения и классификации для каждого алгоритма от числа нейронов скрытого слоя</w:t>
      </w:r>
    </w:p>
    <w:p w:rsidR="000D2A2E" w:rsidRPr="00AB58F5" w:rsidRDefault="000D2A2E" w:rsidP="000D2A2E">
      <w:pPr>
        <w:tabs>
          <w:tab w:val="left" w:pos="993"/>
          <w:tab w:val="left" w:pos="1467"/>
        </w:tabs>
        <w:spacing w:line="360" w:lineRule="auto"/>
        <w:ind w:firstLine="709"/>
        <w:jc w:val="both"/>
        <w:rPr>
          <w:sz w:val="28"/>
        </w:rPr>
      </w:pPr>
      <w:r w:rsidRPr="00AB58F5">
        <w:rPr>
          <w:sz w:val="28"/>
        </w:rPr>
        <w:t>1 Алгоритм обратного распространения ошибки</w:t>
      </w:r>
    </w:p>
    <w:p w:rsidR="000D2A2E" w:rsidRDefault="000D2A2E" w:rsidP="000D2A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исследования использована обучающая выборка объемом 52 буквы. На рисунке 12 изображена зависимость погрешности обучения от числа нейронов скрытого слоя обучения алгоритма обратного распространения ошибки.</w:t>
      </w:r>
      <w:r w:rsidRPr="00853B9A">
        <w:rPr>
          <w:sz w:val="28"/>
          <w:szCs w:val="28"/>
        </w:rPr>
        <w:t xml:space="preserve"> </w:t>
      </w:r>
      <w:r>
        <w:rPr>
          <w:sz w:val="28"/>
          <w:szCs w:val="28"/>
        </w:rPr>
        <w:t>Для подсчета погрешности были выбраны коэффициент обучения 0.5 и 10 итераций обучения.</w:t>
      </w:r>
    </w:p>
    <w:p w:rsidR="000D2A2E" w:rsidRPr="00AE13CF" w:rsidRDefault="000D2A2E" w:rsidP="000D2A2E">
      <w:pPr>
        <w:tabs>
          <w:tab w:val="left" w:pos="993"/>
        </w:tabs>
        <w:spacing w:before="100" w:beforeAutospacing="1" w:after="100" w:afterAutospacing="1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E6DA7D0" wp14:editId="3FCB9A86">
            <wp:extent cx="4959702" cy="2552218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9686" cy="257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2E" w:rsidRDefault="000D2A2E" w:rsidP="000D2A2E">
      <w:pPr>
        <w:tabs>
          <w:tab w:val="left" w:pos="993"/>
          <w:tab w:val="left" w:pos="1467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BF0DBE">
        <w:rPr>
          <w:sz w:val="28"/>
          <w:szCs w:val="28"/>
        </w:rPr>
        <w:t>12</w:t>
      </w:r>
      <w:r>
        <w:rPr>
          <w:sz w:val="28"/>
          <w:szCs w:val="28"/>
        </w:rPr>
        <w:t xml:space="preserve"> -</w:t>
      </w:r>
      <w:r w:rsidRPr="00AE13CF">
        <w:rPr>
          <w:sz w:val="28"/>
          <w:szCs w:val="28"/>
        </w:rPr>
        <w:t xml:space="preserve"> Зависимость погрешности обучения от числа нейронов скрытого слоя</w:t>
      </w:r>
    </w:p>
    <w:p w:rsidR="000D2A2E" w:rsidRPr="00AB58F5" w:rsidRDefault="000D2A2E" w:rsidP="000D2A2E">
      <w:pPr>
        <w:tabs>
          <w:tab w:val="left" w:pos="993"/>
          <w:tab w:val="left" w:pos="1467"/>
        </w:tabs>
        <w:spacing w:line="360" w:lineRule="auto"/>
        <w:ind w:firstLine="709"/>
        <w:jc w:val="both"/>
        <w:rPr>
          <w:sz w:val="28"/>
        </w:rPr>
      </w:pPr>
      <w:r w:rsidRPr="00AB58F5">
        <w:rPr>
          <w:sz w:val="28"/>
        </w:rPr>
        <w:t>2 Алгоритм обучения RPROP</w:t>
      </w:r>
    </w:p>
    <w:p w:rsidR="000D2A2E" w:rsidRDefault="000D2A2E" w:rsidP="000D2A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исследования использована обучающая выборка объемом 52 буквы. На рисунке </w:t>
      </w:r>
      <w:r w:rsidRPr="00BF0DBE">
        <w:rPr>
          <w:sz w:val="28"/>
          <w:szCs w:val="28"/>
        </w:rPr>
        <w:t>13</w:t>
      </w:r>
      <w:r>
        <w:rPr>
          <w:sz w:val="28"/>
          <w:szCs w:val="28"/>
        </w:rPr>
        <w:t xml:space="preserve"> изображена зависимость погрешности обучения от числа нейронов скрытого слоя обучения алгоритма </w:t>
      </w:r>
      <w:r>
        <w:rPr>
          <w:sz w:val="28"/>
          <w:szCs w:val="28"/>
          <w:lang w:val="en-US"/>
        </w:rPr>
        <w:t>RPROP</w:t>
      </w:r>
      <w:r>
        <w:rPr>
          <w:sz w:val="28"/>
          <w:szCs w:val="28"/>
        </w:rPr>
        <w:t>.</w:t>
      </w:r>
      <w:r w:rsidRPr="00853B9A">
        <w:rPr>
          <w:sz w:val="28"/>
          <w:szCs w:val="28"/>
        </w:rPr>
        <w:t xml:space="preserve"> </w:t>
      </w:r>
      <w:r>
        <w:rPr>
          <w:sz w:val="28"/>
          <w:szCs w:val="28"/>
        </w:rPr>
        <w:t>Для подсчета погрешности были выбраны коэффициент обучения 0.</w:t>
      </w:r>
      <w:r w:rsidRPr="00CD0C92">
        <w:rPr>
          <w:sz w:val="28"/>
          <w:szCs w:val="28"/>
        </w:rPr>
        <w:t>3</w:t>
      </w:r>
      <w:r>
        <w:rPr>
          <w:sz w:val="28"/>
          <w:szCs w:val="28"/>
        </w:rPr>
        <w:t xml:space="preserve"> и 10 итераций обучения.</w:t>
      </w:r>
    </w:p>
    <w:p w:rsidR="000D2A2E" w:rsidRDefault="000D2A2E" w:rsidP="000D2A2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F3D6DB" wp14:editId="258650AC">
            <wp:extent cx="4566213" cy="2382436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7897" cy="238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2E" w:rsidRDefault="000D2A2E" w:rsidP="000D2A2E">
      <w:pPr>
        <w:tabs>
          <w:tab w:val="left" w:pos="993"/>
        </w:tabs>
        <w:spacing w:before="100" w:beforeAutospacing="1" w:after="100" w:afterAutospacing="1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BF0DBE">
        <w:rPr>
          <w:sz w:val="28"/>
          <w:szCs w:val="28"/>
        </w:rPr>
        <w:t>13</w:t>
      </w:r>
      <w:r>
        <w:rPr>
          <w:sz w:val="28"/>
          <w:szCs w:val="28"/>
        </w:rPr>
        <w:t xml:space="preserve"> -</w:t>
      </w:r>
      <w:r w:rsidRPr="00AE13CF">
        <w:rPr>
          <w:sz w:val="28"/>
          <w:szCs w:val="28"/>
        </w:rPr>
        <w:t xml:space="preserve"> Зависимость погрешности обучения от числа нейронов скрытого слоя</w:t>
      </w:r>
    </w:p>
    <w:p w:rsidR="000D2A2E" w:rsidRPr="00AB58F5" w:rsidRDefault="000D2A2E" w:rsidP="000D2A2E">
      <w:pPr>
        <w:tabs>
          <w:tab w:val="left" w:pos="993"/>
          <w:tab w:val="left" w:pos="1467"/>
        </w:tabs>
        <w:spacing w:line="360" w:lineRule="auto"/>
        <w:ind w:firstLine="709"/>
        <w:jc w:val="both"/>
        <w:rPr>
          <w:sz w:val="28"/>
        </w:rPr>
      </w:pPr>
      <w:r w:rsidRPr="00AB58F5">
        <w:rPr>
          <w:sz w:val="28"/>
        </w:rPr>
        <w:t>3 Алгоритм обучения iRPROP+</w:t>
      </w:r>
    </w:p>
    <w:p w:rsidR="000D2A2E" w:rsidRDefault="000D2A2E" w:rsidP="000D2A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исследования использована обучающая выборка объемом 52 буквы. На рисунке </w:t>
      </w:r>
      <w:r w:rsidRPr="00BF0DBE">
        <w:rPr>
          <w:sz w:val="28"/>
          <w:szCs w:val="28"/>
        </w:rPr>
        <w:t>14</w:t>
      </w:r>
      <w:r>
        <w:rPr>
          <w:sz w:val="28"/>
          <w:szCs w:val="28"/>
        </w:rPr>
        <w:t xml:space="preserve"> изображена зависимость погрешности обучения от числа нейронов скрытого слоя обучения алгоритма</w:t>
      </w:r>
      <w:r w:rsidRPr="000028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iRPROP</w:t>
      </w:r>
      <w:r w:rsidRPr="00002824">
        <w:rPr>
          <w:sz w:val="28"/>
          <w:szCs w:val="28"/>
        </w:rPr>
        <w:t>+</w:t>
      </w:r>
      <w:r>
        <w:rPr>
          <w:sz w:val="28"/>
          <w:szCs w:val="28"/>
        </w:rPr>
        <w:t>.</w:t>
      </w:r>
      <w:r w:rsidRPr="00853B9A">
        <w:rPr>
          <w:sz w:val="28"/>
          <w:szCs w:val="28"/>
        </w:rPr>
        <w:t xml:space="preserve"> </w:t>
      </w:r>
      <w:r>
        <w:rPr>
          <w:sz w:val="28"/>
          <w:szCs w:val="28"/>
        </w:rPr>
        <w:t>Для подсчета погрешности были выбраны коэффициент обучения 0.</w:t>
      </w:r>
      <w:r w:rsidRPr="00CD0C92">
        <w:rPr>
          <w:sz w:val="28"/>
          <w:szCs w:val="28"/>
        </w:rPr>
        <w:t>3</w:t>
      </w:r>
      <w:r>
        <w:rPr>
          <w:sz w:val="28"/>
          <w:szCs w:val="28"/>
        </w:rPr>
        <w:t xml:space="preserve"> и 10 итераций обучения.</w:t>
      </w:r>
    </w:p>
    <w:p w:rsidR="000D2A2E" w:rsidRDefault="000D2A2E" w:rsidP="000D2A2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CD1AA68" wp14:editId="0283278C">
            <wp:extent cx="4710896" cy="249720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18460" cy="250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2E" w:rsidRDefault="000D2A2E" w:rsidP="000D2A2E">
      <w:pPr>
        <w:tabs>
          <w:tab w:val="left" w:pos="993"/>
          <w:tab w:val="left" w:pos="1467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BF0DBE">
        <w:rPr>
          <w:sz w:val="28"/>
          <w:szCs w:val="28"/>
        </w:rPr>
        <w:t xml:space="preserve">14 </w:t>
      </w:r>
      <w:r>
        <w:rPr>
          <w:sz w:val="28"/>
          <w:szCs w:val="28"/>
        </w:rPr>
        <w:t>-</w:t>
      </w:r>
      <w:r w:rsidRPr="00AE13CF">
        <w:rPr>
          <w:sz w:val="28"/>
          <w:szCs w:val="28"/>
        </w:rPr>
        <w:t xml:space="preserve"> Зависимость погрешности обучения от числа нейронов скрытого слоя</w:t>
      </w:r>
    </w:p>
    <w:p w:rsidR="000D2A2E" w:rsidRDefault="000D2A2E" w:rsidP="000D2A2E">
      <w:pPr>
        <w:spacing w:line="360" w:lineRule="auto"/>
        <w:ind w:firstLine="709"/>
        <w:jc w:val="both"/>
        <w:rPr>
          <w:sz w:val="28"/>
          <w:szCs w:val="28"/>
        </w:rPr>
      </w:pPr>
    </w:p>
    <w:p w:rsidR="000D2A2E" w:rsidRPr="00AB58F5" w:rsidRDefault="000D2A2E" w:rsidP="000D2A2E">
      <w:pPr>
        <w:tabs>
          <w:tab w:val="left" w:pos="993"/>
          <w:tab w:val="left" w:pos="1467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4 </w:t>
      </w:r>
      <w:r w:rsidRPr="00AB58F5">
        <w:rPr>
          <w:sz w:val="28"/>
        </w:rPr>
        <w:t>Исследовать зависимость погрешности классификации от числа итераций обучения</w:t>
      </w:r>
    </w:p>
    <w:p w:rsidR="000D2A2E" w:rsidRDefault="000D2A2E" w:rsidP="000D2A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исследования использована обучающая выборка объемом 52 буквы. На рисунке </w:t>
      </w:r>
      <w:r w:rsidRPr="00BF0DBE">
        <w:rPr>
          <w:sz w:val="28"/>
          <w:szCs w:val="28"/>
        </w:rPr>
        <w:t>15</w:t>
      </w:r>
      <w:r>
        <w:rPr>
          <w:sz w:val="28"/>
          <w:szCs w:val="28"/>
        </w:rPr>
        <w:t xml:space="preserve"> изображена зависимость погрешности обучения от числа итераций обучения алгоритма обратного распространения ошибки.</w:t>
      </w:r>
      <w:r w:rsidRPr="00853B9A">
        <w:rPr>
          <w:sz w:val="28"/>
          <w:szCs w:val="28"/>
        </w:rPr>
        <w:t xml:space="preserve"> </w:t>
      </w:r>
      <w:r>
        <w:rPr>
          <w:sz w:val="28"/>
          <w:szCs w:val="28"/>
        </w:rPr>
        <w:t>Для подсчета погрешности были выбраны коэффициент обучения 0.5 и 100 нейронов скрытого слоя.</w:t>
      </w:r>
    </w:p>
    <w:p w:rsidR="000D2A2E" w:rsidRDefault="000D2A2E" w:rsidP="000D2A2E">
      <w:pPr>
        <w:spacing w:line="360" w:lineRule="auto"/>
        <w:ind w:firstLine="709"/>
        <w:jc w:val="both"/>
        <w:rPr>
          <w:sz w:val="28"/>
          <w:szCs w:val="28"/>
        </w:rPr>
      </w:pPr>
    </w:p>
    <w:p w:rsidR="000D2A2E" w:rsidRDefault="000D2A2E" w:rsidP="000D2A2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C90D3D3" wp14:editId="5B1B436C">
            <wp:extent cx="5089463" cy="2604304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14139" cy="261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2E" w:rsidRDefault="000D2A2E" w:rsidP="000D2A2E">
      <w:pPr>
        <w:tabs>
          <w:tab w:val="left" w:pos="993"/>
          <w:tab w:val="left" w:pos="1467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BF0DBE">
        <w:rPr>
          <w:sz w:val="28"/>
          <w:szCs w:val="28"/>
        </w:rPr>
        <w:t xml:space="preserve">15 </w:t>
      </w:r>
      <w:r>
        <w:rPr>
          <w:sz w:val="28"/>
          <w:szCs w:val="28"/>
        </w:rPr>
        <w:t>- Зависимость погрешности обучения от числа итераций обучения</w:t>
      </w:r>
    </w:p>
    <w:p w:rsidR="000D2A2E" w:rsidRDefault="000D2A2E" w:rsidP="000D2A2E">
      <w:pPr>
        <w:spacing w:line="360" w:lineRule="auto"/>
        <w:ind w:firstLine="709"/>
        <w:jc w:val="center"/>
        <w:rPr>
          <w:sz w:val="28"/>
          <w:szCs w:val="28"/>
        </w:rPr>
      </w:pPr>
    </w:p>
    <w:p w:rsidR="000D2A2E" w:rsidRDefault="000D2A2E" w:rsidP="000D2A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исследования использована обучающая выборка объемом 52 буквы. На рисунке 16 изображена зависимость погрешности обучения от числа итераций обучения алгоритма </w:t>
      </w:r>
      <w:r>
        <w:rPr>
          <w:sz w:val="28"/>
          <w:szCs w:val="28"/>
          <w:lang w:val="en-US"/>
        </w:rPr>
        <w:t>RPROP</w:t>
      </w:r>
      <w:r>
        <w:rPr>
          <w:sz w:val="28"/>
          <w:szCs w:val="28"/>
        </w:rPr>
        <w:t>.</w:t>
      </w:r>
      <w:r w:rsidRPr="00853B9A">
        <w:rPr>
          <w:sz w:val="28"/>
          <w:szCs w:val="28"/>
        </w:rPr>
        <w:t xml:space="preserve"> </w:t>
      </w:r>
      <w:r>
        <w:rPr>
          <w:sz w:val="28"/>
          <w:szCs w:val="28"/>
        </w:rPr>
        <w:t>Для подсчета погрешности были выбраны коэффициент обучения 0.</w:t>
      </w:r>
      <w:r w:rsidRPr="006A77A4">
        <w:rPr>
          <w:sz w:val="28"/>
          <w:szCs w:val="28"/>
        </w:rPr>
        <w:t>3</w:t>
      </w:r>
      <w:r>
        <w:rPr>
          <w:sz w:val="28"/>
          <w:szCs w:val="28"/>
        </w:rPr>
        <w:t xml:space="preserve"> и 120 нейронов скрытого слоя.</w:t>
      </w:r>
    </w:p>
    <w:p w:rsidR="000D2A2E" w:rsidRDefault="000D2A2E" w:rsidP="000D2A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F65F79" wp14:editId="69B98B9B">
            <wp:extent cx="5324355" cy="278141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32582" cy="278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2E" w:rsidRDefault="000D2A2E" w:rsidP="000D2A2E">
      <w:pPr>
        <w:tabs>
          <w:tab w:val="left" w:pos="993"/>
          <w:tab w:val="left" w:pos="1467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BF0DBE">
        <w:rPr>
          <w:sz w:val="28"/>
          <w:szCs w:val="28"/>
        </w:rPr>
        <w:t xml:space="preserve">16 </w:t>
      </w:r>
      <w:r>
        <w:rPr>
          <w:sz w:val="28"/>
          <w:szCs w:val="28"/>
        </w:rPr>
        <w:t>- Зависимость погрешности обучения от числа итераций обучения</w:t>
      </w:r>
    </w:p>
    <w:p w:rsidR="000D2A2E" w:rsidRDefault="000D2A2E" w:rsidP="000D2A2E">
      <w:pPr>
        <w:spacing w:line="360" w:lineRule="auto"/>
        <w:ind w:firstLine="709"/>
        <w:jc w:val="center"/>
        <w:rPr>
          <w:sz w:val="28"/>
          <w:szCs w:val="28"/>
        </w:rPr>
      </w:pPr>
    </w:p>
    <w:p w:rsidR="000D2A2E" w:rsidRDefault="000D2A2E" w:rsidP="000D2A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исследования использована обучающая выборка объемом 52 буквы. На рисунке </w:t>
      </w:r>
      <w:r w:rsidRPr="00BF0DBE">
        <w:rPr>
          <w:sz w:val="28"/>
          <w:szCs w:val="28"/>
        </w:rPr>
        <w:t>17</w:t>
      </w:r>
      <w:r>
        <w:rPr>
          <w:sz w:val="28"/>
          <w:szCs w:val="28"/>
        </w:rPr>
        <w:t xml:space="preserve"> изображена зависимость погрешности обучения от числа итераций обучения алгоритма </w:t>
      </w:r>
      <w:r>
        <w:rPr>
          <w:sz w:val="28"/>
          <w:szCs w:val="28"/>
          <w:lang w:val="en-US"/>
        </w:rPr>
        <w:t>iRPROP</w:t>
      </w:r>
      <w:r>
        <w:rPr>
          <w:sz w:val="28"/>
          <w:szCs w:val="28"/>
        </w:rPr>
        <w:t>+.</w:t>
      </w:r>
      <w:r w:rsidRPr="00853B9A">
        <w:rPr>
          <w:sz w:val="28"/>
          <w:szCs w:val="28"/>
        </w:rPr>
        <w:t xml:space="preserve"> </w:t>
      </w:r>
      <w:r>
        <w:rPr>
          <w:sz w:val="28"/>
          <w:szCs w:val="28"/>
        </w:rPr>
        <w:t>Для подсчета погрешности были выбраны коэффициент обучения 0.</w:t>
      </w:r>
      <w:r w:rsidRPr="006A77A4">
        <w:rPr>
          <w:sz w:val="28"/>
          <w:szCs w:val="28"/>
        </w:rPr>
        <w:t>3</w:t>
      </w:r>
      <w:r>
        <w:rPr>
          <w:sz w:val="28"/>
          <w:szCs w:val="28"/>
        </w:rPr>
        <w:t xml:space="preserve"> и 120 нейронов скрытого слоя.</w:t>
      </w:r>
    </w:p>
    <w:p w:rsidR="000D2A2E" w:rsidRDefault="000D2A2E" w:rsidP="000D2A2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E2DB3AB" wp14:editId="0A52725A">
            <wp:extent cx="4664598" cy="2380915"/>
            <wp:effectExtent l="0" t="0" r="317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66401" cy="23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2E" w:rsidRDefault="000D2A2E" w:rsidP="000D2A2E">
      <w:pPr>
        <w:tabs>
          <w:tab w:val="left" w:pos="993"/>
          <w:tab w:val="left" w:pos="1467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BF0DBE">
        <w:rPr>
          <w:sz w:val="28"/>
          <w:szCs w:val="28"/>
        </w:rPr>
        <w:t xml:space="preserve">17 </w:t>
      </w:r>
      <w:r>
        <w:rPr>
          <w:sz w:val="28"/>
          <w:szCs w:val="28"/>
        </w:rPr>
        <w:t>- Зависимость погрешности обучения от числа итераций обучения</w:t>
      </w:r>
    </w:p>
    <w:p w:rsidR="000D2A2E" w:rsidRDefault="000D2A2E" w:rsidP="000D2A2E">
      <w:pPr>
        <w:ind w:firstLine="567"/>
        <w:jc w:val="center"/>
        <w:rPr>
          <w:b/>
          <w:sz w:val="28"/>
          <w:szCs w:val="28"/>
        </w:rPr>
      </w:pPr>
    </w:p>
    <w:p w:rsidR="000D2A2E" w:rsidRPr="001779E8" w:rsidRDefault="000D2A2E" w:rsidP="000D2A2E">
      <w:pPr>
        <w:spacing w:line="360" w:lineRule="auto"/>
        <w:ind w:firstLine="709"/>
        <w:jc w:val="both"/>
        <w:rPr>
          <w:sz w:val="28"/>
          <w:szCs w:val="28"/>
        </w:rPr>
        <w:sectPr w:rsidR="000D2A2E" w:rsidRPr="001779E8" w:rsidSect="00AB58F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D2A2E" w:rsidRPr="00AB58F5" w:rsidRDefault="000D2A2E" w:rsidP="000D2A2E">
      <w:pPr>
        <w:tabs>
          <w:tab w:val="left" w:pos="993"/>
          <w:tab w:val="left" w:pos="1467"/>
        </w:tabs>
        <w:spacing w:line="360" w:lineRule="auto"/>
        <w:ind w:firstLine="709"/>
        <w:jc w:val="center"/>
        <w:rPr>
          <w:sz w:val="28"/>
        </w:rPr>
      </w:pPr>
      <w:r w:rsidRPr="00AB58F5">
        <w:rPr>
          <w:sz w:val="28"/>
        </w:rPr>
        <w:lastRenderedPageBreak/>
        <w:t>ВЫВОДЫ</w:t>
      </w:r>
    </w:p>
    <w:p w:rsidR="000D2A2E" w:rsidRPr="00970D4F" w:rsidRDefault="000D2A2E" w:rsidP="000D2A2E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работы была написана программа, имитирующая работу </w:t>
      </w:r>
      <w:r>
        <w:rPr>
          <w:iCs/>
          <w:sz w:val="28"/>
          <w:szCs w:val="28"/>
        </w:rPr>
        <w:t>многослойного персептрона</w:t>
      </w:r>
      <w:r>
        <w:rPr>
          <w:sz w:val="28"/>
          <w:szCs w:val="28"/>
        </w:rPr>
        <w:t xml:space="preserve"> и проведено обучение сети по алгоритмам обратного распространения ошибки, </w:t>
      </w:r>
      <w:r>
        <w:rPr>
          <w:sz w:val="28"/>
          <w:szCs w:val="28"/>
          <w:lang w:val="en-US"/>
        </w:rPr>
        <w:t>RPROP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iRPROP</w:t>
      </w:r>
      <w:r w:rsidRPr="00970D4F">
        <w:rPr>
          <w:sz w:val="28"/>
          <w:szCs w:val="28"/>
        </w:rPr>
        <w:t>+.</w:t>
      </w:r>
      <w:r>
        <w:rPr>
          <w:sz w:val="28"/>
          <w:szCs w:val="28"/>
        </w:rPr>
        <w:t xml:space="preserve"> Также проведены исследования зависимости погрешностей обучения от разных параметров.</w:t>
      </w:r>
    </w:p>
    <w:p w:rsidR="000D2A2E" w:rsidRPr="00EA47F6" w:rsidRDefault="000D2A2E" w:rsidP="000D2A2E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Из полученных результатов можно сделать вывод, что для достижения наилучшего процента распознавания коэффициент обучения для алгоритма обучения обратного распространения ошибки должен быть </w:t>
      </w:r>
      <w:r w:rsidRPr="001401E1">
        <w:rPr>
          <w:sz w:val="28"/>
          <w:szCs w:val="28"/>
        </w:rPr>
        <w:t>1</w:t>
      </w:r>
      <w:r>
        <w:rPr>
          <w:sz w:val="28"/>
          <w:szCs w:val="28"/>
        </w:rPr>
        <w:t xml:space="preserve">; для алгоритма обучения </w:t>
      </w:r>
      <w:r>
        <w:rPr>
          <w:sz w:val="28"/>
          <w:szCs w:val="28"/>
          <w:lang w:val="en-US"/>
        </w:rPr>
        <w:t>RProp</w:t>
      </w:r>
      <w:r w:rsidRPr="001401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iRProp</w:t>
      </w:r>
      <w:r>
        <w:rPr>
          <w:sz w:val="28"/>
          <w:szCs w:val="28"/>
        </w:rPr>
        <w:t xml:space="preserve">+ - </w:t>
      </w:r>
      <w:r>
        <w:rPr>
          <w:color w:val="0D0D0D" w:themeColor="text1" w:themeTint="F2"/>
          <w:sz w:val="28"/>
          <w:szCs w:val="28"/>
        </w:rPr>
        <w:t>0.</w:t>
      </w:r>
      <w:r w:rsidRPr="00211A4A">
        <w:rPr>
          <w:color w:val="0D0D0D" w:themeColor="text1" w:themeTint="F2"/>
          <w:sz w:val="28"/>
          <w:szCs w:val="28"/>
        </w:rPr>
        <w:t>3</w:t>
      </w:r>
      <w:r>
        <w:rPr>
          <w:color w:val="0D0D0D" w:themeColor="text1" w:themeTint="F2"/>
          <w:sz w:val="28"/>
          <w:szCs w:val="28"/>
        </w:rPr>
        <w:t>;</w:t>
      </w:r>
      <w:r>
        <w:rPr>
          <w:color w:val="FF0000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>а количество нейронов в скрытом слое для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алгоритма обучения обратного распространения ошибки должно быть</w:t>
      </w:r>
      <w:r>
        <w:rPr>
          <w:color w:val="0D0D0D" w:themeColor="text1" w:themeTint="F2"/>
          <w:sz w:val="28"/>
          <w:szCs w:val="28"/>
        </w:rPr>
        <w:t xml:space="preserve"> 120; для </w:t>
      </w:r>
      <w:r>
        <w:rPr>
          <w:sz w:val="28"/>
          <w:szCs w:val="28"/>
        </w:rPr>
        <w:t xml:space="preserve">алгоритмов обучения </w:t>
      </w:r>
      <w:r>
        <w:rPr>
          <w:sz w:val="28"/>
          <w:szCs w:val="28"/>
          <w:lang w:val="en-US"/>
        </w:rPr>
        <w:t>RProp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iRProp</w:t>
      </w:r>
      <w:r>
        <w:rPr>
          <w:sz w:val="28"/>
          <w:szCs w:val="28"/>
        </w:rPr>
        <w:t>+  - 120.</w:t>
      </w:r>
      <w:r w:rsidRPr="00EA47F6">
        <w:rPr>
          <w:sz w:val="28"/>
          <w:szCs w:val="28"/>
        </w:rPr>
        <w:t xml:space="preserve"> </w:t>
      </w:r>
      <w:r>
        <w:rPr>
          <w:sz w:val="28"/>
          <w:szCs w:val="28"/>
        </w:rPr>
        <w:t>Во всех трех алгоритмах, чем больше объем обучающих данных, тем больше погрешность.</w:t>
      </w:r>
    </w:p>
    <w:p w:rsidR="000D2A2E" w:rsidRPr="00B375CD" w:rsidRDefault="000D2A2E" w:rsidP="000D2A2E">
      <w:pPr>
        <w:ind w:firstLine="567"/>
        <w:jc w:val="center"/>
        <w:rPr>
          <w:b/>
          <w:sz w:val="28"/>
          <w:szCs w:val="28"/>
        </w:rPr>
      </w:pPr>
    </w:p>
    <w:p w:rsidR="000D2A2E" w:rsidRPr="00AB58F5" w:rsidRDefault="000D2A2E" w:rsidP="000D2A2E">
      <w:pPr>
        <w:tabs>
          <w:tab w:val="left" w:pos="993"/>
          <w:tab w:val="left" w:pos="1467"/>
        </w:tabs>
        <w:spacing w:line="360" w:lineRule="auto"/>
        <w:ind w:firstLine="709"/>
        <w:jc w:val="center"/>
        <w:rPr>
          <w:sz w:val="28"/>
        </w:rPr>
      </w:pPr>
      <w:r w:rsidRPr="00AB58F5">
        <w:rPr>
          <w:sz w:val="28"/>
        </w:rPr>
        <w:t>Список использованной литературы</w:t>
      </w:r>
    </w:p>
    <w:p w:rsidR="000D2A2E" w:rsidRDefault="000D2A2E" w:rsidP="000D2A2E">
      <w:pPr>
        <w:pStyle w:val="a"/>
        <w:ind w:left="709"/>
        <w:jc w:val="both"/>
        <w:rPr>
          <w:sz w:val="28"/>
        </w:rPr>
      </w:pPr>
      <w:r>
        <w:rPr>
          <w:sz w:val="28"/>
        </w:rPr>
        <w:t xml:space="preserve">Искусственная нейронная сеть [Электронный ресурс]/ – </w:t>
      </w:r>
      <w:bookmarkStart w:id="4" w:name="_Hlk28447206"/>
      <w:r>
        <w:rPr>
          <w:sz w:val="28"/>
        </w:rPr>
        <w:t>Электрон. текстовые дан</w:t>
      </w:r>
      <w:bookmarkEnd w:id="4"/>
      <w:r>
        <w:rPr>
          <w:sz w:val="28"/>
        </w:rPr>
        <w:t>., Режим доступа:</w:t>
      </w:r>
      <w:r>
        <w:t xml:space="preserve"> </w:t>
      </w:r>
      <w:r>
        <w:rPr>
          <w:sz w:val="28"/>
        </w:rPr>
        <w:t>http://www.machinelearning.ru/wiki/index.php?title=Искусственная_нейронная_сеть, свободный;</w:t>
      </w:r>
    </w:p>
    <w:p w:rsidR="000D2A2E" w:rsidRPr="00B64F34" w:rsidRDefault="000D2A2E" w:rsidP="000D2A2E">
      <w:pPr>
        <w:pStyle w:val="a"/>
        <w:tabs>
          <w:tab w:val="left" w:pos="1134"/>
        </w:tabs>
        <w:ind w:left="709" w:hanging="425"/>
        <w:jc w:val="both"/>
        <w:rPr>
          <w:rFonts w:eastAsia="Calibri"/>
          <w:b/>
          <w:color w:val="000000"/>
          <w:sz w:val="28"/>
        </w:rPr>
      </w:pPr>
      <w:r w:rsidRPr="00B64F34">
        <w:rPr>
          <w:sz w:val="28"/>
        </w:rPr>
        <w:t>Метод обратного распространения ошибки [Электронный</w:t>
      </w:r>
      <w:r w:rsidRPr="00B64F34">
        <w:rPr>
          <w:sz w:val="28"/>
          <w:lang w:val="en-US"/>
        </w:rPr>
        <w:t> </w:t>
      </w:r>
      <w:r w:rsidRPr="00B64F34">
        <w:rPr>
          <w:sz w:val="28"/>
        </w:rPr>
        <w:t>ресурс]. – https://ru.wikipedia.org/wiki./Метод_обратного_распространения_ошибки</w:t>
      </w:r>
    </w:p>
    <w:p w:rsidR="000D2A2E" w:rsidRDefault="000D2A2E" w:rsidP="000D2A2E">
      <w:pPr>
        <w:pStyle w:val="a"/>
        <w:ind w:left="709"/>
        <w:jc w:val="both"/>
        <w:rPr>
          <w:rFonts w:eastAsia="Calibri"/>
          <w:b/>
          <w:color w:val="000000"/>
          <w:szCs w:val="24"/>
        </w:rPr>
      </w:pPr>
      <w:r>
        <w:rPr>
          <w:rFonts w:eastAsia="Calibri"/>
          <w:sz w:val="28"/>
        </w:rPr>
        <w:t xml:space="preserve">Алгоритм </w:t>
      </w:r>
      <w:r>
        <w:rPr>
          <w:rFonts w:eastAsia="Calibri"/>
          <w:sz w:val="28"/>
          <w:lang w:val="en-US"/>
        </w:rPr>
        <w:t>RPROP</w:t>
      </w:r>
      <w:r>
        <w:rPr>
          <w:rFonts w:eastAsia="Calibri"/>
          <w:sz w:val="28"/>
        </w:rPr>
        <w:t xml:space="preserve"> [Электронный ресурс] – Электрон. Текстовые дан., Режим доступа: </w:t>
      </w:r>
      <w:hyperlink r:id="rId34" w:history="1">
        <w:r>
          <w:rPr>
            <w:rStyle w:val="ab"/>
            <w:rFonts w:eastAsia="Calibri"/>
            <w:sz w:val="28"/>
          </w:rPr>
          <w:t>https://basegroup.ru/community/articles/rprop</w:t>
        </w:r>
      </w:hyperlink>
      <w:r>
        <w:rPr>
          <w:rFonts w:eastAsia="Calibri"/>
          <w:sz w:val="28"/>
        </w:rPr>
        <w:t>, свободный.</w:t>
      </w:r>
    </w:p>
    <w:p w:rsidR="000D2A2E" w:rsidRDefault="000D2A2E" w:rsidP="000D2A2E">
      <w:pPr>
        <w:pStyle w:val="a"/>
        <w:rPr>
          <w:rFonts w:eastAsia="Calibri"/>
          <w:sz w:val="28"/>
        </w:rPr>
      </w:pPr>
      <w:r>
        <w:rPr>
          <w:rFonts w:eastAsia="Calibri"/>
          <w:sz w:val="28"/>
        </w:rPr>
        <w:t xml:space="preserve"> </w:t>
      </w:r>
      <w:r>
        <w:rPr>
          <w:sz w:val="28"/>
        </w:rPr>
        <w:t>Гуисов, М.И. Применение нейронных сетей для оценки позиции в игре Го</w:t>
      </w:r>
      <w:r>
        <w:rPr>
          <w:rFonts w:eastAsia="Calibri"/>
          <w:sz w:val="28"/>
        </w:rPr>
        <w:t xml:space="preserve"> </w:t>
      </w:r>
      <w:r>
        <w:rPr>
          <w:rFonts w:eastAsia="Calibri"/>
          <w:bCs/>
          <w:color w:val="000000"/>
          <w:sz w:val="28"/>
        </w:rPr>
        <w:t xml:space="preserve">[Текст]/ </w:t>
      </w:r>
      <w:r>
        <w:rPr>
          <w:sz w:val="28"/>
        </w:rPr>
        <w:t xml:space="preserve">Гуисов, М.И.  </w:t>
      </w:r>
      <w:hyperlink r:id="rId35" w:history="1">
        <w:r w:rsidRPr="00EE7E47">
          <w:rPr>
            <w:rStyle w:val="ab"/>
            <w:rFonts w:eastAsia="Calibri"/>
            <w:sz w:val="28"/>
          </w:rPr>
          <w:t>http://is.ifmo.ru/diploma-theses/guisov/guisov.pdf</w:t>
        </w:r>
      </w:hyperlink>
    </w:p>
    <w:p w:rsidR="00A95F5F" w:rsidRPr="000D2A2E" w:rsidRDefault="000D2A2E" w:rsidP="000D2A2E">
      <w:pPr>
        <w:pStyle w:val="a"/>
        <w:rPr>
          <w:rFonts w:eastAsia="Calibri"/>
          <w:sz w:val="28"/>
        </w:rPr>
      </w:pPr>
      <w:r w:rsidRPr="00CB640E">
        <w:rPr>
          <w:rFonts w:eastAsia="Calibri"/>
          <w:bCs/>
          <w:color w:val="000000"/>
          <w:sz w:val="28"/>
        </w:rPr>
        <w:t>Рашид, Т. Создаем нейронную сеть [Текст]/ Т. Рашид; пер. с англ.</w:t>
      </w:r>
      <w:r>
        <w:t xml:space="preserve"> </w:t>
      </w:r>
      <w:r w:rsidRPr="00CB640E">
        <w:rPr>
          <w:rFonts w:eastAsia="Calibri"/>
          <w:bCs/>
          <w:color w:val="000000"/>
          <w:sz w:val="28"/>
        </w:rPr>
        <w:t>Гузикевича, А.Г., ред.</w:t>
      </w:r>
      <w:r>
        <w:t xml:space="preserve"> </w:t>
      </w:r>
      <w:r w:rsidRPr="00CB640E">
        <w:rPr>
          <w:rFonts w:eastAsia="Calibri"/>
          <w:bCs/>
          <w:color w:val="000000"/>
          <w:sz w:val="28"/>
        </w:rPr>
        <w:t>Гузикевича, А.Г. – М: Диалектика, 2017 – 273 с.</w:t>
      </w:r>
      <w:bookmarkStart w:id="5" w:name="_GoBack"/>
      <w:bookmarkEnd w:id="5"/>
    </w:p>
    <w:sectPr w:rsidR="00A95F5F" w:rsidRPr="000D2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9398A"/>
    <w:multiLevelType w:val="multilevel"/>
    <w:tmpl w:val="41DC2828"/>
    <w:lvl w:ilvl="0">
      <w:start w:val="1"/>
      <w:numFmt w:val="decimal"/>
      <w:lvlText w:val="%1"/>
      <w:lvlJc w:val="left"/>
      <w:pPr>
        <w:ind w:left="157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772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2" w:hanging="2160"/>
      </w:pPr>
      <w:rPr>
        <w:rFonts w:hint="default"/>
      </w:rPr>
    </w:lvl>
  </w:abstractNum>
  <w:abstractNum w:abstractNumId="1" w15:restartNumberingAfterBreak="0">
    <w:nsid w:val="32DD781D"/>
    <w:multiLevelType w:val="hybridMultilevel"/>
    <w:tmpl w:val="E10E84F6"/>
    <w:lvl w:ilvl="0" w:tplc="3B22039E">
      <w:start w:val="1"/>
      <w:numFmt w:val="decimal"/>
      <w:pStyle w:val="a"/>
      <w:lvlText w:val="%1."/>
      <w:lvlJc w:val="left"/>
      <w:pPr>
        <w:ind w:left="928" w:hanging="360"/>
      </w:pPr>
      <w:rPr>
        <w:b w:val="0"/>
        <w:bCs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80123A1"/>
    <w:multiLevelType w:val="hybridMultilevel"/>
    <w:tmpl w:val="37B68A12"/>
    <w:lvl w:ilvl="0" w:tplc="714CDB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644EB"/>
    <w:multiLevelType w:val="multilevel"/>
    <w:tmpl w:val="C7C2F6BC"/>
    <w:lvl w:ilvl="0">
      <w:start w:val="1"/>
      <w:numFmt w:val="decimal"/>
      <w:pStyle w:val="a0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a1"/>
      <w:lvlText w:val="%1.%2"/>
      <w:lvlJc w:val="left"/>
      <w:pPr>
        <w:ind w:left="4673" w:hanging="420"/>
      </w:pPr>
      <w:rPr>
        <w:rFonts w:hint="default"/>
        <w:color w:val="auto"/>
      </w:rPr>
    </w:lvl>
    <w:lvl w:ilvl="2">
      <w:start w:val="1"/>
      <w:numFmt w:val="decimal"/>
      <w:pStyle w:val="a2"/>
      <w:lvlText w:val="%1.%2.%3"/>
      <w:lvlJc w:val="left"/>
      <w:pPr>
        <w:ind w:left="2705" w:hanging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3"/>
      <w:lvlText w:val="%1.%2.%3.%4"/>
      <w:lvlJc w:val="left"/>
      <w:pPr>
        <w:ind w:left="60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610714B2"/>
    <w:multiLevelType w:val="hybridMultilevel"/>
    <w:tmpl w:val="6884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F363F1F"/>
    <w:multiLevelType w:val="hybridMultilevel"/>
    <w:tmpl w:val="3C6EB26C"/>
    <w:lvl w:ilvl="0" w:tplc="6BAE874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B672CB"/>
    <w:multiLevelType w:val="hybridMultilevel"/>
    <w:tmpl w:val="9EEA182E"/>
    <w:lvl w:ilvl="0" w:tplc="E30A7810">
      <w:start w:val="1"/>
      <w:numFmt w:val="decimal"/>
      <w:lvlText w:val="%1"/>
      <w:lvlJc w:val="left"/>
      <w:pPr>
        <w:ind w:left="928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73781E49"/>
    <w:multiLevelType w:val="hybridMultilevel"/>
    <w:tmpl w:val="35E05664"/>
    <w:lvl w:ilvl="0" w:tplc="36D4C0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4CE"/>
    <w:rsid w:val="000D2A2E"/>
    <w:rsid w:val="00A95F5F"/>
    <w:rsid w:val="00C4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E4B84"/>
  <w15:chartTrackingRefBased/>
  <w15:docId w15:val="{3AFB74ED-4899-43E6-BC19-5DDF3EAA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0D2A2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my">
    <w:name w:val="my"/>
    <w:basedOn w:val="a4"/>
    <w:rsid w:val="000D2A2E"/>
    <w:pPr>
      <w:spacing w:before="100" w:beforeAutospacing="1" w:after="100" w:afterAutospacing="1"/>
    </w:pPr>
  </w:style>
  <w:style w:type="paragraph" w:styleId="a8">
    <w:name w:val="List Paragraph"/>
    <w:aliases w:val="Заголовок  в дипломе"/>
    <w:basedOn w:val="a4"/>
    <w:link w:val="a9"/>
    <w:uiPriority w:val="34"/>
    <w:qFormat/>
    <w:rsid w:val="000D2A2E"/>
    <w:pPr>
      <w:ind w:left="720"/>
      <w:contextualSpacing/>
    </w:pPr>
    <w:rPr>
      <w:rFonts w:ascii="Calibri" w:hAnsi="Calibri"/>
      <w:color w:val="auto"/>
      <w:lang w:val="en-US" w:eastAsia="en-US" w:bidi="en-US"/>
    </w:rPr>
  </w:style>
  <w:style w:type="table" w:styleId="aa">
    <w:name w:val="Table Grid"/>
    <w:basedOn w:val="a6"/>
    <w:uiPriority w:val="39"/>
    <w:rsid w:val="000D2A2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uiPriority w:val="99"/>
    <w:unhideWhenUsed/>
    <w:rsid w:val="000D2A2E"/>
    <w:rPr>
      <w:color w:val="0000FF"/>
      <w:u w:val="single"/>
    </w:rPr>
  </w:style>
  <w:style w:type="paragraph" w:styleId="ac">
    <w:name w:val="Normal (Web)"/>
    <w:basedOn w:val="a4"/>
    <w:uiPriority w:val="99"/>
    <w:unhideWhenUsed/>
    <w:rsid w:val="000D2A2E"/>
    <w:pPr>
      <w:spacing w:before="100" w:beforeAutospacing="1" w:after="100" w:afterAutospacing="1"/>
    </w:pPr>
    <w:rPr>
      <w:color w:val="auto"/>
    </w:rPr>
  </w:style>
  <w:style w:type="character" w:customStyle="1" w:styleId="a9">
    <w:name w:val="Абзац списка Знак"/>
    <w:aliases w:val="Заголовок  в дипломе Знак"/>
    <w:link w:val="a8"/>
    <w:uiPriority w:val="34"/>
    <w:locked/>
    <w:rsid w:val="000D2A2E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0">
    <w:name w:val="ДИПЛОМ Раздел"/>
    <w:basedOn w:val="a4"/>
    <w:rsid w:val="000D2A2E"/>
    <w:pPr>
      <w:keepNext/>
      <w:keepLines/>
      <w:numPr>
        <w:numId w:val="2"/>
      </w:numPr>
      <w:spacing w:line="360" w:lineRule="auto"/>
      <w:jc w:val="both"/>
      <w:outlineLvl w:val="0"/>
    </w:pPr>
    <w:rPr>
      <w:color w:val="auto"/>
      <w:sz w:val="28"/>
      <w:szCs w:val="28"/>
      <w:lang w:eastAsia="en-US"/>
    </w:rPr>
  </w:style>
  <w:style w:type="paragraph" w:customStyle="1" w:styleId="a1">
    <w:name w:val="ДИПЛОМ Подраздел"/>
    <w:basedOn w:val="a4"/>
    <w:rsid w:val="000D2A2E"/>
    <w:pPr>
      <w:keepNext/>
      <w:keepLines/>
      <w:numPr>
        <w:ilvl w:val="1"/>
        <w:numId w:val="2"/>
      </w:numPr>
      <w:spacing w:line="360" w:lineRule="auto"/>
      <w:jc w:val="both"/>
      <w:outlineLvl w:val="0"/>
    </w:pPr>
    <w:rPr>
      <w:color w:val="auto"/>
      <w:sz w:val="28"/>
      <w:szCs w:val="28"/>
      <w:lang w:eastAsia="en-US"/>
    </w:rPr>
  </w:style>
  <w:style w:type="paragraph" w:customStyle="1" w:styleId="a2">
    <w:name w:val="ДИПЛОМ Пункт"/>
    <w:basedOn w:val="a1"/>
    <w:rsid w:val="000D2A2E"/>
    <w:pPr>
      <w:numPr>
        <w:ilvl w:val="2"/>
      </w:numPr>
      <w:ind w:left="3414"/>
    </w:pPr>
  </w:style>
  <w:style w:type="paragraph" w:customStyle="1" w:styleId="a3">
    <w:name w:val="ДИПЛОМ Подпункт"/>
    <w:basedOn w:val="a2"/>
    <w:rsid w:val="000D2A2E"/>
    <w:pPr>
      <w:numPr>
        <w:ilvl w:val="3"/>
      </w:numPr>
      <w:ind w:left="9728"/>
    </w:pPr>
  </w:style>
  <w:style w:type="character" w:customStyle="1" w:styleId="mi">
    <w:name w:val="mi"/>
    <w:basedOn w:val="a5"/>
    <w:rsid w:val="000D2A2E"/>
  </w:style>
  <w:style w:type="character" w:customStyle="1" w:styleId="mjxassistivemathml">
    <w:name w:val="mjx_assistive_mathml"/>
    <w:basedOn w:val="a5"/>
    <w:rsid w:val="000D2A2E"/>
  </w:style>
  <w:style w:type="character" w:customStyle="1" w:styleId="ad">
    <w:name w:val="Список Литературы Знак"/>
    <w:basedOn w:val="a5"/>
    <w:link w:val="a"/>
    <w:locked/>
    <w:rsid w:val="000D2A2E"/>
    <w:rPr>
      <w:sz w:val="24"/>
    </w:rPr>
  </w:style>
  <w:style w:type="paragraph" w:customStyle="1" w:styleId="a">
    <w:name w:val="Список Литературы"/>
    <w:basedOn w:val="a8"/>
    <w:link w:val="ad"/>
    <w:qFormat/>
    <w:rsid w:val="000D2A2E"/>
    <w:pPr>
      <w:numPr>
        <w:numId w:val="7"/>
      </w:numPr>
      <w:spacing w:before="100" w:beforeAutospacing="1" w:line="360" w:lineRule="auto"/>
      <w:ind w:left="720"/>
    </w:pPr>
    <w:rPr>
      <w:rFonts w:asciiTheme="minorHAnsi" w:eastAsiaTheme="minorHAnsi" w:hAnsiTheme="minorHAnsi" w:cstheme="minorBidi"/>
      <w:szCs w:val="22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hyperlink" Target="https://basegroup.ru/community/articles/rprop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6.wmf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yperlink" Target="http://is.ifmo.ru/diploma-theses/guisov/guisov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2216</Words>
  <Characters>12636</Characters>
  <Application>Microsoft Office Word</Application>
  <DocSecurity>0</DocSecurity>
  <Lines>105</Lines>
  <Paragraphs>29</Paragraphs>
  <ScaleCrop>false</ScaleCrop>
  <Company/>
  <LinksUpToDate>false</LinksUpToDate>
  <CharactersWithSpaces>14823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Борадулин Никита Алексеевич</dc:creator>
  <cp:keywords/>
  <dc:description/>
  <cp:lastModifiedBy>Борадулин Никита Алексеевич</cp:lastModifiedBy>
  <cp:revision>2</cp:revision>
  <dcterms:created xsi:type="dcterms:W3CDTF">2024-09-08T20:43:00Z</dcterms:created>
  <dcterms:modified xsi:type="dcterms:W3CDTF">2024-09-08T20:43:00Z</dcterms:modified>
</cp:coreProperties>
</file>