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F0A" w:rsidRPr="00537F0A" w:rsidRDefault="00537F0A" w:rsidP="00537F0A">
      <w:pPr>
        <w:spacing w:after="0" w:line="240" w:lineRule="auto"/>
        <w:rPr>
          <w:rFonts w:ascii="Times New Roman" w:eastAsia="Times New Roman" w:hAnsi="Times New Roman" w:cs="Times New Roman"/>
          <w:sz w:val="24"/>
          <w:szCs w:val="24"/>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28"/>
          <w:szCs w:val="28"/>
          <w:lang w:val="en-US" w:bidi="ml-IN"/>
        </w:rPr>
      </w:pPr>
      <w:r w:rsidRPr="00537F0A">
        <w:rPr>
          <w:rFonts w:ascii="Times New Roman" w:eastAsia="Times New Roman" w:hAnsi="Times New Roman" w:cs="Times New Roman"/>
          <w:b/>
          <w:bCs/>
          <w:color w:val="000000"/>
          <w:sz w:val="72"/>
          <w:szCs w:val="72"/>
          <w:lang w:val="en-US" w:bidi="ml-IN"/>
        </w:rPr>
        <w:t>Optimizing Engine Operating Conditions for Fuel economy and Emission Benefits in a Hybrid Electric Drive</w:t>
      </w:r>
    </w:p>
    <w:p w:rsidR="00537F0A" w:rsidRDefault="00537F0A" w:rsidP="00537F0A">
      <w:pPr>
        <w:spacing w:after="0" w:line="240" w:lineRule="auto"/>
        <w:rPr>
          <w:rFonts w:ascii="Times New Roman" w:eastAsia="Times New Roman" w:hAnsi="Times New Roman" w:cs="Times New Roman"/>
          <w:sz w:val="24"/>
          <w:szCs w:val="24"/>
          <w:lang w:val="en-US" w:bidi="ml-IN"/>
        </w:rPr>
      </w:pPr>
    </w:p>
    <w:p w:rsidR="00537F0A" w:rsidRPr="00537F0A" w:rsidRDefault="00537F0A" w:rsidP="00537F0A">
      <w:pPr>
        <w:spacing w:after="0" w:line="240" w:lineRule="auto"/>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i/>
          <w:iCs/>
          <w:color w:val="000000"/>
          <w:sz w:val="44"/>
          <w:szCs w:val="44"/>
          <w:lang w:val="en-US" w:bidi="ml-IN"/>
        </w:rPr>
        <w:t>Submitted by</w:t>
      </w: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b/>
          <w:bCs/>
          <w:color w:val="000000"/>
          <w:sz w:val="48"/>
          <w:szCs w:val="48"/>
          <w:lang w:val="en-US" w:bidi="ml-IN"/>
        </w:rPr>
        <w:t>Alphin Davis Pomy</w:t>
      </w:r>
    </w:p>
    <w:p w:rsidR="00537F0A" w:rsidRDefault="00537F0A" w:rsidP="00537F0A">
      <w:pPr>
        <w:spacing w:after="0" w:line="240" w:lineRule="auto"/>
        <w:jc w:val="center"/>
        <w:rPr>
          <w:rFonts w:ascii="Times New Roman" w:eastAsia="Times New Roman" w:hAnsi="Times New Roman" w:cs="Times New Roman"/>
          <w:color w:val="000000"/>
          <w:sz w:val="48"/>
          <w:szCs w:val="48"/>
          <w:lang w:val="en-US" w:bidi="ml-IN"/>
        </w:rPr>
      </w:pPr>
      <w:r w:rsidRPr="00537F0A">
        <w:rPr>
          <w:rFonts w:ascii="Times New Roman" w:eastAsia="Times New Roman" w:hAnsi="Times New Roman" w:cs="Times New Roman"/>
          <w:color w:val="000000"/>
          <w:sz w:val="48"/>
          <w:szCs w:val="48"/>
          <w:lang w:val="en-US" w:bidi="ml-IN"/>
        </w:rPr>
        <w:t>ME19B076</w:t>
      </w: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i/>
          <w:iCs/>
          <w:color w:val="000000"/>
          <w:sz w:val="44"/>
          <w:szCs w:val="44"/>
          <w:lang w:val="en-US" w:bidi="ml-IN"/>
        </w:rPr>
        <w:t>Under the guidance of</w:t>
      </w:r>
    </w:p>
    <w:p w:rsidR="00537F0A" w:rsidRDefault="00537F0A" w:rsidP="00537F0A">
      <w:pPr>
        <w:spacing w:after="0" w:line="240" w:lineRule="auto"/>
        <w:jc w:val="center"/>
        <w:rPr>
          <w:rFonts w:ascii="Times New Roman" w:eastAsia="Times New Roman" w:hAnsi="Times New Roman" w:cs="Times New Roman"/>
          <w:b/>
          <w:bCs/>
          <w:color w:val="000000"/>
          <w:sz w:val="48"/>
          <w:szCs w:val="48"/>
          <w:lang w:val="en-US" w:bidi="ml-IN"/>
        </w:rPr>
      </w:pPr>
      <w:r w:rsidRPr="00537F0A">
        <w:rPr>
          <w:rFonts w:ascii="Times New Roman" w:eastAsia="Times New Roman" w:hAnsi="Times New Roman" w:cs="Times New Roman"/>
          <w:b/>
          <w:bCs/>
          <w:color w:val="000000"/>
          <w:sz w:val="48"/>
          <w:szCs w:val="48"/>
          <w:lang w:val="en-US" w:bidi="ml-IN"/>
        </w:rPr>
        <w:t>Dr A Ramesh</w:t>
      </w:r>
    </w:p>
    <w:p w:rsidR="00537F0A" w:rsidRDefault="00537F0A" w:rsidP="00537F0A">
      <w:pPr>
        <w:spacing w:after="0" w:line="240" w:lineRule="auto"/>
        <w:jc w:val="center"/>
        <w:rPr>
          <w:rFonts w:ascii="Times New Roman" w:eastAsia="Times New Roman" w:hAnsi="Times New Roman" w:cs="Times New Roman"/>
          <w:b/>
          <w:bCs/>
          <w:color w:val="000000"/>
          <w:sz w:val="48"/>
          <w:szCs w:val="48"/>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noProof/>
          <w:color w:val="000000"/>
          <w:sz w:val="48"/>
          <w:szCs w:val="48"/>
          <w:bdr w:val="none" w:sz="0" w:space="0" w:color="auto" w:frame="1"/>
          <w:lang w:val="en-US" w:bidi="ml-IN"/>
        </w:rPr>
        <w:drawing>
          <wp:inline distT="0" distB="0" distL="0" distR="0">
            <wp:extent cx="2867660" cy="1593215"/>
            <wp:effectExtent l="19050" t="0" r="8890" b="0"/>
            <wp:docPr id="1" name="Picture 1" descr="https://lh7-us.googleusercontent.com/fHItZH4hpNzGYE-0pHS9fTRsiJGxKEXOu4LpGGK6bYK73CZZNe1Vd-hHcNeY079YcIvBHD-diEMAYrm4BSvdbhxLmRhijL1BCcW9CxJBqv55jIbfuoD4JUvFIWoDmIC-T0ucULNh8Mmfb-yVSUJ0L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fHItZH4hpNzGYE-0pHS9fTRsiJGxKEXOu4LpGGK6bYK73CZZNe1Vd-hHcNeY079YcIvBHD-diEMAYrm4BSvdbhxLmRhijL1BCcW9CxJBqv55jIbfuoD4JUvFIWoDmIC-T0ucULNh8Mmfb-yVSUJ0LMw"/>
                    <pic:cNvPicPr>
                      <a:picLocks noChangeAspect="1" noChangeArrowheads="1"/>
                    </pic:cNvPicPr>
                  </pic:nvPicPr>
                  <pic:blipFill>
                    <a:blip r:embed="rId5"/>
                    <a:srcRect/>
                    <a:stretch>
                      <a:fillRect/>
                    </a:stretch>
                  </pic:blipFill>
                  <pic:spPr bwMode="auto">
                    <a:xfrm>
                      <a:off x="0" y="0"/>
                      <a:ext cx="2867660" cy="1593215"/>
                    </a:xfrm>
                    <a:prstGeom prst="rect">
                      <a:avLst/>
                    </a:prstGeom>
                    <a:noFill/>
                    <a:ln w="9525">
                      <a:noFill/>
                      <a:miter lim="800000"/>
                      <a:headEnd/>
                      <a:tailEnd/>
                    </a:ln>
                  </pic:spPr>
                </pic:pic>
              </a:graphicData>
            </a:graphic>
          </wp:inline>
        </w:drawing>
      </w:r>
    </w:p>
    <w:p w:rsid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b/>
          <w:bCs/>
          <w:color w:val="000000"/>
          <w:sz w:val="48"/>
          <w:szCs w:val="48"/>
          <w:lang w:val="en-US" w:bidi="ml-IN"/>
        </w:rPr>
        <w:t>Department of Mechanical Engineering</w:t>
      </w:r>
    </w:p>
    <w:p w:rsidR="00537F0A" w:rsidRPr="00537F0A" w:rsidRDefault="00537F0A" w:rsidP="00537F0A">
      <w:pPr>
        <w:spacing w:after="0" w:line="240" w:lineRule="auto"/>
        <w:jc w:val="center"/>
        <w:rPr>
          <w:rFonts w:ascii="Times New Roman" w:eastAsia="Times New Roman" w:hAnsi="Times New Roman" w:cs="Times New Roman"/>
          <w:sz w:val="32"/>
          <w:szCs w:val="32"/>
          <w:lang w:val="en-US" w:bidi="ml-IN"/>
        </w:rPr>
      </w:pPr>
      <w:r w:rsidRPr="00537F0A">
        <w:rPr>
          <w:rFonts w:ascii="Times New Roman" w:eastAsia="Times New Roman" w:hAnsi="Times New Roman" w:cs="Times New Roman"/>
          <w:color w:val="000000"/>
          <w:sz w:val="48"/>
          <w:szCs w:val="48"/>
          <w:lang w:val="en-US" w:bidi="ml-IN"/>
        </w:rPr>
        <w:t>Indian Institute of Technology, Madras</w:t>
      </w:r>
    </w:p>
    <w:p w:rsidR="00537F0A" w:rsidRPr="00537F0A" w:rsidRDefault="00537F0A" w:rsidP="00537F0A">
      <w:pPr>
        <w:spacing w:after="0" w:line="240" w:lineRule="auto"/>
        <w:jc w:val="center"/>
        <w:rPr>
          <w:rFonts w:ascii="Times New Roman" w:eastAsia="Times New Roman" w:hAnsi="Times New Roman" w:cs="Times New Roman"/>
          <w:color w:val="000000"/>
          <w:sz w:val="48"/>
          <w:szCs w:val="48"/>
          <w:lang w:val="en-US" w:bidi="ml-IN"/>
        </w:rPr>
      </w:pPr>
      <w:r w:rsidRPr="00537F0A">
        <w:rPr>
          <w:rFonts w:ascii="Times New Roman" w:eastAsia="Times New Roman" w:hAnsi="Times New Roman" w:cs="Times New Roman"/>
          <w:color w:val="000000"/>
          <w:sz w:val="48"/>
          <w:szCs w:val="48"/>
          <w:lang w:val="en-US" w:bidi="ml-IN"/>
        </w:rPr>
        <w:t>Chennai – 600036</w:t>
      </w:r>
    </w:p>
    <w:p w:rsidR="00537F0A" w:rsidRDefault="00537F0A" w:rsidP="00537F0A">
      <w:pPr>
        <w:spacing w:after="0" w:line="240" w:lineRule="auto"/>
        <w:rPr>
          <w:rFonts w:ascii="Times New Roman" w:eastAsia="Times New Roman" w:hAnsi="Times New Roman" w:cs="Times New Roman"/>
          <w:color w:val="000000"/>
          <w:sz w:val="42"/>
          <w:szCs w:val="42"/>
          <w:lang w:val="en-US" w:bidi="ml-IN"/>
        </w:rPr>
      </w:pPr>
    </w:p>
    <w:p w:rsidR="00537F0A" w:rsidRDefault="00537F0A" w:rsidP="00537F0A">
      <w:pPr>
        <w:spacing w:after="0" w:line="240" w:lineRule="auto"/>
        <w:rPr>
          <w:rFonts w:ascii="Times New Roman" w:eastAsia="Times New Roman" w:hAnsi="Times New Roman" w:cs="Times New Roman"/>
          <w:color w:val="000000"/>
          <w:sz w:val="42"/>
          <w:szCs w:val="42"/>
          <w:lang w:val="en-US" w:bidi="ml-IN"/>
        </w:rPr>
      </w:pPr>
    </w:p>
    <w:p w:rsidR="00537F0A" w:rsidRDefault="00537F0A" w:rsidP="00537F0A">
      <w:pPr>
        <w:spacing w:after="0" w:line="240" w:lineRule="auto"/>
        <w:rPr>
          <w:rFonts w:ascii="Times New Roman" w:eastAsia="Times New Roman" w:hAnsi="Times New Roman" w:cs="Times New Roman"/>
          <w:color w:val="000000"/>
          <w:sz w:val="42"/>
          <w:szCs w:val="42"/>
          <w:lang w:val="en-US" w:bidi="ml-IN"/>
        </w:rPr>
      </w:pPr>
    </w:p>
    <w:p w:rsidR="00537F0A" w:rsidRDefault="00537F0A" w:rsidP="00537F0A">
      <w:pPr>
        <w:spacing w:after="0" w:line="240" w:lineRule="auto"/>
        <w:jc w:val="center"/>
        <w:rPr>
          <w:rFonts w:ascii="Times New Roman" w:eastAsia="Times New Roman" w:hAnsi="Times New Roman" w:cs="Times New Roman"/>
          <w:b/>
          <w:bCs/>
          <w:color w:val="000000"/>
          <w:sz w:val="48"/>
          <w:szCs w:val="48"/>
          <w:lang w:val="en-US" w:bidi="ml-IN"/>
        </w:rPr>
      </w:pPr>
      <w:r w:rsidRPr="00537F0A">
        <w:rPr>
          <w:rFonts w:ascii="Times New Roman" w:eastAsia="Times New Roman" w:hAnsi="Times New Roman" w:cs="Times New Roman"/>
          <w:b/>
          <w:bCs/>
          <w:color w:val="000000"/>
          <w:sz w:val="48"/>
          <w:szCs w:val="48"/>
          <w:lang w:val="en-US" w:bidi="ml-IN"/>
        </w:rPr>
        <w:lastRenderedPageBreak/>
        <w:t>INTRODUCTION</w:t>
      </w:r>
    </w:p>
    <w:p w:rsidR="00537F0A" w:rsidRPr="00537F0A" w:rsidRDefault="00EC7F33" w:rsidP="00EC7F33">
      <w:pPr>
        <w:spacing w:after="0" w:line="360" w:lineRule="auto"/>
        <w:rPr>
          <w:rFonts w:ascii="Times New Roman" w:eastAsia="Times New Roman" w:hAnsi="Times New Roman" w:cs="Times New Roman"/>
          <w:sz w:val="36"/>
          <w:szCs w:val="36"/>
          <w:u w:val="single"/>
          <w:lang w:val="en-US" w:bidi="ml-IN"/>
        </w:rPr>
      </w:pPr>
      <w:r w:rsidRPr="00EC7F33">
        <w:rPr>
          <w:rFonts w:ascii="Times New Roman" w:eastAsia="Times New Roman" w:hAnsi="Times New Roman" w:cs="Times New Roman"/>
          <w:b/>
          <w:bCs/>
          <w:color w:val="000000"/>
          <w:sz w:val="36"/>
          <w:szCs w:val="36"/>
          <w:u w:val="single"/>
          <w:lang w:val="en-US" w:bidi="ml-IN"/>
        </w:rPr>
        <w:t>Overview</w:t>
      </w:r>
      <w:r>
        <w:rPr>
          <w:rFonts w:ascii="Times New Roman" w:eastAsia="Times New Roman" w:hAnsi="Times New Roman" w:cs="Times New Roman"/>
          <w:b/>
          <w:bCs/>
          <w:color w:val="000000"/>
          <w:sz w:val="36"/>
          <w:szCs w:val="36"/>
          <w:u w:val="single"/>
          <w:lang w:val="en-US" w:bidi="ml-IN"/>
        </w:rPr>
        <w:t>:</w:t>
      </w:r>
    </w:p>
    <w:p w:rsidR="00EC7F33" w:rsidRDefault="00537F0A" w:rsidP="00537F0A">
      <w:pPr>
        <w:spacing w:after="0" w:line="360" w:lineRule="auto"/>
        <w:jc w:val="both"/>
        <w:rPr>
          <w:rFonts w:ascii="Times New Roman" w:eastAsia="Times New Roman" w:hAnsi="Times New Roman" w:cs="Times New Roman"/>
          <w:color w:val="000000"/>
          <w:sz w:val="30"/>
          <w:szCs w:val="30"/>
          <w:lang w:val="en-US" w:bidi="ml-IN"/>
        </w:rPr>
      </w:pPr>
      <w:r w:rsidRPr="00537F0A">
        <w:rPr>
          <w:rFonts w:ascii="Times New Roman" w:eastAsia="Times New Roman" w:hAnsi="Times New Roman" w:cs="Times New Roman"/>
          <w:color w:val="000000"/>
          <w:sz w:val="30"/>
          <w:szCs w:val="30"/>
          <w:lang w:val="en-US" w:bidi="ml-IN"/>
        </w:rPr>
        <w:t>As the world is moving towards green energy, electric vehicles are predicted to be the mode of future transportation. Governments all over the world have been taking initiatives to smoothen this transition. Still, transitioning from ICE vehicles to EVs have proven to be challenging</w:t>
      </w:r>
      <w:r>
        <w:rPr>
          <w:rFonts w:ascii="Times New Roman" w:eastAsia="Times New Roman" w:hAnsi="Times New Roman" w:cs="Times New Roman"/>
          <w:color w:val="000000"/>
          <w:sz w:val="30"/>
          <w:szCs w:val="30"/>
          <w:lang w:val="en-US" w:bidi="ml-IN"/>
        </w:rPr>
        <w:t xml:space="preserve"> </w:t>
      </w:r>
      <w:r w:rsidRPr="00537F0A">
        <w:rPr>
          <w:rFonts w:ascii="Times New Roman" w:eastAsia="Times New Roman" w:hAnsi="Times New Roman" w:cs="Times New Roman"/>
          <w:color w:val="000000"/>
          <w:sz w:val="30"/>
          <w:szCs w:val="30"/>
          <w:lang w:val="en-US" w:bidi="ml-IN"/>
        </w:rPr>
        <w:t>due to issues such as a lack of charging infrastructure, lengthy charging times, and concerns about limited driving range, causing potential anxiety among users.</w:t>
      </w:r>
      <w:r>
        <w:rPr>
          <w:rFonts w:ascii="Times New Roman" w:eastAsia="Times New Roman" w:hAnsi="Times New Roman" w:cs="Times New Roman"/>
          <w:color w:val="000000"/>
          <w:sz w:val="30"/>
          <w:szCs w:val="30"/>
          <w:lang w:val="en-US" w:bidi="ml-IN"/>
        </w:rPr>
        <w:t xml:space="preserve"> </w:t>
      </w:r>
    </w:p>
    <w:p w:rsidR="00537F0A" w:rsidRDefault="00537F0A" w:rsidP="00537F0A">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One potential </w:t>
      </w:r>
      <w:proofErr w:type="gramStart"/>
      <w:r>
        <w:rPr>
          <w:rFonts w:ascii="Times New Roman" w:eastAsia="Times New Roman" w:hAnsi="Times New Roman" w:cs="Times New Roman"/>
          <w:color w:val="000000"/>
          <w:sz w:val="30"/>
          <w:szCs w:val="30"/>
          <w:lang w:val="en-US" w:bidi="ml-IN"/>
        </w:rPr>
        <w:t>option</w:t>
      </w:r>
      <w:r w:rsidR="00B34D60">
        <w:rPr>
          <w:rFonts w:ascii="Times New Roman" w:eastAsia="Times New Roman" w:hAnsi="Times New Roman" w:cs="Times New Roman"/>
          <w:color w:val="000000"/>
          <w:sz w:val="30"/>
          <w:szCs w:val="30"/>
          <w:lang w:val="en-US" w:bidi="ml-IN"/>
        </w:rPr>
        <w:t xml:space="preserve"> </w:t>
      </w:r>
      <w:r>
        <w:rPr>
          <w:rFonts w:ascii="Times New Roman" w:eastAsia="Times New Roman" w:hAnsi="Times New Roman" w:cs="Times New Roman"/>
          <w:color w:val="000000"/>
          <w:sz w:val="30"/>
          <w:szCs w:val="30"/>
          <w:lang w:val="en-US" w:bidi="ml-IN"/>
        </w:rPr>
        <w:t xml:space="preserve"> to</w:t>
      </w:r>
      <w:proofErr w:type="gramEnd"/>
      <w:r>
        <w:rPr>
          <w:rFonts w:ascii="Times New Roman" w:eastAsia="Times New Roman" w:hAnsi="Times New Roman" w:cs="Times New Roman"/>
          <w:color w:val="000000"/>
          <w:sz w:val="30"/>
          <w:szCs w:val="30"/>
          <w:lang w:val="en-US" w:bidi="ml-IN"/>
        </w:rPr>
        <w:t xml:space="preserve"> mitigate this problem is by introducing hybrids especially in the most common commutation segments (2 wheelers). Hybrids act as the bridge between ICEs and EVs combining the best of both worlds. This study aims to develop and implement efficient control strategy for a hybrid two wheeler to extract the most out of the vehicle.</w:t>
      </w:r>
    </w:p>
    <w:p w:rsidR="00EC7F33" w:rsidRDefault="00537F0A" w:rsidP="00537F0A">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Some of the existing control strategies include Rule-based control, Pontryagin’s Principle, Dynamic Programming </w:t>
      </w:r>
      <w:r w:rsidR="00EC7F33">
        <w:rPr>
          <w:rFonts w:ascii="Times New Roman" w:eastAsia="Times New Roman" w:hAnsi="Times New Roman" w:cs="Times New Roman"/>
          <w:color w:val="000000"/>
          <w:sz w:val="30"/>
          <w:szCs w:val="30"/>
          <w:lang w:val="en-US" w:bidi="ml-IN"/>
        </w:rPr>
        <w:t>and Neural Network based control. But the controls that are implementable in real-time are sub-optimal while controls that are optimal are either non-implementable or too complicated to make a physical meaning out of it.</w:t>
      </w:r>
    </w:p>
    <w:p w:rsidR="00537F0A" w:rsidRDefault="00EC7F33" w:rsidP="00537F0A">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To mitigate these problems, a machine learning based approach which extracts a simple, implementable control from optimal control strategy is proposed.</w:t>
      </w:r>
    </w:p>
    <w:p w:rsidR="00D71C69" w:rsidRDefault="00EC7F33" w:rsidP="00EC7F33">
      <w:pPr>
        <w:spacing w:after="0" w:line="360" w:lineRule="auto"/>
        <w:jc w:val="center"/>
        <w:rPr>
          <w:rFonts w:ascii="Times New Roman" w:eastAsia="Times New Roman" w:hAnsi="Times New Roman" w:cs="Times New Roman"/>
          <w:sz w:val="30"/>
          <w:szCs w:val="30"/>
          <w:lang w:val="en-US" w:bidi="ml-IN"/>
        </w:rPr>
      </w:pPr>
      <w:r>
        <w:rPr>
          <w:noProof/>
          <w:lang w:val="en-US" w:bidi="ml-IN"/>
        </w:rPr>
        <w:drawing>
          <wp:inline distT="0" distB="0" distL="0" distR="0">
            <wp:extent cx="5206093" cy="2277397"/>
            <wp:effectExtent l="19050" t="0" r="0" b="0"/>
            <wp:docPr id="3" name="docs-internal-guid-ee70e65b-7fff-9e8c-8128-65394dc7a104" descr="https://lh7-us.googleusercontent.com/c_GSG5ZykjmrVNTVyNLMXfESD1_hTriJcxDLPj6dVZTK0KGQRLA4bu17Em7yANaStpH5KmWMdoimzZN5j_IOw1SjlVi7140Z8E_mBoH2l8HPKPnjbrUBkkjUlE7i3vQvavii9k5CbZMtqYd49sHrxJ8hV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ee70e65b-7fff-9e8c-8128-65394dc7a104" descr="https://lh7-us.googleusercontent.com/c_GSG5ZykjmrVNTVyNLMXfESD1_hTriJcxDLPj6dVZTK0KGQRLA4bu17Em7yANaStpH5KmWMdoimzZN5j_IOw1SjlVi7140Z8E_mBoH2l8HPKPnjbrUBkkjUlE7i3vQvavii9k5CbZMtqYd49sHrxJ8hVQ=s2048"/>
                    <pic:cNvPicPr>
                      <a:picLocks noChangeAspect="1" noChangeArrowheads="1"/>
                    </pic:cNvPicPr>
                  </pic:nvPicPr>
                  <pic:blipFill>
                    <a:blip r:embed="rId6"/>
                    <a:srcRect b="10975"/>
                    <a:stretch>
                      <a:fillRect/>
                    </a:stretch>
                  </pic:blipFill>
                  <pic:spPr bwMode="auto">
                    <a:xfrm>
                      <a:off x="0" y="0"/>
                      <a:ext cx="5206093" cy="2277397"/>
                    </a:xfrm>
                    <a:prstGeom prst="rect">
                      <a:avLst/>
                    </a:prstGeom>
                    <a:noFill/>
                    <a:ln w="9525">
                      <a:noFill/>
                      <a:miter lim="800000"/>
                      <a:headEnd/>
                      <a:tailEnd/>
                    </a:ln>
                  </pic:spPr>
                </pic:pic>
              </a:graphicData>
            </a:graphic>
          </wp:inline>
        </w:drawing>
      </w:r>
    </w:p>
    <w:p w:rsidR="00EC7F33" w:rsidRDefault="00EC7F33" w:rsidP="00EC7F33">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1: Existing strategies to control a hybrid electric vehicle</w:t>
      </w:r>
    </w:p>
    <w:p w:rsidR="00EC7F33" w:rsidRDefault="00EC7F33" w:rsidP="00EC7F33">
      <w:pPr>
        <w:spacing w:after="0" w:line="360" w:lineRule="auto"/>
        <w:rPr>
          <w:rFonts w:ascii="Times New Roman" w:eastAsia="Times New Roman" w:hAnsi="Times New Roman" w:cs="Times New Roman"/>
          <w:sz w:val="30"/>
          <w:szCs w:val="30"/>
          <w:lang w:val="en-US" w:bidi="ml-IN"/>
        </w:rPr>
      </w:pPr>
    </w:p>
    <w:p w:rsidR="00C25E6F" w:rsidRDefault="00C25E6F" w:rsidP="00EC7F33">
      <w:pPr>
        <w:spacing w:after="0" w:line="360" w:lineRule="auto"/>
        <w:jc w:val="both"/>
        <w:rPr>
          <w:rFonts w:ascii="Times New Roman" w:hAnsi="Times New Roman" w:cs="Times New Roman"/>
          <w:color w:val="000000"/>
          <w:sz w:val="30"/>
          <w:szCs w:val="30"/>
        </w:rPr>
      </w:pPr>
    </w:p>
    <w:p w:rsidR="00C25E6F" w:rsidRDefault="00C25E6F" w:rsidP="00C25E6F">
      <w:pPr>
        <w:spacing w:after="0" w:line="360" w:lineRule="auto"/>
        <w:rPr>
          <w:rFonts w:ascii="Times New Roman" w:eastAsia="Times New Roman" w:hAnsi="Times New Roman" w:cs="Times New Roman"/>
          <w:b/>
          <w:bCs/>
          <w:sz w:val="30"/>
          <w:szCs w:val="30"/>
          <w:u w:val="single"/>
          <w:lang w:val="en-US" w:bidi="ml-IN"/>
        </w:rPr>
      </w:pPr>
      <w:r>
        <w:rPr>
          <w:rFonts w:ascii="Times New Roman" w:eastAsia="Times New Roman" w:hAnsi="Times New Roman" w:cs="Times New Roman"/>
          <w:b/>
          <w:bCs/>
          <w:sz w:val="30"/>
          <w:szCs w:val="30"/>
          <w:u w:val="single"/>
          <w:lang w:val="en-US" w:bidi="ml-IN"/>
        </w:rPr>
        <w:t>Existing Model/Setup:</w:t>
      </w:r>
    </w:p>
    <w:p w:rsidR="00C25E6F" w:rsidRDefault="00C25E6F" w:rsidP="00C25E6F">
      <w:pPr>
        <w:spacing w:after="0" w:line="360" w:lineRule="auto"/>
        <w:jc w:val="both"/>
        <w:rPr>
          <w:rFonts w:ascii="Times New Roman" w:hAnsi="Times New Roman" w:cs="Times New Roman"/>
          <w:color w:val="000000"/>
          <w:sz w:val="30"/>
          <w:szCs w:val="30"/>
        </w:rPr>
      </w:pPr>
      <w:r>
        <w:rPr>
          <w:rFonts w:ascii="Times New Roman" w:hAnsi="Times New Roman" w:cs="Times New Roman"/>
          <w:color w:val="000000"/>
          <w:sz w:val="30"/>
          <w:szCs w:val="30"/>
        </w:rPr>
        <w:t xml:space="preserve">A Hybrid Electric Scooter which is controlled with Rule-Based strategy and dynamic model of the same in Simulink was available. The Engine Torque map, Engine Fuel map, Engine Emission map, Motor Efficiency map, Battery Cell Voltage and Resistance maps were also available. </w:t>
      </w:r>
    </w:p>
    <w:p w:rsidR="00C25E6F" w:rsidRDefault="00C25E6F" w:rsidP="00C25E6F">
      <w:pPr>
        <w:spacing w:after="0" w:line="360" w:lineRule="auto"/>
        <w:jc w:val="both"/>
        <w:rPr>
          <w:rFonts w:ascii="Times New Roman" w:hAnsi="Times New Roman" w:cs="Times New Roman"/>
          <w:color w:val="000000"/>
          <w:sz w:val="30"/>
          <w:szCs w:val="30"/>
        </w:rPr>
      </w:pPr>
      <w:r>
        <w:rPr>
          <w:rFonts w:ascii="Times New Roman" w:hAnsi="Times New Roman" w:cs="Times New Roman"/>
          <w:color w:val="000000"/>
          <w:sz w:val="30"/>
          <w:szCs w:val="30"/>
        </w:rPr>
        <w:t xml:space="preserve">Simulations (unless otherwise mentioned) were done in WMTC cycle.  </w:t>
      </w:r>
    </w:p>
    <w:p w:rsidR="00C25E6F" w:rsidRDefault="00C25E6F" w:rsidP="00C25E6F">
      <w:pPr>
        <w:spacing w:after="0" w:line="360" w:lineRule="auto"/>
        <w:rPr>
          <w:rFonts w:ascii="Times New Roman" w:eastAsia="Times New Roman" w:hAnsi="Times New Roman" w:cs="Times New Roman"/>
          <w:b/>
          <w:bCs/>
          <w:sz w:val="30"/>
          <w:szCs w:val="30"/>
          <w:u w:val="single"/>
          <w:lang w:val="en-US" w:bidi="ml-IN"/>
        </w:rPr>
      </w:pPr>
      <w:r>
        <w:rPr>
          <w:rFonts w:ascii="Times New Roman" w:eastAsia="Times New Roman" w:hAnsi="Times New Roman" w:cs="Times New Roman"/>
          <w:b/>
          <w:bCs/>
          <w:sz w:val="30"/>
          <w:szCs w:val="30"/>
          <w:u w:val="single"/>
          <w:lang w:val="en-US" w:bidi="ml-IN"/>
        </w:rPr>
        <w:t>Objective:</w:t>
      </w:r>
    </w:p>
    <w:p w:rsidR="00EC7F33" w:rsidRDefault="00C25E6F" w:rsidP="00EC7F33">
      <w:pPr>
        <w:spacing w:after="0" w:line="360" w:lineRule="auto"/>
        <w:jc w:val="both"/>
        <w:rPr>
          <w:rFonts w:ascii="Times New Roman" w:hAnsi="Times New Roman" w:cs="Times New Roman"/>
          <w:color w:val="000000"/>
          <w:sz w:val="30"/>
          <w:szCs w:val="30"/>
        </w:rPr>
      </w:pPr>
      <w:r w:rsidRPr="00EC7F33">
        <w:rPr>
          <w:rFonts w:ascii="Times New Roman" w:hAnsi="Times New Roman" w:cs="Times New Roman"/>
          <w:color w:val="000000"/>
          <w:sz w:val="30"/>
          <w:szCs w:val="30"/>
        </w:rPr>
        <w:t>To develop and implement a control strategy that optimize the engine operating conditions and thus improve mileage and reduce emissions in a hybrid electric vehicle</w:t>
      </w:r>
    </w:p>
    <w:p w:rsidR="00587847" w:rsidRDefault="00EC7F33" w:rsidP="00587847">
      <w:pPr>
        <w:spacing w:after="0" w:line="240" w:lineRule="auto"/>
        <w:jc w:val="center"/>
        <w:rPr>
          <w:rFonts w:ascii="Times New Roman" w:eastAsia="Times New Roman" w:hAnsi="Times New Roman" w:cs="Times New Roman"/>
          <w:b/>
          <w:bCs/>
          <w:color w:val="000000"/>
          <w:sz w:val="48"/>
          <w:szCs w:val="48"/>
          <w:lang w:val="en-US" w:bidi="ml-IN"/>
        </w:rPr>
      </w:pPr>
      <w:r>
        <w:rPr>
          <w:rFonts w:ascii="Times New Roman" w:eastAsia="Times New Roman" w:hAnsi="Times New Roman" w:cs="Times New Roman"/>
          <w:b/>
          <w:bCs/>
          <w:color w:val="000000"/>
          <w:sz w:val="48"/>
          <w:szCs w:val="48"/>
          <w:lang w:val="en-US" w:bidi="ml-IN"/>
        </w:rPr>
        <w:t>LITERATURE SURVEY</w:t>
      </w:r>
    </w:p>
    <w:p w:rsidR="00587847" w:rsidRDefault="00587847" w:rsidP="00587847">
      <w:pPr>
        <w:spacing w:after="0" w:line="240" w:lineRule="auto"/>
        <w:jc w:val="center"/>
        <w:rPr>
          <w:rFonts w:ascii="Times New Roman" w:eastAsia="Times New Roman" w:hAnsi="Times New Roman" w:cs="Times New Roman"/>
          <w:b/>
          <w:bCs/>
          <w:color w:val="000000"/>
          <w:sz w:val="48"/>
          <w:szCs w:val="48"/>
          <w:lang w:val="en-US" w:bidi="ml-IN"/>
        </w:rPr>
      </w:pPr>
    </w:p>
    <w:p w:rsidR="00587847" w:rsidRDefault="00587847"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Basic understanding of hybrid electric vehicles, different topologies, need for hybridization and degree of hybridization was understood from </w:t>
      </w:r>
      <w:proofErr w:type="spellStart"/>
      <w:r>
        <w:rPr>
          <w:rFonts w:ascii="Times New Roman" w:eastAsia="Times New Roman" w:hAnsi="Times New Roman" w:cs="Times New Roman"/>
          <w:color w:val="000000"/>
          <w:sz w:val="30"/>
          <w:szCs w:val="30"/>
          <w:lang w:val="en-US" w:bidi="ml-IN"/>
        </w:rPr>
        <w:t>Hannan</w:t>
      </w:r>
      <w:proofErr w:type="spellEnd"/>
      <w:r>
        <w:rPr>
          <w:rFonts w:ascii="Times New Roman" w:eastAsia="Times New Roman" w:hAnsi="Times New Roman" w:cs="Times New Roman"/>
          <w:color w:val="000000"/>
          <w:sz w:val="30"/>
          <w:szCs w:val="30"/>
          <w:lang w:val="en-US" w:bidi="ml-IN"/>
        </w:rPr>
        <w:t xml:space="preserve"> et.al. [1]. </w:t>
      </w:r>
      <w:proofErr w:type="spellStart"/>
      <w:r>
        <w:rPr>
          <w:rFonts w:ascii="Times New Roman" w:eastAsia="Times New Roman" w:hAnsi="Times New Roman" w:cs="Times New Roman"/>
          <w:color w:val="000000"/>
          <w:sz w:val="30"/>
          <w:szCs w:val="30"/>
          <w:lang w:val="en-US" w:bidi="ml-IN"/>
        </w:rPr>
        <w:t>Bayrak</w:t>
      </w:r>
      <w:proofErr w:type="spellEnd"/>
      <w:r>
        <w:rPr>
          <w:rFonts w:ascii="Times New Roman" w:eastAsia="Times New Roman" w:hAnsi="Times New Roman" w:cs="Times New Roman"/>
          <w:color w:val="000000"/>
          <w:sz w:val="30"/>
          <w:szCs w:val="30"/>
          <w:lang w:val="en-US" w:bidi="ml-IN"/>
        </w:rPr>
        <w:t xml:space="preserve"> [2] provided insights into comparison of different HEV topologies and listed out control strategies including Rule-Based Control Strategy, Pontryagin’s Maximum Principle (PMP), Dynamic Programming (DP) and Equivalent Consumption Minimization Strategy (ECMS). Then detailed analyses of each of these strategies were done.</w:t>
      </w:r>
    </w:p>
    <w:p w:rsidR="00587847" w:rsidRDefault="00587847" w:rsidP="00587847">
      <w:pPr>
        <w:spacing w:after="0" w:line="360" w:lineRule="auto"/>
        <w:jc w:val="both"/>
        <w:rPr>
          <w:rFonts w:ascii="Times New Roman" w:eastAsia="Times New Roman" w:hAnsi="Times New Roman" w:cs="Times New Roman"/>
          <w:color w:val="000000"/>
          <w:sz w:val="30"/>
          <w:szCs w:val="30"/>
          <w:lang w:val="en-US" w:bidi="ml-IN"/>
        </w:rPr>
      </w:pPr>
      <w:proofErr w:type="gramStart"/>
      <w:r>
        <w:rPr>
          <w:rFonts w:ascii="Times New Roman" w:eastAsia="Times New Roman" w:hAnsi="Times New Roman" w:cs="Times New Roman"/>
          <w:color w:val="000000"/>
          <w:sz w:val="30"/>
          <w:szCs w:val="30"/>
          <w:lang w:val="en-US" w:bidi="ml-IN"/>
        </w:rPr>
        <w:t>Kim et.al.</w:t>
      </w:r>
      <w:proofErr w:type="gramEnd"/>
      <w:r>
        <w:rPr>
          <w:rFonts w:ascii="Times New Roman" w:eastAsia="Times New Roman" w:hAnsi="Times New Roman" w:cs="Times New Roman"/>
          <w:color w:val="000000"/>
          <w:sz w:val="30"/>
          <w:szCs w:val="30"/>
          <w:lang w:val="en-US" w:bidi="ml-IN"/>
        </w:rPr>
        <w:t xml:space="preserve"> [3] describes about PMP and its implementation in an HEV scenario. It also gives an introduction to ECMS strategy as an extension of PMP. It was found that analytical solution for HEV control using PMP gives rise to complex equations and thus was not </w:t>
      </w:r>
      <w:r w:rsidR="00B34D60">
        <w:rPr>
          <w:rFonts w:ascii="Times New Roman" w:eastAsia="Times New Roman" w:hAnsi="Times New Roman" w:cs="Times New Roman"/>
          <w:color w:val="000000"/>
          <w:sz w:val="30"/>
          <w:szCs w:val="30"/>
          <w:lang w:val="en-US" w:bidi="ml-IN"/>
        </w:rPr>
        <w:t>attempted</w:t>
      </w:r>
      <w:r>
        <w:rPr>
          <w:rFonts w:ascii="Times New Roman" w:eastAsia="Times New Roman" w:hAnsi="Times New Roman" w:cs="Times New Roman"/>
          <w:color w:val="000000"/>
          <w:sz w:val="30"/>
          <w:szCs w:val="30"/>
          <w:lang w:val="en-US" w:bidi="ml-IN"/>
        </w:rPr>
        <w:t>.</w:t>
      </w:r>
    </w:p>
    <w:p w:rsidR="00587847" w:rsidRDefault="00587847" w:rsidP="00587847">
      <w:pPr>
        <w:spacing w:after="0" w:line="360" w:lineRule="auto"/>
        <w:jc w:val="both"/>
        <w:rPr>
          <w:rFonts w:ascii="Times New Roman" w:eastAsia="Times New Roman" w:hAnsi="Times New Roman" w:cs="Times New Roman"/>
          <w:color w:val="000000"/>
          <w:sz w:val="30"/>
          <w:szCs w:val="30"/>
          <w:lang w:val="en-US" w:bidi="ml-IN"/>
        </w:rPr>
      </w:pPr>
      <w:proofErr w:type="spellStart"/>
      <w:proofErr w:type="gramStart"/>
      <w:r>
        <w:rPr>
          <w:rFonts w:ascii="Times New Roman" w:eastAsia="Times New Roman" w:hAnsi="Times New Roman" w:cs="Times New Roman"/>
          <w:color w:val="000000"/>
          <w:sz w:val="30"/>
          <w:szCs w:val="30"/>
          <w:lang w:val="en-US" w:bidi="ml-IN"/>
        </w:rPr>
        <w:t>Paganelli</w:t>
      </w:r>
      <w:proofErr w:type="spellEnd"/>
      <w:r>
        <w:rPr>
          <w:rFonts w:ascii="Times New Roman" w:eastAsia="Times New Roman" w:hAnsi="Times New Roman" w:cs="Times New Roman"/>
          <w:color w:val="000000"/>
          <w:sz w:val="30"/>
          <w:szCs w:val="30"/>
          <w:lang w:val="en-US" w:bidi="ml-IN"/>
        </w:rPr>
        <w:t xml:space="preserve"> et.al.</w:t>
      </w:r>
      <w:proofErr w:type="gramEnd"/>
      <w:r>
        <w:rPr>
          <w:rFonts w:ascii="Times New Roman" w:eastAsia="Times New Roman" w:hAnsi="Times New Roman" w:cs="Times New Roman"/>
          <w:color w:val="000000"/>
          <w:sz w:val="30"/>
          <w:szCs w:val="30"/>
          <w:lang w:val="en-US" w:bidi="ml-IN"/>
        </w:rPr>
        <w:t xml:space="preserve"> [4] </w:t>
      </w:r>
      <w:proofErr w:type="gramStart"/>
      <w:r>
        <w:rPr>
          <w:rFonts w:ascii="Times New Roman" w:eastAsia="Times New Roman" w:hAnsi="Times New Roman" w:cs="Times New Roman"/>
          <w:color w:val="000000"/>
          <w:sz w:val="30"/>
          <w:szCs w:val="30"/>
          <w:lang w:val="en-US" w:bidi="ml-IN"/>
        </w:rPr>
        <w:t>provides</w:t>
      </w:r>
      <w:proofErr w:type="gramEnd"/>
      <w:r>
        <w:rPr>
          <w:rFonts w:ascii="Times New Roman" w:eastAsia="Times New Roman" w:hAnsi="Times New Roman" w:cs="Times New Roman"/>
          <w:color w:val="000000"/>
          <w:sz w:val="30"/>
          <w:szCs w:val="30"/>
          <w:lang w:val="en-US" w:bidi="ml-IN"/>
        </w:rPr>
        <w:t xml:space="preserve"> an equation for determining equivalence factor between IC engine and battery. This was further improved upon by using Adaptive-ECMS strategy mentioned in </w:t>
      </w:r>
      <w:proofErr w:type="spellStart"/>
      <w:r>
        <w:rPr>
          <w:rFonts w:ascii="Times New Roman" w:eastAsia="Times New Roman" w:hAnsi="Times New Roman" w:cs="Times New Roman"/>
          <w:color w:val="000000"/>
          <w:sz w:val="30"/>
          <w:szCs w:val="30"/>
          <w:lang w:val="en-US" w:bidi="ml-IN"/>
        </w:rPr>
        <w:t>Onori</w:t>
      </w:r>
      <w:proofErr w:type="spellEnd"/>
      <w:r>
        <w:rPr>
          <w:rFonts w:ascii="Times New Roman" w:eastAsia="Times New Roman" w:hAnsi="Times New Roman" w:cs="Times New Roman"/>
          <w:color w:val="000000"/>
          <w:sz w:val="30"/>
          <w:szCs w:val="30"/>
          <w:lang w:val="en-US" w:bidi="ml-IN"/>
        </w:rPr>
        <w:t xml:space="preserve"> et.al. [5]. </w:t>
      </w:r>
    </w:p>
    <w:p w:rsidR="00587847" w:rsidRDefault="00587847" w:rsidP="00587847">
      <w:pPr>
        <w:spacing w:after="0" w:line="360" w:lineRule="auto"/>
        <w:jc w:val="both"/>
        <w:rPr>
          <w:rFonts w:ascii="Times New Roman" w:eastAsia="Times New Roman" w:hAnsi="Times New Roman" w:cs="Times New Roman"/>
          <w:color w:val="000000"/>
          <w:sz w:val="30"/>
          <w:szCs w:val="30"/>
          <w:lang w:val="en-US" w:bidi="ml-IN"/>
        </w:rPr>
      </w:pPr>
      <w:proofErr w:type="gramStart"/>
      <w:r>
        <w:rPr>
          <w:rFonts w:ascii="Times New Roman" w:eastAsia="Times New Roman" w:hAnsi="Times New Roman" w:cs="Times New Roman"/>
          <w:color w:val="000000"/>
          <w:sz w:val="30"/>
          <w:szCs w:val="30"/>
          <w:lang w:val="en-US" w:bidi="ml-IN"/>
        </w:rPr>
        <w:lastRenderedPageBreak/>
        <w:t>Lin et.al.</w:t>
      </w:r>
      <w:proofErr w:type="gramEnd"/>
      <w:r>
        <w:rPr>
          <w:rFonts w:ascii="Times New Roman" w:eastAsia="Times New Roman" w:hAnsi="Times New Roman" w:cs="Times New Roman"/>
          <w:color w:val="000000"/>
          <w:sz w:val="30"/>
          <w:szCs w:val="30"/>
          <w:lang w:val="en-US" w:bidi="ml-IN"/>
        </w:rPr>
        <w:t xml:space="preserve"> [6] </w:t>
      </w:r>
      <w:proofErr w:type="gramStart"/>
      <w:r w:rsidR="00C25E6F">
        <w:rPr>
          <w:rFonts w:ascii="Times New Roman" w:eastAsia="Times New Roman" w:hAnsi="Times New Roman" w:cs="Times New Roman"/>
          <w:color w:val="000000"/>
          <w:sz w:val="30"/>
          <w:szCs w:val="30"/>
          <w:lang w:val="en-US" w:bidi="ml-IN"/>
        </w:rPr>
        <w:t>provides</w:t>
      </w:r>
      <w:proofErr w:type="gramEnd"/>
      <w:r w:rsidR="00C25E6F">
        <w:rPr>
          <w:rFonts w:ascii="Times New Roman" w:eastAsia="Times New Roman" w:hAnsi="Times New Roman" w:cs="Times New Roman"/>
          <w:color w:val="000000"/>
          <w:sz w:val="30"/>
          <w:szCs w:val="30"/>
          <w:lang w:val="en-US" w:bidi="ml-IN"/>
        </w:rPr>
        <w:t xml:space="preserve"> with details on how to implement DP in HEV control. The equations provided in the same were used for simulating DP and results were compared.</w:t>
      </w:r>
    </w:p>
    <w:p w:rsidR="00C25E6F" w:rsidRDefault="00C25E6F"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Li et.al [7] gave ideas on how Neural Networks can be used to create a control algorithm from results obtained in DP. </w:t>
      </w:r>
      <w:proofErr w:type="spellStart"/>
      <w:proofErr w:type="gramStart"/>
      <w:r>
        <w:rPr>
          <w:rFonts w:ascii="Times New Roman" w:eastAsia="Times New Roman" w:hAnsi="Times New Roman" w:cs="Times New Roman"/>
          <w:color w:val="000000"/>
          <w:sz w:val="30"/>
          <w:szCs w:val="30"/>
          <w:lang w:val="en-US" w:bidi="ml-IN"/>
        </w:rPr>
        <w:t>Finesso</w:t>
      </w:r>
      <w:proofErr w:type="spellEnd"/>
      <w:r>
        <w:rPr>
          <w:rFonts w:ascii="Times New Roman" w:eastAsia="Times New Roman" w:hAnsi="Times New Roman" w:cs="Times New Roman"/>
          <w:color w:val="000000"/>
          <w:sz w:val="30"/>
          <w:szCs w:val="30"/>
          <w:lang w:val="en-US" w:bidi="ml-IN"/>
        </w:rPr>
        <w:t xml:space="preserve"> et.al.</w:t>
      </w:r>
      <w:proofErr w:type="gramEnd"/>
      <w:r>
        <w:rPr>
          <w:rFonts w:ascii="Times New Roman" w:eastAsia="Times New Roman" w:hAnsi="Times New Roman" w:cs="Times New Roman"/>
          <w:color w:val="000000"/>
          <w:sz w:val="30"/>
          <w:szCs w:val="30"/>
          <w:lang w:val="en-US" w:bidi="ml-IN"/>
        </w:rPr>
        <w:t xml:space="preserve"> [8] </w:t>
      </w:r>
      <w:proofErr w:type="gramStart"/>
      <w:r>
        <w:rPr>
          <w:rFonts w:ascii="Times New Roman" w:eastAsia="Times New Roman" w:hAnsi="Times New Roman" w:cs="Times New Roman"/>
          <w:color w:val="000000"/>
          <w:sz w:val="30"/>
          <w:szCs w:val="30"/>
          <w:lang w:val="en-US" w:bidi="ml-IN"/>
        </w:rPr>
        <w:t>helped</w:t>
      </w:r>
      <w:proofErr w:type="gramEnd"/>
      <w:r>
        <w:rPr>
          <w:rFonts w:ascii="Times New Roman" w:eastAsia="Times New Roman" w:hAnsi="Times New Roman" w:cs="Times New Roman"/>
          <w:color w:val="000000"/>
          <w:sz w:val="30"/>
          <w:szCs w:val="30"/>
          <w:lang w:val="en-US" w:bidi="ml-IN"/>
        </w:rPr>
        <w:t xml:space="preserve"> in developing a further understanding on how to extract rules in such a way that practical insights can be </w:t>
      </w:r>
      <w:r w:rsidR="004E3EC1">
        <w:rPr>
          <w:rFonts w:ascii="Times New Roman" w:eastAsia="Times New Roman" w:hAnsi="Times New Roman" w:cs="Times New Roman"/>
          <w:color w:val="000000"/>
          <w:sz w:val="30"/>
          <w:szCs w:val="30"/>
          <w:lang w:val="en-US" w:bidi="ml-IN"/>
        </w:rPr>
        <w:t>derived.</w:t>
      </w:r>
    </w:p>
    <w:p w:rsidR="004E3EC1" w:rsidRPr="001F4A03" w:rsidRDefault="004E3EC1" w:rsidP="004E3EC1">
      <w:pPr>
        <w:spacing w:after="0" w:line="240" w:lineRule="auto"/>
        <w:jc w:val="center"/>
        <w:rPr>
          <w:rFonts w:ascii="Times New Roman" w:eastAsia="Times New Roman" w:hAnsi="Times New Roman" w:cs="Times New Roman"/>
          <w:b/>
          <w:bCs/>
          <w:color w:val="000000"/>
          <w:sz w:val="28"/>
          <w:szCs w:val="28"/>
          <w:lang w:val="en-US" w:bidi="ml-IN"/>
        </w:rPr>
      </w:pPr>
    </w:p>
    <w:p w:rsidR="004E3EC1" w:rsidRDefault="004E3EC1" w:rsidP="004E3EC1">
      <w:pPr>
        <w:spacing w:after="0" w:line="240" w:lineRule="auto"/>
        <w:jc w:val="center"/>
        <w:rPr>
          <w:rFonts w:ascii="Times New Roman" w:eastAsia="Times New Roman" w:hAnsi="Times New Roman" w:cs="Times New Roman"/>
          <w:b/>
          <w:bCs/>
          <w:color w:val="000000"/>
          <w:sz w:val="48"/>
          <w:szCs w:val="48"/>
          <w:lang w:val="en-US" w:bidi="ml-IN"/>
        </w:rPr>
      </w:pPr>
      <w:r>
        <w:rPr>
          <w:rFonts w:ascii="Times New Roman" w:eastAsia="Times New Roman" w:hAnsi="Times New Roman" w:cs="Times New Roman"/>
          <w:b/>
          <w:bCs/>
          <w:color w:val="000000"/>
          <w:sz w:val="48"/>
          <w:szCs w:val="48"/>
          <w:lang w:val="en-US" w:bidi="ml-IN"/>
        </w:rPr>
        <w:t>WORK DONE</w:t>
      </w:r>
    </w:p>
    <w:p w:rsidR="004E3EC1" w:rsidRDefault="004E3EC1" w:rsidP="004E3EC1">
      <w:pPr>
        <w:spacing w:after="0" w:line="240" w:lineRule="auto"/>
        <w:jc w:val="center"/>
        <w:rPr>
          <w:rFonts w:ascii="Times New Roman" w:eastAsia="Times New Roman" w:hAnsi="Times New Roman" w:cs="Times New Roman"/>
          <w:b/>
          <w:bCs/>
          <w:color w:val="000000"/>
          <w:sz w:val="48"/>
          <w:szCs w:val="48"/>
          <w:lang w:val="en-US" w:bidi="ml-IN"/>
        </w:rPr>
      </w:pPr>
    </w:p>
    <w:p w:rsidR="004E3EC1" w:rsidRPr="004E3EC1" w:rsidRDefault="004E3EC1" w:rsidP="004E3EC1">
      <w:pPr>
        <w:pStyle w:val="ListParagraph"/>
        <w:numPr>
          <w:ilvl w:val="0"/>
          <w:numId w:val="3"/>
        </w:numPr>
        <w:spacing w:after="0" w:line="240" w:lineRule="auto"/>
        <w:rPr>
          <w:rFonts w:ascii="Times New Roman" w:eastAsia="Times New Roman" w:hAnsi="Times New Roman" w:cs="Times New Roman"/>
          <w:b/>
          <w:bCs/>
          <w:color w:val="000000"/>
          <w:sz w:val="36"/>
          <w:szCs w:val="36"/>
          <w:u w:val="single"/>
          <w:lang w:val="en-US" w:bidi="ml-IN"/>
        </w:rPr>
      </w:pPr>
      <w:r w:rsidRPr="004E3EC1">
        <w:rPr>
          <w:rFonts w:ascii="Times New Roman" w:eastAsia="Times New Roman" w:hAnsi="Times New Roman" w:cs="Times New Roman"/>
          <w:b/>
          <w:bCs/>
          <w:color w:val="000000"/>
          <w:sz w:val="36"/>
          <w:szCs w:val="36"/>
          <w:u w:val="single"/>
          <w:lang w:val="en-US" w:bidi="ml-IN"/>
        </w:rPr>
        <w:t>Simulation of existing Rule-Based Strategy</w:t>
      </w:r>
    </w:p>
    <w:p w:rsidR="004E3EC1" w:rsidRPr="004E3EC1" w:rsidRDefault="004E3EC1" w:rsidP="004E3EC1">
      <w:pPr>
        <w:spacing w:after="0" w:line="240" w:lineRule="auto"/>
        <w:rPr>
          <w:rFonts w:ascii="Times New Roman" w:eastAsia="Times New Roman" w:hAnsi="Times New Roman" w:cs="Times New Roman"/>
          <w:b/>
          <w:bCs/>
          <w:color w:val="000000"/>
          <w:sz w:val="30"/>
          <w:szCs w:val="30"/>
          <w:lang w:val="en-US" w:bidi="ml-IN"/>
        </w:rPr>
      </w:pPr>
    </w:p>
    <w:p w:rsidR="004E3EC1" w:rsidRDefault="004E3EC1"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Existing Simulink model of Hybrid scooter was studied and the control algorithm was understood. </w:t>
      </w:r>
      <w:r w:rsidR="00976EB5">
        <w:rPr>
          <w:rFonts w:ascii="Times New Roman" w:eastAsia="Times New Roman" w:hAnsi="Times New Roman" w:cs="Times New Roman"/>
          <w:color w:val="000000"/>
          <w:sz w:val="30"/>
          <w:szCs w:val="30"/>
          <w:lang w:val="en-US" w:bidi="ml-IN"/>
        </w:rPr>
        <w:t xml:space="preserve">State of Charge variation in a rule- based control </w:t>
      </w:r>
      <w:proofErr w:type="spellStart"/>
      <w:r w:rsidR="00976EB5">
        <w:rPr>
          <w:rFonts w:ascii="Times New Roman" w:eastAsia="Times New Roman" w:hAnsi="Times New Roman" w:cs="Times New Roman"/>
          <w:color w:val="000000"/>
          <w:sz w:val="30"/>
          <w:szCs w:val="30"/>
          <w:lang w:val="en-US" w:bidi="ml-IN"/>
        </w:rPr>
        <w:t>control</w:t>
      </w:r>
      <w:proofErr w:type="spellEnd"/>
      <w:r w:rsidR="00976EB5">
        <w:rPr>
          <w:rFonts w:ascii="Times New Roman" w:eastAsia="Times New Roman" w:hAnsi="Times New Roman" w:cs="Times New Roman"/>
          <w:color w:val="000000"/>
          <w:sz w:val="30"/>
          <w:szCs w:val="30"/>
          <w:lang w:val="en-US" w:bidi="ml-IN"/>
        </w:rPr>
        <w:t xml:space="preserve"> was observed. Multiple iterations of WMTC cycle was run continuously to observe the fuel efficiency trend as a single cycle didn’t provide enough time for the mileage value to settle down.</w:t>
      </w:r>
      <w:r w:rsidR="00550022">
        <w:rPr>
          <w:rFonts w:ascii="Times New Roman" w:eastAsia="Times New Roman" w:hAnsi="Times New Roman" w:cs="Times New Roman"/>
          <w:color w:val="000000"/>
          <w:sz w:val="30"/>
          <w:szCs w:val="30"/>
          <w:lang w:val="en-US" w:bidi="ml-IN"/>
        </w:rPr>
        <w:t xml:space="preserve"> </w:t>
      </w:r>
    </w:p>
    <w:p w:rsidR="00AE3573" w:rsidRDefault="00550022"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A 45% increase in mileage was observed while shifting from conventional to rule-based controlled HEV.</w:t>
      </w:r>
    </w:p>
    <w:p w:rsidR="00550022" w:rsidRDefault="00550022" w:rsidP="00550022">
      <w:pPr>
        <w:spacing w:after="0" w:line="240" w:lineRule="auto"/>
        <w:jc w:val="both"/>
        <w:rPr>
          <w:rFonts w:ascii="Times New Roman" w:eastAsia="Times New Roman" w:hAnsi="Times New Roman" w:cs="Times New Roman"/>
          <w:color w:val="000000"/>
          <w:sz w:val="30"/>
          <w:szCs w:val="30"/>
          <w:lang w:val="en-US" w:bidi="ml-IN"/>
        </w:rPr>
      </w:pPr>
    </w:p>
    <w:p w:rsidR="00550022" w:rsidRPr="00550022" w:rsidRDefault="00550022" w:rsidP="00550022">
      <w:pPr>
        <w:pStyle w:val="ListParagraph"/>
        <w:numPr>
          <w:ilvl w:val="0"/>
          <w:numId w:val="4"/>
        </w:numPr>
        <w:spacing w:after="0" w:line="24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b/>
          <w:bCs/>
          <w:color w:val="000000"/>
          <w:sz w:val="36"/>
          <w:szCs w:val="36"/>
          <w:u w:val="single"/>
          <w:lang w:val="en-US" w:bidi="ml-IN"/>
        </w:rPr>
        <w:t>Optimization based on Dynamic Programming and Comparison of Simulation result obtained</w:t>
      </w:r>
    </w:p>
    <w:p w:rsidR="00550022" w:rsidRDefault="00550022" w:rsidP="00587847">
      <w:pPr>
        <w:spacing w:after="0" w:line="360" w:lineRule="auto"/>
        <w:jc w:val="both"/>
        <w:rPr>
          <w:rFonts w:ascii="Times New Roman" w:eastAsia="Times New Roman" w:hAnsi="Times New Roman" w:cs="Times New Roman"/>
          <w:color w:val="000000"/>
          <w:sz w:val="30"/>
          <w:szCs w:val="30"/>
          <w:lang w:val="en-US" w:bidi="ml-IN"/>
        </w:rPr>
      </w:pPr>
    </w:p>
    <w:p w:rsidR="00550022" w:rsidRDefault="00550022" w:rsidP="00550022">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The basic equations of DP formulation in an HEV are:</w:t>
      </w:r>
      <w:r w:rsidRPr="00550022">
        <w:t xml:space="preserve"> </w:t>
      </w:r>
    </w:p>
    <w:p w:rsidR="00587847" w:rsidRDefault="00550022" w:rsidP="00587847">
      <w:pPr>
        <w:spacing w:after="0" w:line="360" w:lineRule="auto"/>
        <w:jc w:val="both"/>
        <w:rPr>
          <w:rFonts w:ascii="Times New Roman" w:eastAsia="Times New Roman" w:hAnsi="Times New Roman" w:cs="Times New Roman"/>
          <w:color w:val="000000"/>
          <w:sz w:val="30"/>
          <w:szCs w:val="30"/>
          <w:lang w:val="en-US" w:bidi="ml-IN"/>
        </w:rPr>
      </w:pPr>
      <w:r>
        <w:rPr>
          <w:noProof/>
          <w:lang w:val="en-US" w:bidi="ml-IN"/>
        </w:rPr>
        <w:drawing>
          <wp:inline distT="0" distB="0" distL="0" distR="0">
            <wp:extent cx="4650921" cy="609602"/>
            <wp:effectExtent l="19050" t="0" r="0" b="0"/>
            <wp:docPr id="5" name="Picture 4" descr="https://quicklatex.com/cache3/3c/ql_f3a76059de9e31c513804c9582c1693c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quicklatex.com/cache3/3c/ql_f3a76059de9e31c513804c9582c1693c_l3.png"/>
                    <pic:cNvPicPr>
                      <a:picLocks noChangeAspect="1" noChangeArrowheads="1"/>
                    </pic:cNvPicPr>
                  </pic:nvPicPr>
                  <pic:blipFill>
                    <a:blip r:embed="rId7"/>
                    <a:srcRect/>
                    <a:stretch>
                      <a:fillRect/>
                    </a:stretch>
                  </pic:blipFill>
                  <pic:spPr bwMode="auto">
                    <a:xfrm>
                      <a:off x="0" y="0"/>
                      <a:ext cx="4651995" cy="609743"/>
                    </a:xfrm>
                    <a:prstGeom prst="rect">
                      <a:avLst/>
                    </a:prstGeom>
                    <a:noFill/>
                    <a:ln w="9525">
                      <a:noFill/>
                      <a:miter lim="800000"/>
                      <a:headEnd/>
                      <a:tailEnd/>
                    </a:ln>
                  </pic:spPr>
                </pic:pic>
              </a:graphicData>
            </a:graphic>
          </wp:inline>
        </w:drawing>
      </w:r>
    </w:p>
    <w:p w:rsidR="00550022" w:rsidRDefault="00550022" w:rsidP="00587847">
      <w:pPr>
        <w:spacing w:after="0" w:line="360" w:lineRule="auto"/>
        <w:jc w:val="both"/>
        <w:rPr>
          <w:rFonts w:ascii="Times New Roman" w:eastAsia="Times New Roman" w:hAnsi="Times New Roman" w:cs="Times New Roman"/>
          <w:color w:val="000000"/>
          <w:sz w:val="30"/>
          <w:szCs w:val="30"/>
          <w:lang w:val="en-US" w:bidi="ml-IN"/>
        </w:rPr>
      </w:pPr>
    </w:p>
    <w:p w:rsidR="009A6C4E" w:rsidRDefault="00550022" w:rsidP="00587847">
      <w:pPr>
        <w:spacing w:after="0" w:line="360" w:lineRule="auto"/>
        <w:jc w:val="both"/>
        <w:rPr>
          <w:rFonts w:ascii="Times New Roman" w:eastAsia="Times New Roman" w:hAnsi="Times New Roman" w:cs="Times New Roman"/>
          <w:color w:val="000000"/>
          <w:sz w:val="30"/>
          <w:szCs w:val="30"/>
          <w:lang w:val="en-US" w:bidi="ml-IN"/>
        </w:rPr>
      </w:pPr>
      <w:r w:rsidRPr="00550022">
        <w:rPr>
          <w:rFonts w:ascii="Times New Roman" w:eastAsia="Times New Roman" w:hAnsi="Times New Roman" w:cs="Times New Roman"/>
          <w:color w:val="000000"/>
          <w:sz w:val="30"/>
          <w:szCs w:val="30"/>
          <w:lang w:val="en-US" w:bidi="ml-IN"/>
        </w:rPr>
        <w:drawing>
          <wp:inline distT="0" distB="0" distL="0" distR="0">
            <wp:extent cx="3377293" cy="745567"/>
            <wp:effectExtent l="19050" t="0" r="0" b="0"/>
            <wp:docPr id="8" name="docs-internal-guid-388b8b9e-7fff-d25d-1895-2e5cc411f99c" descr="https://lh7-us.googleusercontent.com/NoW64zkf16rqDNJlVyZRVJ-eOF0pcsrcdgx4Qo7r2tfLS-kVZ63DV5VKQ4n7wXzHHwG5chBGQXHVgZCXcL90Q8uSENRmXMYUVg7h5-Ch171IsGrWKTp31YivT57Kionpm2rS4cjvkh6u1dp5ML-J3cRFd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88b8b9e-7fff-d25d-1895-2e5cc411f99c" descr="https://lh7-us.googleusercontent.com/NoW64zkf16rqDNJlVyZRVJ-eOF0pcsrcdgx4Qo7r2tfLS-kVZ63DV5VKQ4n7wXzHHwG5chBGQXHVgZCXcL90Q8uSENRmXMYUVg7h5-Ch171IsGrWKTp31YivT57Kionpm2rS4cjvkh6u1dp5ML-J3cRFdQ=s2048"/>
                    <pic:cNvPicPr>
                      <a:picLocks noChangeAspect="1" noChangeArrowheads="1"/>
                    </pic:cNvPicPr>
                  </pic:nvPicPr>
                  <pic:blipFill>
                    <a:blip r:embed="rId8"/>
                    <a:srcRect/>
                    <a:stretch>
                      <a:fillRect/>
                    </a:stretch>
                  </pic:blipFill>
                  <pic:spPr bwMode="auto">
                    <a:xfrm>
                      <a:off x="0" y="0"/>
                      <a:ext cx="3384718" cy="747206"/>
                    </a:xfrm>
                    <a:prstGeom prst="rect">
                      <a:avLst/>
                    </a:prstGeom>
                    <a:noFill/>
                    <a:ln w="9525">
                      <a:noFill/>
                      <a:miter lim="800000"/>
                      <a:headEnd/>
                      <a:tailEnd/>
                    </a:ln>
                  </pic:spPr>
                </pic:pic>
              </a:graphicData>
            </a:graphic>
          </wp:inline>
        </w:drawing>
      </w:r>
    </w:p>
    <w:p w:rsidR="00550022" w:rsidRDefault="00550022" w:rsidP="00587847">
      <w:pPr>
        <w:spacing w:after="0" w:line="360" w:lineRule="auto"/>
        <w:jc w:val="both"/>
        <w:rPr>
          <w:rFonts w:ascii="Times New Roman" w:eastAsia="Times New Roman" w:hAnsi="Times New Roman" w:cs="Times New Roman"/>
          <w:color w:val="000000"/>
          <w:sz w:val="30"/>
          <w:szCs w:val="30"/>
          <w:lang w:val="en-US" w:bidi="ml-IN"/>
        </w:rPr>
      </w:pPr>
      <w:r>
        <w:rPr>
          <w:noProof/>
          <w:lang w:val="en-US" w:bidi="ml-IN"/>
        </w:rPr>
        <w:lastRenderedPageBreak/>
        <w:drawing>
          <wp:inline distT="0" distB="0" distL="0" distR="0">
            <wp:extent cx="5863612" cy="546528"/>
            <wp:effectExtent l="19050" t="0" r="3788" b="0"/>
            <wp:docPr id="10" name="docs-internal-guid-7750f48f-7fff-2a82-3f1a-fd5017f4495b" descr="https://lh7-us.googleusercontent.com/V2LZDv_jBY6-8q3Ze_OA0knvVdSjf0Mrdfoz6BLvo57kW_voAfwO2gZoHoKMsZR6CuEpNCi6a7lO49LWy2wBw1VM5BWMO_R0J5EroEa_nOj31drMdb2j4VD2DCdmKdAfEU1gBusNx9PglbEyNQgiCG-kf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750f48f-7fff-2a82-3f1a-fd5017f4495b" descr="https://lh7-us.googleusercontent.com/V2LZDv_jBY6-8q3Ze_OA0knvVdSjf0Mrdfoz6BLvo57kW_voAfwO2gZoHoKMsZR6CuEpNCi6a7lO49LWy2wBw1VM5BWMO_R0J5EroEa_nOj31drMdb2j4VD2DCdmKdAfEU1gBusNx9PglbEyNQgiCG-kfA=s2048"/>
                    <pic:cNvPicPr>
                      <a:picLocks noChangeAspect="1" noChangeArrowheads="1"/>
                    </pic:cNvPicPr>
                  </pic:nvPicPr>
                  <pic:blipFill>
                    <a:blip r:embed="rId9"/>
                    <a:srcRect/>
                    <a:stretch>
                      <a:fillRect/>
                    </a:stretch>
                  </pic:blipFill>
                  <pic:spPr bwMode="auto">
                    <a:xfrm>
                      <a:off x="0" y="0"/>
                      <a:ext cx="5864054" cy="546569"/>
                    </a:xfrm>
                    <a:prstGeom prst="rect">
                      <a:avLst/>
                    </a:prstGeom>
                    <a:noFill/>
                    <a:ln w="9525">
                      <a:noFill/>
                      <a:miter lim="800000"/>
                      <a:headEnd/>
                      <a:tailEnd/>
                    </a:ln>
                  </pic:spPr>
                </pic:pic>
              </a:graphicData>
            </a:graphic>
          </wp:inline>
        </w:drawing>
      </w:r>
    </w:p>
    <w:p w:rsidR="00CD74B2" w:rsidRDefault="00CD74B2" w:rsidP="00587847">
      <w:pPr>
        <w:spacing w:after="0" w:line="360" w:lineRule="auto"/>
        <w:jc w:val="both"/>
        <w:rPr>
          <w:rFonts w:ascii="Times New Roman" w:eastAsia="Times New Roman" w:hAnsi="Times New Roman" w:cs="Times New Roman"/>
          <w:color w:val="000000"/>
          <w:sz w:val="30"/>
          <w:szCs w:val="30"/>
          <w:lang w:val="en-US" w:bidi="ml-IN"/>
        </w:rPr>
      </w:pPr>
    </w:p>
    <w:p w:rsidR="00550022" w:rsidRDefault="00550022"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              </w:t>
      </w:r>
      <w:r>
        <w:rPr>
          <w:noProof/>
          <w:lang w:val="en-US" w:bidi="ml-IN"/>
        </w:rPr>
        <w:drawing>
          <wp:inline distT="0" distB="0" distL="0" distR="0">
            <wp:extent cx="4702629" cy="561919"/>
            <wp:effectExtent l="19050" t="0" r="2721" b="0"/>
            <wp:docPr id="11" name="Picture 11" descr="https://lh7-us.googleusercontent.com/S7xn7sIfTXsR9jEv3avW-8OQQ8WDpGy7Hf10M5VjtOtias31wpxfiUhyE27Kbm1TkhN74LGuhjH1gB7HEJJGNoMMLTDo2cMsRRmX-H_Qfj4FJXsCYVbRvMVylD8oLU6psuprT87EhV_r7xjMXVRgyTxAl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us.googleusercontent.com/S7xn7sIfTXsR9jEv3avW-8OQQ8WDpGy7Hf10M5VjtOtias31wpxfiUhyE27Kbm1TkhN74LGuhjH1gB7HEJJGNoMMLTDo2cMsRRmX-H_Qfj4FJXsCYVbRvMVylD8oLU6psuprT87EhV_r7xjMXVRgyTxAlg=s2048"/>
                    <pic:cNvPicPr>
                      <a:picLocks noChangeAspect="1" noChangeArrowheads="1"/>
                    </pic:cNvPicPr>
                  </pic:nvPicPr>
                  <pic:blipFill>
                    <a:blip r:embed="rId10"/>
                    <a:srcRect/>
                    <a:stretch>
                      <a:fillRect/>
                    </a:stretch>
                  </pic:blipFill>
                  <pic:spPr bwMode="auto">
                    <a:xfrm>
                      <a:off x="0" y="0"/>
                      <a:ext cx="4737994" cy="566145"/>
                    </a:xfrm>
                    <a:prstGeom prst="rect">
                      <a:avLst/>
                    </a:prstGeom>
                    <a:noFill/>
                    <a:ln w="9525">
                      <a:noFill/>
                      <a:miter lim="800000"/>
                      <a:headEnd/>
                      <a:tailEnd/>
                    </a:ln>
                  </pic:spPr>
                </pic:pic>
              </a:graphicData>
            </a:graphic>
          </wp:inline>
        </w:drawing>
      </w:r>
    </w:p>
    <w:p w:rsidR="00CD74B2" w:rsidRDefault="00CD74B2" w:rsidP="00587847">
      <w:pPr>
        <w:spacing w:after="0" w:line="360" w:lineRule="auto"/>
        <w:jc w:val="both"/>
        <w:rPr>
          <w:rFonts w:ascii="Times New Roman" w:eastAsia="Times New Roman" w:hAnsi="Times New Roman" w:cs="Times New Roman"/>
          <w:color w:val="000000"/>
          <w:sz w:val="30"/>
          <w:szCs w:val="30"/>
          <w:lang w:val="en-US" w:bidi="ml-IN"/>
        </w:rPr>
      </w:pPr>
    </w:p>
    <w:p w:rsidR="00B34D60" w:rsidRDefault="00550022"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A MATLAB Simulation was done based on these equations</w:t>
      </w:r>
      <w:r w:rsidR="009A6C4E">
        <w:rPr>
          <w:rFonts w:ascii="Times New Roman" w:eastAsia="Times New Roman" w:hAnsi="Times New Roman" w:cs="Times New Roman"/>
          <w:color w:val="000000"/>
          <w:sz w:val="30"/>
          <w:szCs w:val="30"/>
          <w:lang w:val="en-US" w:bidi="ml-IN"/>
        </w:rPr>
        <w:t xml:space="preserve"> (only fuel consumption was considered as a part of this simulation)</w:t>
      </w:r>
      <w:r>
        <w:rPr>
          <w:rFonts w:ascii="Times New Roman" w:eastAsia="Times New Roman" w:hAnsi="Times New Roman" w:cs="Times New Roman"/>
          <w:color w:val="000000"/>
          <w:sz w:val="30"/>
          <w:szCs w:val="30"/>
          <w:lang w:val="en-US" w:bidi="ml-IN"/>
        </w:rPr>
        <w:t xml:space="preserve">. </w:t>
      </w:r>
      <w:r w:rsidR="00001221">
        <w:rPr>
          <w:rFonts w:ascii="Times New Roman" w:eastAsia="Times New Roman" w:hAnsi="Times New Roman" w:cs="Times New Roman"/>
          <w:color w:val="000000"/>
          <w:sz w:val="30"/>
          <w:szCs w:val="30"/>
          <w:lang w:val="en-US" w:bidi="ml-IN"/>
        </w:rPr>
        <w:t>As engine startup fuel was equal to 7.2 seconds of idling fuel consumption, engine was turned off for idling of 8 or more seconds.</w:t>
      </w:r>
      <w:r w:rsidR="00B34D60">
        <w:rPr>
          <w:rFonts w:ascii="Times New Roman" w:eastAsia="Times New Roman" w:hAnsi="Times New Roman" w:cs="Times New Roman"/>
          <w:color w:val="000000"/>
          <w:sz w:val="30"/>
          <w:szCs w:val="30"/>
          <w:lang w:val="en-US" w:bidi="ml-IN"/>
        </w:rPr>
        <w:t xml:space="preserve"> SOC was limited between 45% and 55% as </w:t>
      </w:r>
      <w:proofErr w:type="spellStart"/>
      <w:r w:rsidR="00B34D60">
        <w:rPr>
          <w:rFonts w:ascii="Times New Roman" w:eastAsia="Times New Roman" w:hAnsi="Times New Roman" w:cs="Times New Roman"/>
          <w:color w:val="000000"/>
          <w:sz w:val="30"/>
          <w:szCs w:val="30"/>
          <w:lang w:val="en-US" w:bidi="ml-IN"/>
        </w:rPr>
        <w:t>deratin</w:t>
      </w:r>
      <w:r w:rsidR="000C247D">
        <w:rPr>
          <w:rFonts w:ascii="Times New Roman" w:eastAsia="Times New Roman" w:hAnsi="Times New Roman" w:cs="Times New Roman"/>
          <w:color w:val="000000"/>
          <w:sz w:val="30"/>
          <w:szCs w:val="30"/>
          <w:lang w:val="en-US" w:bidi="ml-IN"/>
        </w:rPr>
        <w:t>g</w:t>
      </w:r>
      <w:proofErr w:type="spellEnd"/>
      <w:r w:rsidR="000C247D">
        <w:rPr>
          <w:rFonts w:ascii="Times New Roman" w:eastAsia="Times New Roman" w:hAnsi="Times New Roman" w:cs="Times New Roman"/>
          <w:color w:val="000000"/>
          <w:sz w:val="30"/>
          <w:szCs w:val="30"/>
          <w:lang w:val="en-US" w:bidi="ml-IN"/>
        </w:rPr>
        <w:t xml:space="preserve"> the battery improves its </w:t>
      </w:r>
      <w:proofErr w:type="gramStart"/>
      <w:r w:rsidR="000C247D">
        <w:rPr>
          <w:rFonts w:ascii="Times New Roman" w:eastAsia="Times New Roman" w:hAnsi="Times New Roman" w:cs="Times New Roman"/>
          <w:color w:val="000000"/>
          <w:sz w:val="30"/>
          <w:szCs w:val="30"/>
          <w:lang w:val="en-US" w:bidi="ml-IN"/>
        </w:rPr>
        <w:t>life[</w:t>
      </w:r>
      <w:proofErr w:type="gramEnd"/>
      <w:r w:rsidR="000C247D">
        <w:rPr>
          <w:rFonts w:ascii="Times New Roman" w:eastAsia="Times New Roman" w:hAnsi="Times New Roman" w:cs="Times New Roman"/>
          <w:color w:val="000000"/>
          <w:sz w:val="30"/>
          <w:szCs w:val="30"/>
          <w:lang w:val="en-US" w:bidi="ml-IN"/>
        </w:rPr>
        <w:t>9].</w:t>
      </w:r>
    </w:p>
    <w:p w:rsidR="00550022" w:rsidRDefault="00001221"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The results obtained showed a 13% improvement compared to the rule based strategy.</w:t>
      </w:r>
    </w:p>
    <w:p w:rsidR="00412861" w:rsidRDefault="00412861" w:rsidP="00587847">
      <w:pPr>
        <w:spacing w:after="0" w:line="360" w:lineRule="auto"/>
        <w:jc w:val="both"/>
        <w:rPr>
          <w:noProof/>
          <w:lang w:val="en-US" w:bidi="ml-IN"/>
        </w:rPr>
      </w:pPr>
    </w:p>
    <w:p w:rsidR="00412861" w:rsidRDefault="00412861" w:rsidP="00587847">
      <w:pPr>
        <w:spacing w:after="0" w:line="360" w:lineRule="auto"/>
        <w:jc w:val="both"/>
        <w:rPr>
          <w:rFonts w:ascii="Times New Roman" w:eastAsia="Times New Roman" w:hAnsi="Times New Roman" w:cs="Times New Roman"/>
          <w:color w:val="000000"/>
          <w:sz w:val="30"/>
          <w:szCs w:val="30"/>
          <w:lang w:val="en-US" w:bidi="ml-IN"/>
        </w:rPr>
      </w:pPr>
      <w:r>
        <w:rPr>
          <w:noProof/>
          <w:lang w:val="en-US" w:bidi="ml-IN"/>
        </w:rPr>
        <w:drawing>
          <wp:inline distT="0" distB="0" distL="0" distR="0">
            <wp:extent cx="6370864" cy="2481942"/>
            <wp:effectExtent l="19050" t="0" r="0" b="0"/>
            <wp:docPr id="33" name="docs-internal-guid-d6448661-7fff-6489-8b2c-837a67becc6b" descr="https://lh7-us.googleusercontent.com/M9L-aytf2tTqNNcEAbzejYE0OfI0XvEsepP36Lp3sKhlTMO7ljXG8NwIuKJ9LQ06FVwJ6WfGQm8QJter1h8a4ZfOOxrg1_P6vHA2b6OOlZsvFeDpVRSZn6um6wvNYsdZ_2qccOgi1UPLmVxffTXFppMsQ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6448661-7fff-6489-8b2c-837a67becc6b" descr="https://lh7-us.googleusercontent.com/M9L-aytf2tTqNNcEAbzejYE0OfI0XvEsepP36Lp3sKhlTMO7ljXG8NwIuKJ9LQ06FVwJ6WfGQm8QJter1h8a4ZfOOxrg1_P6vHA2b6OOlZsvFeDpVRSZn6um6wvNYsdZ_2qccOgi1UPLmVxffTXFppMsQQ=s2048"/>
                    <pic:cNvPicPr>
                      <a:picLocks noChangeAspect="1" noChangeArrowheads="1"/>
                    </pic:cNvPicPr>
                  </pic:nvPicPr>
                  <pic:blipFill>
                    <a:blip r:embed="rId11"/>
                    <a:srcRect l="881" t="3688" r="985" b="2869"/>
                    <a:stretch>
                      <a:fillRect/>
                    </a:stretch>
                  </pic:blipFill>
                  <pic:spPr bwMode="auto">
                    <a:xfrm>
                      <a:off x="0" y="0"/>
                      <a:ext cx="6370864" cy="2481942"/>
                    </a:xfrm>
                    <a:prstGeom prst="rect">
                      <a:avLst/>
                    </a:prstGeom>
                    <a:noFill/>
                    <a:ln w="9525">
                      <a:noFill/>
                      <a:miter lim="800000"/>
                      <a:headEnd/>
                      <a:tailEnd/>
                    </a:ln>
                  </pic:spPr>
                </pic:pic>
              </a:graphicData>
            </a:graphic>
          </wp:inline>
        </w:drawing>
      </w:r>
    </w:p>
    <w:p w:rsidR="00CD74B2" w:rsidRDefault="00CD74B2" w:rsidP="00CD74B2">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2: State of Charge variation obtained from dynamic programming</w:t>
      </w:r>
    </w:p>
    <w:p w:rsidR="00CD74B2" w:rsidRDefault="00CD74B2" w:rsidP="00587847">
      <w:pPr>
        <w:spacing w:after="0" w:line="360" w:lineRule="auto"/>
        <w:jc w:val="both"/>
        <w:rPr>
          <w:rFonts w:ascii="Times New Roman" w:eastAsia="Times New Roman" w:hAnsi="Times New Roman" w:cs="Times New Roman"/>
          <w:color w:val="000000"/>
          <w:sz w:val="30"/>
          <w:szCs w:val="30"/>
          <w:lang w:val="en-US" w:bidi="ml-IN"/>
        </w:rPr>
      </w:pPr>
    </w:p>
    <w:p w:rsidR="00412861" w:rsidRDefault="00412861" w:rsidP="00587847">
      <w:pPr>
        <w:spacing w:after="0" w:line="360" w:lineRule="auto"/>
        <w:jc w:val="both"/>
        <w:rPr>
          <w:rFonts w:ascii="Times New Roman" w:eastAsia="Times New Roman" w:hAnsi="Times New Roman" w:cs="Times New Roman"/>
          <w:color w:val="000000"/>
          <w:sz w:val="30"/>
          <w:szCs w:val="30"/>
          <w:lang w:val="en-US" w:bidi="ml-IN"/>
        </w:rPr>
      </w:pPr>
      <w:r>
        <w:rPr>
          <w:noProof/>
          <w:lang w:val="en-US" w:bidi="ml-IN"/>
        </w:rPr>
        <w:lastRenderedPageBreak/>
        <w:drawing>
          <wp:inline distT="0" distB="0" distL="0" distR="0">
            <wp:extent cx="6368143" cy="2449285"/>
            <wp:effectExtent l="19050" t="0" r="0" b="0"/>
            <wp:docPr id="30" name="docs-internal-guid-4bd93702-7fff-1b0c-6317-981c3a713c4b" descr="https://lh7-us.googleusercontent.com/6oJ10t8x0bA_tnK7U_9EpqFxdR6rhP2vLpxC8akyr0XZFc_0z62OxkFgjJbSt3brxjJ3iAge1AVhsG2xfuB0h1hh0xckdtHStA9O7vYoNk22M-CLltrYBjiYa8jRwlfYGplm7QNtR6MxJr_oQr714pVn_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4bd93702-7fff-1b0c-6317-981c3a713c4b" descr="https://lh7-us.googleusercontent.com/6oJ10t8x0bA_tnK7U_9EpqFxdR6rhP2vLpxC8akyr0XZFc_0z62OxkFgjJbSt3brxjJ3iAge1AVhsG2xfuB0h1hh0xckdtHStA9O7vYoNk22M-CLltrYBjiYa8jRwlfYGplm7QNtR6MxJr_oQr714pVn_g=s2048"/>
                    <pic:cNvPicPr>
                      <a:picLocks noChangeAspect="1" noChangeArrowheads="1"/>
                    </pic:cNvPicPr>
                  </pic:nvPicPr>
                  <pic:blipFill>
                    <a:blip r:embed="rId12"/>
                    <a:srcRect l="1386" t="4508" r="336" b="3279"/>
                    <a:stretch>
                      <a:fillRect/>
                    </a:stretch>
                  </pic:blipFill>
                  <pic:spPr bwMode="auto">
                    <a:xfrm>
                      <a:off x="0" y="0"/>
                      <a:ext cx="6368143" cy="2449285"/>
                    </a:xfrm>
                    <a:prstGeom prst="rect">
                      <a:avLst/>
                    </a:prstGeom>
                    <a:noFill/>
                    <a:ln w="9525">
                      <a:noFill/>
                      <a:miter lim="800000"/>
                      <a:headEnd/>
                      <a:tailEnd/>
                    </a:ln>
                  </pic:spPr>
                </pic:pic>
              </a:graphicData>
            </a:graphic>
          </wp:inline>
        </w:drawing>
      </w:r>
    </w:p>
    <w:p w:rsidR="00CD74B2" w:rsidRDefault="00CD74B2" w:rsidP="00CD74B2">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3: Engine Torque variation obtained from dynamic programming</w:t>
      </w:r>
    </w:p>
    <w:p w:rsidR="00CD74B2" w:rsidRDefault="00CD74B2" w:rsidP="00587847">
      <w:pPr>
        <w:spacing w:after="0" w:line="360" w:lineRule="auto"/>
        <w:jc w:val="both"/>
        <w:rPr>
          <w:rFonts w:ascii="Times New Roman" w:eastAsia="Times New Roman" w:hAnsi="Times New Roman" w:cs="Times New Roman"/>
          <w:color w:val="000000"/>
          <w:sz w:val="30"/>
          <w:szCs w:val="30"/>
          <w:lang w:val="en-US" w:bidi="ml-IN"/>
        </w:rPr>
      </w:pPr>
    </w:p>
    <w:p w:rsidR="00412861" w:rsidRDefault="00412861" w:rsidP="00587847">
      <w:pPr>
        <w:spacing w:after="0" w:line="360" w:lineRule="auto"/>
        <w:jc w:val="both"/>
        <w:rPr>
          <w:rFonts w:ascii="Times New Roman" w:eastAsia="Times New Roman" w:hAnsi="Times New Roman" w:cs="Times New Roman"/>
          <w:color w:val="000000"/>
          <w:sz w:val="30"/>
          <w:szCs w:val="30"/>
          <w:lang w:val="en-US" w:bidi="ml-IN"/>
        </w:rPr>
      </w:pPr>
      <w:r>
        <w:rPr>
          <w:noProof/>
          <w:lang w:val="en-US" w:bidi="ml-IN"/>
        </w:rPr>
        <w:drawing>
          <wp:inline distT="0" distB="0" distL="0" distR="0">
            <wp:extent cx="6377940" cy="2461260"/>
            <wp:effectExtent l="19050" t="0" r="3810" b="0"/>
            <wp:docPr id="36" name="docs-internal-guid-6e318bc4-7fff-8308-319b-e58dd71c3b49" descr="https://lh7-us.googleusercontent.com/XzuG3XKtV5iT9KckQwMpQ2u0b9GArfI05FIUbzxehjne3uxVvPuyMPtpI4zme1yC4bIyJ6Q_LfPIVC8iiVSAXUAazvtRK_1x-rYvo7R0iy_79LmRvitToMctNRKOMsfDN35PDpcIPqrzPQFWFNGWYwcJ1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e318bc4-7fff-8308-319b-e58dd71c3b49" descr="https://lh7-us.googleusercontent.com/XzuG3XKtV5iT9KckQwMpQ2u0b9GArfI05FIUbzxehjne3uxVvPuyMPtpI4zme1yC4bIyJ6Q_LfPIVC8iiVSAXUAazvtRK_1x-rYvo7R0iy_79LmRvitToMctNRKOMsfDN35PDpcIPqrzPQFWFNGWYwcJ1w=s2048"/>
                    <pic:cNvPicPr>
                      <a:picLocks noChangeAspect="1" noChangeArrowheads="1"/>
                    </pic:cNvPicPr>
                  </pic:nvPicPr>
                  <pic:blipFill>
                    <a:blip r:embed="rId13"/>
                    <a:srcRect l="647" t="4918" r="904" b="2427"/>
                    <a:stretch>
                      <a:fillRect/>
                    </a:stretch>
                  </pic:blipFill>
                  <pic:spPr bwMode="auto">
                    <a:xfrm>
                      <a:off x="0" y="0"/>
                      <a:ext cx="6377940" cy="2461260"/>
                    </a:xfrm>
                    <a:prstGeom prst="rect">
                      <a:avLst/>
                    </a:prstGeom>
                    <a:noFill/>
                    <a:ln w="9525">
                      <a:noFill/>
                      <a:miter lim="800000"/>
                      <a:headEnd/>
                      <a:tailEnd/>
                    </a:ln>
                  </pic:spPr>
                </pic:pic>
              </a:graphicData>
            </a:graphic>
          </wp:inline>
        </w:drawing>
      </w:r>
    </w:p>
    <w:p w:rsidR="00CD74B2" w:rsidRDefault="00CD74B2" w:rsidP="00CD74B2">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4: Motor Torque variation obtained from dynamic programming</w:t>
      </w:r>
    </w:p>
    <w:p w:rsidR="00CD74B2" w:rsidRDefault="00CD74B2" w:rsidP="00587847">
      <w:pPr>
        <w:spacing w:after="0" w:line="360" w:lineRule="auto"/>
        <w:jc w:val="both"/>
        <w:rPr>
          <w:rFonts w:ascii="Times New Roman" w:eastAsia="Times New Roman" w:hAnsi="Times New Roman" w:cs="Times New Roman"/>
          <w:color w:val="000000"/>
          <w:sz w:val="30"/>
          <w:szCs w:val="30"/>
          <w:lang w:val="en-US" w:bidi="ml-IN"/>
        </w:rPr>
      </w:pPr>
    </w:p>
    <w:p w:rsidR="00001221" w:rsidRPr="00587847" w:rsidRDefault="00001221" w:rsidP="00587847">
      <w:pPr>
        <w:spacing w:after="0" w:line="36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The drawback of DP is that </w:t>
      </w:r>
      <w:r w:rsidR="001F4A03">
        <w:rPr>
          <w:rFonts w:ascii="Times New Roman" w:eastAsia="Times New Roman" w:hAnsi="Times New Roman" w:cs="Times New Roman"/>
          <w:color w:val="000000"/>
          <w:sz w:val="30"/>
          <w:szCs w:val="30"/>
          <w:lang w:val="en-US" w:bidi="ml-IN"/>
        </w:rPr>
        <w:t>prior knowledge of drive cycle is required.</w:t>
      </w:r>
    </w:p>
    <w:p w:rsidR="00EC7F33" w:rsidRDefault="00EC7F33" w:rsidP="00EC7F33">
      <w:pPr>
        <w:spacing w:after="0" w:line="360" w:lineRule="auto"/>
        <w:jc w:val="both"/>
        <w:rPr>
          <w:rFonts w:ascii="Times New Roman" w:eastAsia="Times New Roman" w:hAnsi="Times New Roman" w:cs="Times New Roman"/>
          <w:sz w:val="30"/>
          <w:szCs w:val="30"/>
          <w:lang w:val="en-US" w:bidi="ml-IN"/>
        </w:rPr>
      </w:pPr>
    </w:p>
    <w:p w:rsidR="00001221" w:rsidRPr="00550022" w:rsidRDefault="00001221" w:rsidP="00001221">
      <w:pPr>
        <w:pStyle w:val="ListParagraph"/>
        <w:numPr>
          <w:ilvl w:val="0"/>
          <w:numId w:val="4"/>
        </w:numPr>
        <w:spacing w:after="0" w:line="240" w:lineRule="auto"/>
        <w:jc w:val="both"/>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b/>
          <w:bCs/>
          <w:color w:val="000000"/>
          <w:sz w:val="36"/>
          <w:szCs w:val="36"/>
          <w:u w:val="single"/>
          <w:lang w:val="en-US" w:bidi="ml-IN"/>
        </w:rPr>
        <w:t>Optimization based on ECMS and Comparison of Simulation result obtained</w:t>
      </w:r>
    </w:p>
    <w:p w:rsidR="00001221" w:rsidRDefault="00001221" w:rsidP="00EC7F33">
      <w:pPr>
        <w:spacing w:after="0" w:line="360" w:lineRule="auto"/>
        <w:jc w:val="both"/>
        <w:rPr>
          <w:rFonts w:ascii="Times New Roman" w:eastAsia="Times New Roman" w:hAnsi="Times New Roman" w:cs="Times New Roman"/>
          <w:sz w:val="30"/>
          <w:szCs w:val="30"/>
          <w:lang w:val="en-US" w:bidi="ml-IN"/>
        </w:rPr>
      </w:pPr>
    </w:p>
    <w:p w:rsidR="00001221" w:rsidRDefault="00001221" w:rsidP="00EC7F33">
      <w:p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ECMS strategy is based on an instantaneous optimization which considers the equivalent fuel consumption of power drawn from the battery. The basis equations are:</w:t>
      </w:r>
    </w:p>
    <w:p w:rsidR="00001221" w:rsidRDefault="00001221" w:rsidP="00EC7F33">
      <w:pPr>
        <w:spacing w:after="0" w:line="360" w:lineRule="auto"/>
        <w:jc w:val="both"/>
        <w:rPr>
          <w:rFonts w:ascii="Times New Roman" w:eastAsia="Times New Roman" w:hAnsi="Times New Roman" w:cs="Times New Roman"/>
          <w:sz w:val="30"/>
          <w:szCs w:val="30"/>
          <w:lang w:val="en-US" w:bidi="ml-IN"/>
        </w:rPr>
      </w:pPr>
      <w:r>
        <w:rPr>
          <w:noProof/>
          <w:lang w:val="en-US" w:bidi="ml-IN"/>
        </w:rPr>
        <w:drawing>
          <wp:inline distT="0" distB="0" distL="0" distR="0">
            <wp:extent cx="3758477" cy="622300"/>
            <wp:effectExtent l="19050" t="0" r="0" b="0"/>
            <wp:docPr id="18" name="docs-internal-guid-6ceb3b94-7fff-b06b-0097-c6acd7bc2448" descr="https://lh7-us.googleusercontent.com/T2ryDNeioCt7piJmKDUzjaE6bpfSoOIY3TlNPlf4X46g0zWBfB5-oZEqsDJ8F4ZJrrXDFEZc0VtcAA-rVf_1aKxQ8sCaQKu-0m-cQ91wb6MMiQNOYgfKw_kxjBBeqIJlWATOb91mJgIB1E8nfwsGnPH12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ceb3b94-7fff-b06b-0097-c6acd7bc2448" descr="https://lh7-us.googleusercontent.com/T2ryDNeioCt7piJmKDUzjaE6bpfSoOIY3TlNPlf4X46g0zWBfB5-oZEqsDJ8F4ZJrrXDFEZc0VtcAA-rVf_1aKxQ8sCaQKu-0m-cQ91wb6MMiQNOYgfKw_kxjBBeqIJlWATOb91mJgIB1E8nfwsGnPH12w=s2048"/>
                    <pic:cNvPicPr>
                      <a:picLocks noChangeAspect="1" noChangeArrowheads="1"/>
                    </pic:cNvPicPr>
                  </pic:nvPicPr>
                  <pic:blipFill>
                    <a:blip r:embed="rId14"/>
                    <a:srcRect/>
                    <a:stretch>
                      <a:fillRect/>
                    </a:stretch>
                  </pic:blipFill>
                  <pic:spPr bwMode="auto">
                    <a:xfrm>
                      <a:off x="0" y="0"/>
                      <a:ext cx="3800220" cy="629212"/>
                    </a:xfrm>
                    <a:prstGeom prst="rect">
                      <a:avLst/>
                    </a:prstGeom>
                    <a:noFill/>
                    <a:ln w="9525">
                      <a:noFill/>
                      <a:miter lim="800000"/>
                      <a:headEnd/>
                      <a:tailEnd/>
                    </a:ln>
                  </pic:spPr>
                </pic:pic>
              </a:graphicData>
            </a:graphic>
          </wp:inline>
        </w:drawing>
      </w:r>
      <w:r>
        <w:rPr>
          <w:rFonts w:ascii="Times New Roman" w:eastAsia="Times New Roman" w:hAnsi="Times New Roman" w:cs="Times New Roman"/>
          <w:sz w:val="30"/>
          <w:szCs w:val="30"/>
          <w:lang w:val="en-US" w:bidi="ml-IN"/>
        </w:rPr>
        <w:t xml:space="preserve">     </w:t>
      </w:r>
    </w:p>
    <w:p w:rsidR="00001221" w:rsidRDefault="00001221" w:rsidP="00EC7F33">
      <w:p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lastRenderedPageBreak/>
        <w:t xml:space="preserve">Where </w:t>
      </w:r>
      <w:proofErr w:type="spellStart"/>
      <w:r>
        <w:rPr>
          <w:rFonts w:ascii="Times New Roman" w:eastAsia="Times New Roman" w:hAnsi="Times New Roman" w:cs="Times New Roman"/>
          <w:sz w:val="30"/>
          <w:szCs w:val="30"/>
          <w:lang w:val="en-US" w:bidi="ml-IN"/>
        </w:rPr>
        <w:t>s</w:t>
      </w:r>
      <w:r>
        <w:rPr>
          <w:rFonts w:ascii="Times New Roman" w:eastAsia="Times New Roman" w:hAnsi="Times New Roman" w:cs="Times New Roman"/>
          <w:sz w:val="30"/>
          <w:szCs w:val="30"/>
          <w:vertAlign w:val="subscript"/>
          <w:lang w:val="en-US" w:bidi="ml-IN"/>
        </w:rPr>
        <w:t>cha</w:t>
      </w:r>
      <w:proofErr w:type="spellEnd"/>
      <w:r>
        <w:rPr>
          <w:rFonts w:ascii="Times New Roman" w:eastAsia="Times New Roman" w:hAnsi="Times New Roman" w:cs="Times New Roman"/>
          <w:sz w:val="30"/>
          <w:szCs w:val="30"/>
          <w:vertAlign w:val="subscript"/>
          <w:lang w:val="en-US" w:bidi="ml-IN"/>
        </w:rPr>
        <w:t xml:space="preserve"> </w:t>
      </w:r>
      <w:r>
        <w:rPr>
          <w:rFonts w:ascii="Times New Roman" w:eastAsia="Times New Roman" w:hAnsi="Times New Roman" w:cs="Times New Roman"/>
          <w:sz w:val="30"/>
          <w:szCs w:val="30"/>
          <w:lang w:val="en-US" w:bidi="ml-IN"/>
        </w:rPr>
        <w:t xml:space="preserve">and </w:t>
      </w:r>
      <w:proofErr w:type="spellStart"/>
      <w:proofErr w:type="gramStart"/>
      <w:r>
        <w:rPr>
          <w:rFonts w:ascii="Times New Roman" w:eastAsia="Times New Roman" w:hAnsi="Times New Roman" w:cs="Times New Roman"/>
          <w:sz w:val="30"/>
          <w:szCs w:val="30"/>
          <w:lang w:val="en-US" w:bidi="ml-IN"/>
        </w:rPr>
        <w:t>s</w:t>
      </w:r>
      <w:r>
        <w:rPr>
          <w:rFonts w:ascii="Times New Roman" w:eastAsia="Times New Roman" w:hAnsi="Times New Roman" w:cs="Times New Roman"/>
          <w:sz w:val="30"/>
          <w:szCs w:val="30"/>
          <w:vertAlign w:val="subscript"/>
          <w:lang w:val="en-US" w:bidi="ml-IN"/>
        </w:rPr>
        <w:t>dis</w:t>
      </w:r>
      <w:proofErr w:type="spellEnd"/>
      <w:r>
        <w:rPr>
          <w:rFonts w:ascii="Times New Roman" w:eastAsia="Times New Roman" w:hAnsi="Times New Roman" w:cs="Times New Roman"/>
          <w:sz w:val="30"/>
          <w:szCs w:val="30"/>
          <w:vertAlign w:val="subscript"/>
          <w:lang w:val="en-US" w:bidi="ml-IN"/>
        </w:rPr>
        <w:t xml:space="preserve"> </w:t>
      </w:r>
      <w:r>
        <w:rPr>
          <w:rFonts w:ascii="Times New Roman" w:eastAsia="Times New Roman" w:hAnsi="Times New Roman" w:cs="Times New Roman"/>
          <w:sz w:val="30"/>
          <w:szCs w:val="30"/>
          <w:vertAlign w:val="superscript"/>
          <w:lang w:val="en-US" w:bidi="ml-IN"/>
        </w:rPr>
        <w:t xml:space="preserve"> </w:t>
      </w:r>
      <w:r>
        <w:rPr>
          <w:rFonts w:ascii="Times New Roman" w:eastAsia="Times New Roman" w:hAnsi="Times New Roman" w:cs="Times New Roman"/>
          <w:sz w:val="30"/>
          <w:szCs w:val="30"/>
          <w:lang w:val="en-US" w:bidi="ml-IN"/>
        </w:rPr>
        <w:t>are</w:t>
      </w:r>
      <w:proofErr w:type="gramEnd"/>
      <w:r>
        <w:rPr>
          <w:rFonts w:ascii="Times New Roman" w:eastAsia="Times New Roman" w:hAnsi="Times New Roman" w:cs="Times New Roman"/>
          <w:sz w:val="30"/>
          <w:szCs w:val="30"/>
          <w:lang w:val="en-US" w:bidi="ml-IN"/>
        </w:rPr>
        <w:t xml:space="preserve"> the equivalence factors determined by</w:t>
      </w:r>
    </w:p>
    <w:p w:rsidR="00001221" w:rsidRDefault="00001221" w:rsidP="00EC7F33">
      <w:pPr>
        <w:spacing w:after="0" w:line="360" w:lineRule="auto"/>
        <w:jc w:val="both"/>
        <w:rPr>
          <w:rFonts w:ascii="Times New Roman" w:eastAsia="Times New Roman" w:hAnsi="Times New Roman" w:cs="Times New Roman"/>
          <w:sz w:val="30"/>
          <w:szCs w:val="30"/>
          <w:lang w:val="en-US" w:bidi="ml-IN"/>
        </w:rPr>
      </w:pPr>
      <w:r>
        <w:rPr>
          <w:noProof/>
          <w:lang w:val="en-US" w:bidi="ml-IN"/>
        </w:rPr>
        <w:drawing>
          <wp:inline distT="0" distB="0" distL="0" distR="0">
            <wp:extent cx="4268865" cy="2070100"/>
            <wp:effectExtent l="19050" t="0" r="0" b="0"/>
            <wp:docPr id="21" name="docs-internal-guid-6a025f77-7fff-20ff-5014-a9c8ad62fd06" descr="https://lh7-us.googleusercontent.com/C-i-MBg8wtsYMpZcVsWKXvRuUOYT0ns_iOl31vvRBvOZsZiI_YKt7haHg3zm9Mrt8GOWCV2B__otNXlYi6fkOgXlC4NLgfKG-TcQh0WKKMutP07RNM480O1wK7dE59OPh3AD-VDPz2JSoGqpq_eMzz2xYA=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6a025f77-7fff-20ff-5014-a9c8ad62fd06" descr="https://lh7-us.googleusercontent.com/C-i-MBg8wtsYMpZcVsWKXvRuUOYT0ns_iOl31vvRBvOZsZiI_YKt7haHg3zm9Mrt8GOWCV2B__otNXlYi6fkOgXlC4NLgfKG-TcQh0WKKMutP07RNM480O1wK7dE59OPh3AD-VDPz2JSoGqpq_eMzz2xYA=s2048"/>
                    <pic:cNvPicPr>
                      <a:picLocks noChangeAspect="1" noChangeArrowheads="1"/>
                    </pic:cNvPicPr>
                  </pic:nvPicPr>
                  <pic:blipFill>
                    <a:blip r:embed="rId15"/>
                    <a:srcRect/>
                    <a:stretch>
                      <a:fillRect/>
                    </a:stretch>
                  </pic:blipFill>
                  <pic:spPr bwMode="auto">
                    <a:xfrm>
                      <a:off x="0" y="0"/>
                      <a:ext cx="4264428" cy="2067948"/>
                    </a:xfrm>
                    <a:prstGeom prst="rect">
                      <a:avLst/>
                    </a:prstGeom>
                    <a:noFill/>
                    <a:ln w="9525">
                      <a:noFill/>
                      <a:miter lim="800000"/>
                      <a:headEnd/>
                      <a:tailEnd/>
                    </a:ln>
                  </pic:spPr>
                </pic:pic>
              </a:graphicData>
            </a:graphic>
          </wp:inline>
        </w:drawing>
      </w:r>
    </w:p>
    <w:p w:rsidR="00001221" w:rsidRDefault="00001221" w:rsidP="00EC7F33">
      <w:p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This doesn’t ensure that SOC will return to its initial value. For keeping SOC in a band around initial SOC, an Adaptive-ECMS approach is done. It is done by applying the following equation whenever the SOC goes outside a specified band (similar to a P</w:t>
      </w:r>
      <w:r w:rsidR="005F4250">
        <w:rPr>
          <w:rFonts w:ascii="Times New Roman" w:eastAsia="Times New Roman" w:hAnsi="Times New Roman" w:cs="Times New Roman"/>
          <w:sz w:val="30"/>
          <w:szCs w:val="30"/>
          <w:lang w:val="en-US" w:bidi="ml-IN"/>
        </w:rPr>
        <w:t>roportional</w:t>
      </w:r>
      <w:r>
        <w:rPr>
          <w:rFonts w:ascii="Times New Roman" w:eastAsia="Times New Roman" w:hAnsi="Times New Roman" w:cs="Times New Roman"/>
          <w:sz w:val="30"/>
          <w:szCs w:val="30"/>
          <w:lang w:val="en-US" w:bidi="ml-IN"/>
        </w:rPr>
        <w:t xml:space="preserve"> controller</w:t>
      </w:r>
      <w:proofErr w:type="gramStart"/>
      <w:r>
        <w:rPr>
          <w:rFonts w:ascii="Times New Roman" w:eastAsia="Times New Roman" w:hAnsi="Times New Roman" w:cs="Times New Roman"/>
          <w:sz w:val="30"/>
          <w:szCs w:val="30"/>
          <w:lang w:val="en-US" w:bidi="ml-IN"/>
        </w:rPr>
        <w:t>) :</w:t>
      </w:r>
      <w:proofErr w:type="gramEnd"/>
    </w:p>
    <w:p w:rsidR="00001221" w:rsidRDefault="00001221" w:rsidP="00EC7F33">
      <w:pPr>
        <w:spacing w:after="0" w:line="360" w:lineRule="auto"/>
        <w:jc w:val="both"/>
        <w:rPr>
          <w:rFonts w:ascii="Times New Roman" w:eastAsia="Times New Roman" w:hAnsi="Times New Roman" w:cs="Times New Roman"/>
          <w:sz w:val="30"/>
          <w:szCs w:val="30"/>
          <w:lang w:val="en-US" w:bidi="ml-IN"/>
        </w:rPr>
      </w:pPr>
      <w:r>
        <w:rPr>
          <w:noProof/>
          <w:lang w:val="en-US" w:bidi="ml-IN"/>
        </w:rPr>
        <w:drawing>
          <wp:inline distT="0" distB="0" distL="0" distR="0">
            <wp:extent cx="4012983" cy="500742"/>
            <wp:effectExtent l="19050" t="0" r="6567" b="0"/>
            <wp:docPr id="24" name="docs-internal-guid-595e38c5-7fff-aaaa-0acc-9b4ec10bc94e" descr="https://lh7-us.googleusercontent.com/TSPpJC_qiqbLNx8LBgQJVjVNRwHR82w_7NV5JHns-z4pQaVMTQf3Y-gDMZwE_uCRR2n66kQRvox7ZWJ_RLGK7UHaYWV37sbA1BDL7Zhzr58mVx8GamreG905GmPD2h_0PFGK_u-3iFa-gDHazd-_lNSBW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95e38c5-7fff-aaaa-0acc-9b4ec10bc94e" descr="https://lh7-us.googleusercontent.com/TSPpJC_qiqbLNx8LBgQJVjVNRwHR82w_7NV5JHns-z4pQaVMTQf3Y-gDMZwE_uCRR2n66kQRvox7ZWJ_RLGK7UHaYWV37sbA1BDL7Zhzr58mVx8GamreG905GmPD2h_0PFGK_u-3iFa-gDHazd-_lNSBWQ=s2048"/>
                    <pic:cNvPicPr>
                      <a:picLocks noChangeAspect="1" noChangeArrowheads="1"/>
                    </pic:cNvPicPr>
                  </pic:nvPicPr>
                  <pic:blipFill>
                    <a:blip r:embed="rId16"/>
                    <a:srcRect/>
                    <a:stretch>
                      <a:fillRect/>
                    </a:stretch>
                  </pic:blipFill>
                  <pic:spPr bwMode="auto">
                    <a:xfrm>
                      <a:off x="0" y="0"/>
                      <a:ext cx="4049018" cy="505238"/>
                    </a:xfrm>
                    <a:prstGeom prst="rect">
                      <a:avLst/>
                    </a:prstGeom>
                    <a:noFill/>
                    <a:ln w="9525">
                      <a:noFill/>
                      <a:miter lim="800000"/>
                      <a:headEnd/>
                      <a:tailEnd/>
                    </a:ln>
                  </pic:spPr>
                </pic:pic>
              </a:graphicData>
            </a:graphic>
          </wp:inline>
        </w:drawing>
      </w:r>
    </w:p>
    <w:p w:rsidR="00001221" w:rsidRDefault="00001221" w:rsidP="00EC7F33">
      <w:pPr>
        <w:spacing w:after="0" w:line="360" w:lineRule="auto"/>
        <w:jc w:val="both"/>
        <w:rPr>
          <w:rFonts w:ascii="Times New Roman" w:eastAsia="Times New Roman" w:hAnsi="Times New Roman" w:cs="Times New Roman"/>
          <w:sz w:val="30"/>
          <w:szCs w:val="30"/>
          <w:lang w:val="en-US" w:bidi="ml-IN"/>
        </w:rPr>
      </w:pPr>
      <w:proofErr w:type="gramStart"/>
      <w:r>
        <w:rPr>
          <w:rFonts w:ascii="Times New Roman" w:eastAsia="Times New Roman" w:hAnsi="Times New Roman" w:cs="Times New Roman"/>
          <w:sz w:val="30"/>
          <w:szCs w:val="30"/>
          <w:lang w:val="en-US" w:bidi="ml-IN"/>
        </w:rPr>
        <w:t>Where C</w:t>
      </w:r>
      <w:r>
        <w:rPr>
          <w:rFonts w:ascii="Times New Roman" w:eastAsia="Times New Roman" w:hAnsi="Times New Roman" w:cs="Times New Roman"/>
          <w:sz w:val="30"/>
          <w:szCs w:val="30"/>
          <w:vertAlign w:val="subscript"/>
          <w:lang w:val="en-US" w:bidi="ml-IN"/>
        </w:rPr>
        <w:t>P</w:t>
      </w:r>
      <w:r>
        <w:rPr>
          <w:rFonts w:ascii="Times New Roman" w:eastAsia="Times New Roman" w:hAnsi="Times New Roman" w:cs="Times New Roman"/>
          <w:sz w:val="30"/>
          <w:szCs w:val="30"/>
          <w:lang w:val="en-US" w:bidi="ml-IN"/>
        </w:rPr>
        <w:t xml:space="preserve"> is a tuning parameter.</w:t>
      </w:r>
      <w:proofErr w:type="gramEnd"/>
    </w:p>
    <w:p w:rsidR="00412861" w:rsidRDefault="00412861" w:rsidP="00EC7F33">
      <w:p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 xml:space="preserve">Even with the Adaptive strategy, ECMS doesn’t ensure that SOC will return to </w:t>
      </w:r>
      <w:proofErr w:type="spellStart"/>
      <w:r>
        <w:rPr>
          <w:rFonts w:ascii="Times New Roman" w:eastAsia="Times New Roman" w:hAnsi="Times New Roman" w:cs="Times New Roman"/>
          <w:sz w:val="30"/>
          <w:szCs w:val="30"/>
          <w:lang w:val="en-US" w:bidi="ml-IN"/>
        </w:rPr>
        <w:t>intial</w:t>
      </w:r>
      <w:proofErr w:type="spellEnd"/>
      <w:r>
        <w:rPr>
          <w:rFonts w:ascii="Times New Roman" w:eastAsia="Times New Roman" w:hAnsi="Times New Roman" w:cs="Times New Roman"/>
          <w:sz w:val="30"/>
          <w:szCs w:val="30"/>
          <w:lang w:val="en-US" w:bidi="ml-IN"/>
        </w:rPr>
        <w:t xml:space="preserve"> SOC in time. So, the mileage obtained from ECMS </w:t>
      </w:r>
      <w:r w:rsidR="009A6C4E">
        <w:rPr>
          <w:rFonts w:ascii="Times New Roman" w:eastAsia="Times New Roman" w:hAnsi="Times New Roman" w:cs="Times New Roman"/>
          <w:sz w:val="30"/>
          <w:szCs w:val="30"/>
          <w:lang w:val="en-US" w:bidi="ml-IN"/>
        </w:rPr>
        <w:t>can’t be used for benchmarking.</w:t>
      </w:r>
    </w:p>
    <w:p w:rsidR="009A6C4E" w:rsidRDefault="009A6C4E" w:rsidP="00EC7F33">
      <w:pPr>
        <w:spacing w:after="0" w:line="360" w:lineRule="auto"/>
        <w:jc w:val="both"/>
        <w:rPr>
          <w:rFonts w:ascii="Times New Roman" w:eastAsia="Times New Roman" w:hAnsi="Times New Roman" w:cs="Times New Roman"/>
          <w:sz w:val="30"/>
          <w:szCs w:val="30"/>
          <w:lang w:val="en-US" w:bidi="ml-IN"/>
        </w:rPr>
      </w:pPr>
      <w:r>
        <w:rPr>
          <w:noProof/>
          <w:lang w:val="en-US" w:bidi="ml-IN"/>
        </w:rPr>
        <w:drawing>
          <wp:inline distT="0" distB="0" distL="0" distR="0">
            <wp:extent cx="5952259" cy="2376054"/>
            <wp:effectExtent l="19050" t="0" r="0" b="0"/>
            <wp:docPr id="39" name="docs-internal-guid-b51bdeac-7fff-7eed-9613-4f579b6f2a26" descr="https://lh7-us.googleusercontent.com/uVKdNkPXgN88K9QjMeTMhQVeEtruwMcVPpRoXrXhOqxdLSJnpNgUcTTdb1vpp4SJTMBZvM2qLP83mKpmsmj4XLXFSmDir80coeVrDe5Yrb3OOXCKqFDJODokwsU1dm-5H5laPwpI228rkc8vil-8_udgH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51bdeac-7fff-7eed-9613-4f579b6f2a26" descr="https://lh7-us.googleusercontent.com/uVKdNkPXgN88K9QjMeTMhQVeEtruwMcVPpRoXrXhOqxdLSJnpNgUcTTdb1vpp4SJTMBZvM2qLP83mKpmsmj4XLXFSmDir80coeVrDe5Yrb3OOXCKqFDJODokwsU1dm-5H5laPwpI228rkc8vil-8_udgHw=s2048"/>
                    <pic:cNvPicPr>
                      <a:picLocks noChangeAspect="1" noChangeArrowheads="1"/>
                    </pic:cNvPicPr>
                  </pic:nvPicPr>
                  <pic:blipFill>
                    <a:blip r:embed="rId17"/>
                    <a:srcRect l="604" t="1967" r="647" b="1643"/>
                    <a:stretch>
                      <a:fillRect/>
                    </a:stretch>
                  </pic:blipFill>
                  <pic:spPr bwMode="auto">
                    <a:xfrm>
                      <a:off x="0" y="0"/>
                      <a:ext cx="5952259" cy="2376054"/>
                    </a:xfrm>
                    <a:prstGeom prst="rect">
                      <a:avLst/>
                    </a:prstGeom>
                    <a:noFill/>
                    <a:ln w="9525">
                      <a:noFill/>
                      <a:miter lim="800000"/>
                      <a:headEnd/>
                      <a:tailEnd/>
                    </a:ln>
                  </pic:spPr>
                </pic:pic>
              </a:graphicData>
            </a:graphic>
          </wp:inline>
        </w:drawing>
      </w:r>
    </w:p>
    <w:p w:rsidR="00CD74B2" w:rsidRDefault="00CD74B2" w:rsidP="00CD74B2">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5: State of Charge variation obtained from ECMS</w:t>
      </w:r>
    </w:p>
    <w:p w:rsidR="00CD74B2" w:rsidRDefault="00CD74B2" w:rsidP="00EC7F33">
      <w:pPr>
        <w:spacing w:after="0" w:line="360" w:lineRule="auto"/>
        <w:jc w:val="both"/>
        <w:rPr>
          <w:rFonts w:ascii="Times New Roman" w:eastAsia="Times New Roman" w:hAnsi="Times New Roman" w:cs="Times New Roman"/>
          <w:sz w:val="30"/>
          <w:szCs w:val="30"/>
          <w:lang w:val="en-US" w:bidi="ml-IN"/>
        </w:rPr>
      </w:pPr>
    </w:p>
    <w:p w:rsidR="009A6C4E" w:rsidRDefault="009A6C4E" w:rsidP="00EC7F33">
      <w:pPr>
        <w:spacing w:after="0" w:line="360" w:lineRule="auto"/>
        <w:jc w:val="both"/>
        <w:rPr>
          <w:rFonts w:ascii="Times New Roman" w:eastAsia="Times New Roman" w:hAnsi="Times New Roman" w:cs="Times New Roman"/>
          <w:sz w:val="30"/>
          <w:szCs w:val="30"/>
          <w:lang w:val="en-US" w:bidi="ml-IN"/>
        </w:rPr>
      </w:pPr>
      <w:r>
        <w:rPr>
          <w:noProof/>
          <w:lang w:val="en-US" w:bidi="ml-IN"/>
        </w:rPr>
        <w:lastRenderedPageBreak/>
        <w:drawing>
          <wp:inline distT="0" distB="0" distL="0" distR="0">
            <wp:extent cx="5895109" cy="2382982"/>
            <wp:effectExtent l="19050" t="0" r="0" b="0"/>
            <wp:docPr id="42" name="docs-internal-guid-378a4fc7-7fff-d043-e9e2-d2019f1d55f7" descr="https://lh7-us.googleusercontent.com/mkbdC6xKngphT4KWmY7QbY2ex63pvfj2NgQFmPBK7tGvveOC3IvtBkPMKzMvO6PhNVeuAnInobLFBuilRNmdzkT1rGCyhTR9okABR-y3MGuN7N0bLugFLaWB8qgtSyVF7ILWtq8pGMOdu7PpmlmR1cA6y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78a4fc7-7fff-d043-e9e2-d2019f1d55f7" descr="https://lh7-us.googleusercontent.com/mkbdC6xKngphT4KWmY7QbY2ex63pvfj2NgQFmPBK7tGvveOC3IvtBkPMKzMvO6PhNVeuAnInobLFBuilRNmdzkT1rGCyhTR9okABR-y3MGuN7N0bLugFLaWB8qgtSyVF7ILWtq8pGMOdu7PpmlmR1cA6yQ=s2048"/>
                    <pic:cNvPicPr>
                      <a:picLocks noChangeAspect="1" noChangeArrowheads="1"/>
                    </pic:cNvPicPr>
                  </pic:nvPicPr>
                  <pic:blipFill>
                    <a:blip r:embed="rId18"/>
                    <a:srcRect l="948" t="1404" r="1264" b="1966"/>
                    <a:stretch>
                      <a:fillRect/>
                    </a:stretch>
                  </pic:blipFill>
                  <pic:spPr bwMode="auto">
                    <a:xfrm>
                      <a:off x="0" y="0"/>
                      <a:ext cx="5895109" cy="2382982"/>
                    </a:xfrm>
                    <a:prstGeom prst="rect">
                      <a:avLst/>
                    </a:prstGeom>
                    <a:noFill/>
                    <a:ln w="9525">
                      <a:noFill/>
                      <a:miter lim="800000"/>
                      <a:headEnd/>
                      <a:tailEnd/>
                    </a:ln>
                  </pic:spPr>
                </pic:pic>
              </a:graphicData>
            </a:graphic>
          </wp:inline>
        </w:drawing>
      </w:r>
    </w:p>
    <w:p w:rsidR="00CD74B2" w:rsidRDefault="00CD74B2" w:rsidP="00CD74B2">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6: Engine Torque variation obtained from dynamic programming</w:t>
      </w:r>
    </w:p>
    <w:p w:rsidR="00CD74B2" w:rsidRDefault="00CD74B2" w:rsidP="00EC7F33">
      <w:pPr>
        <w:spacing w:after="0" w:line="360" w:lineRule="auto"/>
        <w:jc w:val="both"/>
        <w:rPr>
          <w:rFonts w:ascii="Times New Roman" w:eastAsia="Times New Roman" w:hAnsi="Times New Roman" w:cs="Times New Roman"/>
          <w:sz w:val="30"/>
          <w:szCs w:val="30"/>
          <w:lang w:val="en-US" w:bidi="ml-IN"/>
        </w:rPr>
      </w:pPr>
    </w:p>
    <w:p w:rsidR="009A6C4E" w:rsidRDefault="009A6C4E" w:rsidP="00EC7F33">
      <w:pPr>
        <w:spacing w:after="0" w:line="360" w:lineRule="auto"/>
        <w:jc w:val="both"/>
        <w:rPr>
          <w:rFonts w:ascii="Times New Roman" w:eastAsia="Times New Roman" w:hAnsi="Times New Roman" w:cs="Times New Roman"/>
          <w:sz w:val="30"/>
          <w:szCs w:val="30"/>
          <w:lang w:val="en-US" w:bidi="ml-IN"/>
        </w:rPr>
      </w:pPr>
      <w:r>
        <w:rPr>
          <w:noProof/>
          <w:lang w:val="en-US" w:bidi="ml-IN"/>
        </w:rPr>
        <w:drawing>
          <wp:inline distT="0" distB="0" distL="0" distR="0">
            <wp:extent cx="5964209" cy="2348346"/>
            <wp:effectExtent l="19050" t="0" r="0" b="0"/>
            <wp:docPr id="45" name="docs-internal-guid-396517c0-7fff-e016-ef6b-d71770c5b607" descr="https://lh7-us.googleusercontent.com/V8RebWwC5Ta7epMo7gMt-tmz5W98fSO2PQIOx8OjR4aGArVYHs_uNNC-hdYGEhk559SRfaNF35LBvciTYX37W-TdkG6Ht3xKCIOyS_6L7nS-KGVJscSeh4Eau0XQKzUHC5j3qH6j-6pZG993gfWxgQoir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396517c0-7fff-e016-ef6b-d71770c5b607" descr="https://lh7-us.googleusercontent.com/V8RebWwC5Ta7epMo7gMt-tmz5W98fSO2PQIOx8OjR4aGArVYHs_uNNC-hdYGEhk559SRfaNF35LBvciTYX37W-TdkG6Ht3xKCIOyS_6L7nS-KGVJscSeh4Eau0XQKzUHC5j3qH6j-6pZG993gfWxgQoirg=s2048"/>
                    <pic:cNvPicPr>
                      <a:picLocks noChangeAspect="1" noChangeArrowheads="1"/>
                    </pic:cNvPicPr>
                  </pic:nvPicPr>
                  <pic:blipFill>
                    <a:blip r:embed="rId19"/>
                    <a:srcRect l="603" t="1404" r="532" b="3371"/>
                    <a:stretch>
                      <a:fillRect/>
                    </a:stretch>
                  </pic:blipFill>
                  <pic:spPr bwMode="auto">
                    <a:xfrm>
                      <a:off x="0" y="0"/>
                      <a:ext cx="5964209" cy="2348346"/>
                    </a:xfrm>
                    <a:prstGeom prst="rect">
                      <a:avLst/>
                    </a:prstGeom>
                    <a:noFill/>
                    <a:ln w="9525">
                      <a:noFill/>
                      <a:miter lim="800000"/>
                      <a:headEnd/>
                      <a:tailEnd/>
                    </a:ln>
                  </pic:spPr>
                </pic:pic>
              </a:graphicData>
            </a:graphic>
          </wp:inline>
        </w:drawing>
      </w:r>
    </w:p>
    <w:p w:rsidR="00CD74B2" w:rsidRDefault="00CD74B2" w:rsidP="00CD74B2">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7: Motor Torque variation obtained from dynamic programming</w:t>
      </w:r>
    </w:p>
    <w:p w:rsidR="00CD74B2" w:rsidRDefault="00CD74B2" w:rsidP="00EC7F33">
      <w:pPr>
        <w:spacing w:after="0" w:line="360" w:lineRule="auto"/>
        <w:jc w:val="both"/>
        <w:rPr>
          <w:rFonts w:ascii="Times New Roman" w:eastAsia="Times New Roman" w:hAnsi="Times New Roman" w:cs="Times New Roman"/>
          <w:sz w:val="30"/>
          <w:szCs w:val="30"/>
          <w:lang w:val="en-US" w:bidi="ml-IN"/>
        </w:rPr>
      </w:pPr>
    </w:p>
    <w:p w:rsidR="00412861" w:rsidRDefault="001F4A03" w:rsidP="001F4A03">
      <w:p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ECMS doesn’t guarantee a global optimal control as it is an instantaneous optimization and therefore a greedy algorithm.</w:t>
      </w:r>
    </w:p>
    <w:p w:rsidR="001F4A03" w:rsidRDefault="001F4A03" w:rsidP="001F4A03">
      <w:pPr>
        <w:spacing w:after="0" w:line="360" w:lineRule="auto"/>
        <w:jc w:val="both"/>
        <w:rPr>
          <w:rFonts w:ascii="Times New Roman" w:eastAsia="Times New Roman" w:hAnsi="Times New Roman" w:cs="Times New Roman"/>
          <w:sz w:val="30"/>
          <w:szCs w:val="30"/>
          <w:lang w:val="en-US" w:bidi="ml-IN"/>
        </w:rPr>
      </w:pPr>
    </w:p>
    <w:p w:rsidR="00CD74B2" w:rsidRDefault="00CD74B2" w:rsidP="001F4A03">
      <w:pPr>
        <w:spacing w:after="0" w:line="360" w:lineRule="auto"/>
        <w:jc w:val="both"/>
        <w:rPr>
          <w:rFonts w:ascii="Times New Roman" w:eastAsia="Times New Roman" w:hAnsi="Times New Roman" w:cs="Times New Roman"/>
          <w:sz w:val="30"/>
          <w:szCs w:val="30"/>
          <w:lang w:val="en-US" w:bidi="ml-IN"/>
        </w:rPr>
      </w:pPr>
    </w:p>
    <w:p w:rsidR="00CD74B2" w:rsidRDefault="00CD74B2" w:rsidP="001F4A03">
      <w:pPr>
        <w:spacing w:after="0" w:line="360" w:lineRule="auto"/>
        <w:jc w:val="both"/>
        <w:rPr>
          <w:rFonts w:ascii="Times New Roman" w:eastAsia="Times New Roman" w:hAnsi="Times New Roman" w:cs="Times New Roman"/>
          <w:sz w:val="30"/>
          <w:szCs w:val="30"/>
          <w:lang w:val="en-US" w:bidi="ml-IN"/>
        </w:rPr>
      </w:pPr>
    </w:p>
    <w:p w:rsidR="00CD74B2" w:rsidRDefault="00CD74B2" w:rsidP="001F4A03">
      <w:pPr>
        <w:spacing w:after="0" w:line="360" w:lineRule="auto"/>
        <w:jc w:val="both"/>
        <w:rPr>
          <w:rFonts w:ascii="Times New Roman" w:eastAsia="Times New Roman" w:hAnsi="Times New Roman" w:cs="Times New Roman"/>
          <w:sz w:val="30"/>
          <w:szCs w:val="30"/>
          <w:lang w:val="en-US" w:bidi="ml-IN"/>
        </w:rPr>
      </w:pPr>
    </w:p>
    <w:p w:rsidR="00CD74B2" w:rsidRDefault="00CD74B2" w:rsidP="001F4A03">
      <w:pPr>
        <w:spacing w:after="0" w:line="360" w:lineRule="auto"/>
        <w:jc w:val="both"/>
        <w:rPr>
          <w:rFonts w:ascii="Times New Roman" w:eastAsia="Times New Roman" w:hAnsi="Times New Roman" w:cs="Times New Roman"/>
          <w:sz w:val="30"/>
          <w:szCs w:val="30"/>
          <w:lang w:val="en-US" w:bidi="ml-IN"/>
        </w:rPr>
      </w:pPr>
    </w:p>
    <w:p w:rsidR="00CD74B2" w:rsidRDefault="00CD74B2" w:rsidP="001F4A03">
      <w:pPr>
        <w:spacing w:after="0" w:line="360" w:lineRule="auto"/>
        <w:jc w:val="both"/>
        <w:rPr>
          <w:rFonts w:ascii="Times New Roman" w:eastAsia="Times New Roman" w:hAnsi="Times New Roman" w:cs="Times New Roman"/>
          <w:sz w:val="30"/>
          <w:szCs w:val="30"/>
          <w:lang w:val="en-US" w:bidi="ml-IN"/>
        </w:rPr>
      </w:pPr>
    </w:p>
    <w:p w:rsidR="00CD74B2" w:rsidRDefault="00CD74B2" w:rsidP="001F4A03">
      <w:pPr>
        <w:spacing w:after="0" w:line="360" w:lineRule="auto"/>
        <w:jc w:val="both"/>
        <w:rPr>
          <w:rFonts w:ascii="Times New Roman" w:eastAsia="Times New Roman" w:hAnsi="Times New Roman" w:cs="Times New Roman"/>
          <w:sz w:val="30"/>
          <w:szCs w:val="30"/>
          <w:lang w:val="en-US" w:bidi="ml-IN"/>
        </w:rPr>
      </w:pPr>
    </w:p>
    <w:p w:rsidR="00CD74B2" w:rsidRDefault="00CD74B2" w:rsidP="001F4A03">
      <w:pPr>
        <w:spacing w:after="0" w:line="360" w:lineRule="auto"/>
        <w:jc w:val="both"/>
        <w:rPr>
          <w:rFonts w:ascii="Times New Roman" w:eastAsia="Times New Roman" w:hAnsi="Times New Roman" w:cs="Times New Roman"/>
          <w:sz w:val="30"/>
          <w:szCs w:val="30"/>
          <w:lang w:val="en-US" w:bidi="ml-IN"/>
        </w:rPr>
      </w:pPr>
    </w:p>
    <w:p w:rsidR="001F4A03" w:rsidRPr="00CD74B2" w:rsidRDefault="001F4A03" w:rsidP="001F4A03">
      <w:pPr>
        <w:pStyle w:val="ListParagraph"/>
        <w:numPr>
          <w:ilvl w:val="0"/>
          <w:numId w:val="4"/>
        </w:numPr>
        <w:spacing w:after="0" w:line="240" w:lineRule="auto"/>
        <w:jc w:val="both"/>
        <w:rPr>
          <w:rFonts w:ascii="Times New Roman" w:eastAsia="Times New Roman" w:hAnsi="Times New Roman" w:cs="Times New Roman"/>
          <w:color w:val="000000"/>
          <w:sz w:val="30"/>
          <w:szCs w:val="30"/>
          <w:lang w:val="en-US" w:bidi="ml-IN"/>
        </w:rPr>
      </w:pPr>
      <w:r w:rsidRPr="001F4A03">
        <w:rPr>
          <w:rFonts w:ascii="Times New Roman" w:eastAsia="Times New Roman" w:hAnsi="Times New Roman" w:cs="Times New Roman"/>
          <w:sz w:val="30"/>
          <w:szCs w:val="30"/>
          <w:lang w:val="en-US" w:bidi="ml-IN"/>
        </w:rPr>
        <w:lastRenderedPageBreak/>
        <w:t xml:space="preserve"> </w:t>
      </w:r>
      <w:r>
        <w:rPr>
          <w:rFonts w:ascii="Times New Roman" w:eastAsia="Times New Roman" w:hAnsi="Times New Roman" w:cs="Times New Roman"/>
          <w:b/>
          <w:bCs/>
          <w:color w:val="000000"/>
          <w:sz w:val="36"/>
          <w:szCs w:val="36"/>
          <w:u w:val="single"/>
          <w:lang w:val="en-US" w:bidi="ml-IN"/>
        </w:rPr>
        <w:t>Ideation of an ML based rule extraction</w:t>
      </w:r>
    </w:p>
    <w:p w:rsidR="00CD74B2" w:rsidRPr="00412861" w:rsidRDefault="00CD74B2" w:rsidP="00CD74B2">
      <w:pPr>
        <w:pStyle w:val="ListParagraph"/>
        <w:spacing w:after="0" w:line="240" w:lineRule="auto"/>
        <w:ind w:left="284"/>
        <w:jc w:val="both"/>
        <w:rPr>
          <w:rFonts w:ascii="Times New Roman" w:eastAsia="Times New Roman" w:hAnsi="Times New Roman" w:cs="Times New Roman"/>
          <w:color w:val="000000"/>
          <w:sz w:val="30"/>
          <w:szCs w:val="30"/>
          <w:lang w:val="en-US" w:bidi="ml-IN"/>
        </w:rPr>
      </w:pPr>
    </w:p>
    <w:p w:rsidR="00412861" w:rsidRDefault="00412861" w:rsidP="00412861">
      <w:pPr>
        <w:pStyle w:val="ListParagraph"/>
        <w:spacing w:after="0" w:line="240" w:lineRule="auto"/>
        <w:ind w:left="284"/>
        <w:jc w:val="both"/>
        <w:rPr>
          <w:rFonts w:ascii="Times New Roman" w:eastAsia="Times New Roman" w:hAnsi="Times New Roman" w:cs="Times New Roman"/>
          <w:color w:val="000000"/>
          <w:sz w:val="30"/>
          <w:szCs w:val="30"/>
          <w:lang w:val="en-US" w:bidi="ml-IN"/>
        </w:rPr>
      </w:pPr>
      <w:r w:rsidRPr="00412861">
        <w:rPr>
          <w:rFonts w:ascii="Times New Roman" w:eastAsia="Times New Roman" w:hAnsi="Times New Roman" w:cs="Times New Roman"/>
          <w:color w:val="000000"/>
          <w:sz w:val="30"/>
          <w:szCs w:val="30"/>
          <w:lang w:val="en-US" w:bidi="ml-IN"/>
        </w:rPr>
        <w:drawing>
          <wp:inline distT="0" distB="0" distL="0" distR="0">
            <wp:extent cx="4716236" cy="4561958"/>
            <wp:effectExtent l="19050" t="0" r="8164" b="0"/>
            <wp:docPr id="12" name="docs-internal-guid-73d7604c-7fff-1c54-a979-0fa05c99cad1" descr="https://lh7-us.googleusercontent.com/KHTr0X3hAy8LCnp8FaXoAqivAekF9p-ljR5tExv3GUSRygpakHzuMi76EdsLtM1YCsFOm-Nh4thtG0Tl-3iuppWI6xKOJUybnsE-Cd3Qwk6U74UeVeA52_HmNmvGhY3ssGQxKbvhUhyht0s0euWIlg13yg=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3d7604c-7fff-1c54-a979-0fa05c99cad1" descr="https://lh7-us.googleusercontent.com/KHTr0X3hAy8LCnp8FaXoAqivAekF9p-ljR5tExv3GUSRygpakHzuMi76EdsLtM1YCsFOm-Nh4thtG0Tl-3iuppWI6xKOJUybnsE-Cd3Qwk6U74UeVeA52_HmNmvGhY3ssGQxKbvhUhyht0s0euWIlg13yg=s2048"/>
                    <pic:cNvPicPr>
                      <a:picLocks noChangeAspect="1" noChangeArrowheads="1"/>
                    </pic:cNvPicPr>
                  </pic:nvPicPr>
                  <pic:blipFill>
                    <a:blip r:embed="rId20"/>
                    <a:srcRect/>
                    <a:stretch>
                      <a:fillRect/>
                    </a:stretch>
                  </pic:blipFill>
                  <pic:spPr bwMode="auto">
                    <a:xfrm>
                      <a:off x="0" y="0"/>
                      <a:ext cx="4723198" cy="4568692"/>
                    </a:xfrm>
                    <a:prstGeom prst="rect">
                      <a:avLst/>
                    </a:prstGeom>
                    <a:noFill/>
                    <a:ln w="9525">
                      <a:noFill/>
                      <a:miter lim="800000"/>
                      <a:headEnd/>
                      <a:tailEnd/>
                    </a:ln>
                  </pic:spPr>
                </pic:pic>
              </a:graphicData>
            </a:graphic>
          </wp:inline>
        </w:drawing>
      </w:r>
    </w:p>
    <w:p w:rsidR="00CD74B2" w:rsidRDefault="00CD74B2" w:rsidP="00CD74B2">
      <w:pPr>
        <w:spacing w:after="0" w:line="360" w:lineRule="auto"/>
        <w:jc w:val="center"/>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Fig 8: Rule identification from DP results [8]</w:t>
      </w:r>
    </w:p>
    <w:p w:rsidR="001F4A03" w:rsidRPr="001F4A03" w:rsidRDefault="001F4A03" w:rsidP="001F4A03">
      <w:pPr>
        <w:spacing w:after="0" w:line="240" w:lineRule="auto"/>
        <w:jc w:val="both"/>
        <w:rPr>
          <w:rFonts w:ascii="Times New Roman" w:eastAsia="Times New Roman" w:hAnsi="Times New Roman" w:cs="Times New Roman"/>
          <w:color w:val="000000"/>
          <w:sz w:val="30"/>
          <w:szCs w:val="30"/>
          <w:lang w:val="en-US" w:bidi="ml-IN"/>
        </w:rPr>
      </w:pPr>
    </w:p>
    <w:p w:rsidR="001F4A03" w:rsidRDefault="001F4A03" w:rsidP="001F4A03">
      <w:pPr>
        <w:spacing w:after="0" w:line="360" w:lineRule="auto"/>
        <w:jc w:val="both"/>
        <w:rPr>
          <w:rFonts w:ascii="Times New Roman" w:eastAsia="Times New Roman" w:hAnsi="Times New Roman" w:cs="Times New Roman"/>
          <w:color w:val="000000"/>
          <w:sz w:val="30"/>
          <w:szCs w:val="30"/>
          <w:lang w:val="en-US" w:bidi="ml-IN"/>
        </w:rPr>
      </w:pPr>
      <w:proofErr w:type="gramStart"/>
      <w:r>
        <w:rPr>
          <w:rFonts w:ascii="Times New Roman" w:eastAsia="Times New Roman" w:hAnsi="Times New Roman" w:cs="Times New Roman"/>
          <w:sz w:val="30"/>
          <w:szCs w:val="30"/>
          <w:lang w:val="en-US" w:bidi="ml-IN"/>
        </w:rPr>
        <w:t xml:space="preserve">Inspired from </w:t>
      </w:r>
      <w:proofErr w:type="spellStart"/>
      <w:r>
        <w:rPr>
          <w:rFonts w:ascii="Times New Roman" w:eastAsia="Times New Roman" w:hAnsi="Times New Roman" w:cs="Times New Roman"/>
          <w:color w:val="000000"/>
          <w:sz w:val="30"/>
          <w:szCs w:val="30"/>
          <w:lang w:val="en-US" w:bidi="ml-IN"/>
        </w:rPr>
        <w:t>Finesso</w:t>
      </w:r>
      <w:proofErr w:type="spellEnd"/>
      <w:r>
        <w:rPr>
          <w:rFonts w:ascii="Times New Roman" w:eastAsia="Times New Roman" w:hAnsi="Times New Roman" w:cs="Times New Roman"/>
          <w:color w:val="000000"/>
          <w:sz w:val="30"/>
          <w:szCs w:val="30"/>
          <w:lang w:val="en-US" w:bidi="ml-IN"/>
        </w:rPr>
        <w:t xml:space="preserve"> et.al.</w:t>
      </w:r>
      <w:proofErr w:type="gramEnd"/>
      <w:r>
        <w:rPr>
          <w:rFonts w:ascii="Times New Roman" w:eastAsia="Times New Roman" w:hAnsi="Times New Roman" w:cs="Times New Roman"/>
          <w:color w:val="000000"/>
          <w:sz w:val="30"/>
          <w:szCs w:val="30"/>
          <w:lang w:val="en-US" w:bidi="ml-IN"/>
        </w:rPr>
        <w:t xml:space="preserve"> [8], a novel control strategy has been ideated. It is as follows:</w:t>
      </w:r>
    </w:p>
    <w:p w:rsidR="001F4A03" w:rsidRDefault="001F4A03" w:rsidP="001F4A03">
      <w:pPr>
        <w:pStyle w:val="ListParagraph"/>
        <w:numPr>
          <w:ilvl w:val="0"/>
          <w:numId w:val="6"/>
        </w:num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DP is run across different drive cycles and results are obtained</w:t>
      </w:r>
    </w:p>
    <w:p w:rsidR="001F4A03" w:rsidRDefault="001F4A03" w:rsidP="001F4A03">
      <w:pPr>
        <w:pStyle w:val="ListParagraph"/>
        <w:numPr>
          <w:ilvl w:val="0"/>
          <w:numId w:val="6"/>
        </w:num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Considering the type of control (pure electric,</w:t>
      </w:r>
      <w:r w:rsidR="00412861">
        <w:rPr>
          <w:rFonts w:ascii="Times New Roman" w:eastAsia="Times New Roman" w:hAnsi="Times New Roman" w:cs="Times New Roman"/>
          <w:sz w:val="30"/>
          <w:szCs w:val="30"/>
          <w:lang w:val="en-US" w:bidi="ml-IN"/>
        </w:rPr>
        <w:t xml:space="preserve"> </w:t>
      </w:r>
      <w:r>
        <w:rPr>
          <w:rFonts w:ascii="Times New Roman" w:eastAsia="Times New Roman" w:hAnsi="Times New Roman" w:cs="Times New Roman"/>
          <w:sz w:val="30"/>
          <w:szCs w:val="30"/>
          <w:lang w:val="en-US" w:bidi="ml-IN"/>
        </w:rPr>
        <w:t>engine only,</w:t>
      </w:r>
      <w:r w:rsidR="00412861">
        <w:rPr>
          <w:rFonts w:ascii="Times New Roman" w:eastAsia="Times New Roman" w:hAnsi="Times New Roman" w:cs="Times New Roman"/>
          <w:sz w:val="30"/>
          <w:szCs w:val="30"/>
          <w:lang w:val="en-US" w:bidi="ml-IN"/>
        </w:rPr>
        <w:t xml:space="preserve"> </w:t>
      </w:r>
      <w:r>
        <w:rPr>
          <w:rFonts w:ascii="Times New Roman" w:eastAsia="Times New Roman" w:hAnsi="Times New Roman" w:cs="Times New Roman"/>
          <w:sz w:val="30"/>
          <w:szCs w:val="30"/>
          <w:lang w:val="en-US" w:bidi="ml-IN"/>
        </w:rPr>
        <w:t>motor assist,</w:t>
      </w:r>
      <w:r w:rsidR="00412861">
        <w:rPr>
          <w:rFonts w:ascii="Times New Roman" w:eastAsia="Times New Roman" w:hAnsi="Times New Roman" w:cs="Times New Roman"/>
          <w:sz w:val="30"/>
          <w:szCs w:val="30"/>
          <w:lang w:val="en-US" w:bidi="ml-IN"/>
        </w:rPr>
        <w:t xml:space="preserve"> </w:t>
      </w:r>
      <w:proofErr w:type="spellStart"/>
      <w:r>
        <w:rPr>
          <w:rFonts w:ascii="Times New Roman" w:eastAsia="Times New Roman" w:hAnsi="Times New Roman" w:cs="Times New Roman"/>
          <w:sz w:val="30"/>
          <w:szCs w:val="30"/>
          <w:lang w:val="en-US" w:bidi="ml-IN"/>
        </w:rPr>
        <w:t>regen</w:t>
      </w:r>
      <w:proofErr w:type="spellEnd"/>
      <w:r>
        <w:rPr>
          <w:rFonts w:ascii="Times New Roman" w:eastAsia="Times New Roman" w:hAnsi="Times New Roman" w:cs="Times New Roman"/>
          <w:sz w:val="30"/>
          <w:szCs w:val="30"/>
          <w:lang w:val="en-US" w:bidi="ml-IN"/>
        </w:rPr>
        <w:t xml:space="preserve">) as output and </w:t>
      </w:r>
      <w:r w:rsidR="00412861">
        <w:rPr>
          <w:rFonts w:ascii="Times New Roman" w:eastAsia="Times New Roman" w:hAnsi="Times New Roman" w:cs="Times New Roman"/>
          <w:sz w:val="30"/>
          <w:szCs w:val="30"/>
          <w:lang w:val="en-US" w:bidi="ml-IN"/>
        </w:rPr>
        <w:t xml:space="preserve">states </w:t>
      </w:r>
      <w:r>
        <w:rPr>
          <w:rFonts w:ascii="Times New Roman" w:eastAsia="Times New Roman" w:hAnsi="Times New Roman" w:cs="Times New Roman"/>
          <w:sz w:val="30"/>
          <w:szCs w:val="30"/>
          <w:lang w:val="en-US" w:bidi="ml-IN"/>
        </w:rPr>
        <w:t>(SOC,</w:t>
      </w:r>
      <w:r w:rsidR="00412861">
        <w:rPr>
          <w:rFonts w:ascii="Times New Roman" w:eastAsia="Times New Roman" w:hAnsi="Times New Roman" w:cs="Times New Roman"/>
          <w:sz w:val="30"/>
          <w:szCs w:val="30"/>
          <w:lang w:val="en-US" w:bidi="ml-IN"/>
        </w:rPr>
        <w:t xml:space="preserve"> </w:t>
      </w:r>
      <w:r>
        <w:rPr>
          <w:rFonts w:ascii="Times New Roman" w:eastAsia="Times New Roman" w:hAnsi="Times New Roman" w:cs="Times New Roman"/>
          <w:sz w:val="30"/>
          <w:szCs w:val="30"/>
          <w:lang w:val="en-US" w:bidi="ml-IN"/>
        </w:rPr>
        <w:t>vehicle speed, acceleration etc.) as input, a decision tree is fit</w:t>
      </w:r>
    </w:p>
    <w:p w:rsidR="001F4A03" w:rsidRDefault="001F4A03" w:rsidP="001F4A03">
      <w:pPr>
        <w:pStyle w:val="ListParagraph"/>
        <w:numPr>
          <w:ilvl w:val="0"/>
          <w:numId w:val="6"/>
        </w:num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 xml:space="preserve">The above decision tree </w:t>
      </w:r>
      <w:proofErr w:type="spellStart"/>
      <w:r>
        <w:rPr>
          <w:rFonts w:ascii="Times New Roman" w:eastAsia="Times New Roman" w:hAnsi="Times New Roman" w:cs="Times New Roman"/>
          <w:sz w:val="30"/>
          <w:szCs w:val="30"/>
          <w:lang w:val="en-US" w:bidi="ml-IN"/>
        </w:rPr>
        <w:t>discretizes</w:t>
      </w:r>
      <w:proofErr w:type="spellEnd"/>
      <w:r>
        <w:rPr>
          <w:rFonts w:ascii="Times New Roman" w:eastAsia="Times New Roman" w:hAnsi="Times New Roman" w:cs="Times New Roman"/>
          <w:sz w:val="30"/>
          <w:szCs w:val="30"/>
          <w:lang w:val="en-US" w:bidi="ml-IN"/>
        </w:rPr>
        <w:t xml:space="preserve"> the state space into control sectors</w:t>
      </w:r>
    </w:p>
    <w:p w:rsidR="001F4A03" w:rsidRDefault="001F4A03" w:rsidP="001F4A03">
      <w:pPr>
        <w:pStyle w:val="ListParagraph"/>
        <w:numPr>
          <w:ilvl w:val="0"/>
          <w:numId w:val="6"/>
        </w:num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The control most commonly occurring in each sector is identified and specified as the control to be applied for that entire sector.</w:t>
      </w:r>
    </w:p>
    <w:p w:rsidR="00412861" w:rsidRPr="00412861" w:rsidRDefault="00412861" w:rsidP="00412861">
      <w:pPr>
        <w:spacing w:after="0" w:line="360" w:lineRule="auto"/>
        <w:jc w:val="both"/>
        <w:rPr>
          <w:rFonts w:ascii="Times New Roman" w:eastAsia="Times New Roman" w:hAnsi="Times New Roman" w:cs="Times New Roman"/>
          <w:sz w:val="30"/>
          <w:szCs w:val="30"/>
          <w:lang w:val="en-US" w:bidi="ml-IN"/>
        </w:rPr>
      </w:pPr>
    </w:p>
    <w:p w:rsidR="009A6C4E" w:rsidRDefault="001F4A03" w:rsidP="001F4A03">
      <w:pPr>
        <w:spacing w:after="0" w:line="360" w:lineRule="auto"/>
        <w:jc w:val="both"/>
        <w:rPr>
          <w:rFonts w:ascii="Times New Roman" w:eastAsia="Times New Roman" w:hAnsi="Times New Roman" w:cs="Times New Roman"/>
          <w:sz w:val="30"/>
          <w:szCs w:val="30"/>
          <w:lang w:val="en-US" w:bidi="ml-IN"/>
        </w:rPr>
      </w:pPr>
      <w:r>
        <w:rPr>
          <w:rFonts w:ascii="Times New Roman" w:eastAsia="Times New Roman" w:hAnsi="Times New Roman" w:cs="Times New Roman"/>
          <w:sz w:val="30"/>
          <w:szCs w:val="30"/>
          <w:lang w:val="en-US" w:bidi="ml-IN"/>
        </w:rPr>
        <w:t xml:space="preserve">Thorough the implementation of this ML technique, we obtain a </w:t>
      </w:r>
      <w:proofErr w:type="spellStart"/>
      <w:r>
        <w:rPr>
          <w:rFonts w:ascii="Times New Roman" w:eastAsia="Times New Roman" w:hAnsi="Times New Roman" w:cs="Times New Roman"/>
          <w:sz w:val="30"/>
          <w:szCs w:val="30"/>
          <w:lang w:val="en-US" w:bidi="ml-IN"/>
        </w:rPr>
        <w:t>realtime</w:t>
      </w:r>
      <w:proofErr w:type="spellEnd"/>
      <w:r>
        <w:rPr>
          <w:rFonts w:ascii="Times New Roman" w:eastAsia="Times New Roman" w:hAnsi="Times New Roman" w:cs="Times New Roman"/>
          <w:sz w:val="30"/>
          <w:szCs w:val="30"/>
          <w:lang w:val="en-US" w:bidi="ml-IN"/>
        </w:rPr>
        <w:t xml:space="preserve">-usable version of the DP. </w:t>
      </w:r>
    </w:p>
    <w:p w:rsidR="009A6C4E" w:rsidRDefault="009A6C4E" w:rsidP="009A6C4E">
      <w:pPr>
        <w:spacing w:after="0" w:line="240" w:lineRule="auto"/>
        <w:jc w:val="center"/>
        <w:rPr>
          <w:rFonts w:ascii="Times New Roman" w:eastAsia="Times New Roman" w:hAnsi="Times New Roman" w:cs="Times New Roman"/>
          <w:b/>
          <w:bCs/>
          <w:color w:val="000000"/>
          <w:sz w:val="48"/>
          <w:szCs w:val="48"/>
          <w:lang w:val="en-US" w:bidi="ml-IN"/>
        </w:rPr>
      </w:pPr>
      <w:r>
        <w:rPr>
          <w:rFonts w:ascii="Times New Roman" w:eastAsia="Times New Roman" w:hAnsi="Times New Roman" w:cs="Times New Roman"/>
          <w:b/>
          <w:bCs/>
          <w:color w:val="000000"/>
          <w:sz w:val="48"/>
          <w:szCs w:val="48"/>
          <w:lang w:val="en-US" w:bidi="ml-IN"/>
        </w:rPr>
        <w:lastRenderedPageBreak/>
        <w:t>CONCLUSION</w:t>
      </w:r>
    </w:p>
    <w:p w:rsidR="009A6C4E" w:rsidRDefault="009A6C4E" w:rsidP="009A6C4E">
      <w:pPr>
        <w:spacing w:after="0" w:line="240" w:lineRule="auto"/>
        <w:jc w:val="center"/>
        <w:rPr>
          <w:rFonts w:ascii="Times New Roman" w:eastAsia="Times New Roman" w:hAnsi="Times New Roman" w:cs="Times New Roman"/>
          <w:color w:val="000000"/>
          <w:sz w:val="30"/>
          <w:szCs w:val="30"/>
          <w:lang w:val="en-US" w:bidi="ml-IN"/>
        </w:rPr>
      </w:pPr>
    </w:p>
    <w:p w:rsidR="009A6C4E" w:rsidRPr="009A6C4E" w:rsidRDefault="009A6C4E" w:rsidP="009A6C4E">
      <w:pPr>
        <w:spacing w:after="0" w:line="360" w:lineRule="auto"/>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Use of Machine learning based techniques could be useful in improving upon conventional optimization techniques to obtain an implementable and insightful result</w:t>
      </w:r>
    </w:p>
    <w:p w:rsidR="001F4A03" w:rsidRDefault="001F4A03" w:rsidP="001F4A03">
      <w:pPr>
        <w:spacing w:after="0" w:line="360" w:lineRule="auto"/>
        <w:jc w:val="both"/>
        <w:rPr>
          <w:rFonts w:ascii="Times New Roman" w:eastAsia="Times New Roman" w:hAnsi="Times New Roman" w:cs="Times New Roman"/>
          <w:sz w:val="30"/>
          <w:szCs w:val="30"/>
          <w:lang w:val="en-US" w:bidi="ml-IN"/>
        </w:rPr>
      </w:pPr>
    </w:p>
    <w:p w:rsidR="001F4A03" w:rsidRDefault="001F4A03" w:rsidP="001F4A03">
      <w:pPr>
        <w:spacing w:after="0" w:line="240" w:lineRule="auto"/>
        <w:jc w:val="center"/>
        <w:rPr>
          <w:rFonts w:ascii="Times New Roman" w:eastAsia="Times New Roman" w:hAnsi="Times New Roman" w:cs="Times New Roman"/>
          <w:b/>
          <w:bCs/>
          <w:color w:val="000000"/>
          <w:sz w:val="48"/>
          <w:szCs w:val="48"/>
          <w:lang w:val="en-US" w:bidi="ml-IN"/>
        </w:rPr>
      </w:pPr>
      <w:r>
        <w:rPr>
          <w:rFonts w:ascii="Times New Roman" w:eastAsia="Times New Roman" w:hAnsi="Times New Roman" w:cs="Times New Roman"/>
          <w:b/>
          <w:bCs/>
          <w:color w:val="000000"/>
          <w:sz w:val="48"/>
          <w:szCs w:val="48"/>
          <w:lang w:val="en-US" w:bidi="ml-IN"/>
        </w:rPr>
        <w:t xml:space="preserve">FUTURE WORK </w:t>
      </w:r>
    </w:p>
    <w:p w:rsidR="001F4A03" w:rsidRDefault="001F4A03" w:rsidP="001F4A03">
      <w:pPr>
        <w:spacing w:after="0" w:line="240" w:lineRule="auto"/>
        <w:jc w:val="center"/>
        <w:rPr>
          <w:rFonts w:ascii="Times New Roman" w:eastAsia="Times New Roman" w:hAnsi="Times New Roman" w:cs="Times New Roman"/>
          <w:b/>
          <w:bCs/>
          <w:color w:val="000000"/>
          <w:sz w:val="48"/>
          <w:szCs w:val="48"/>
          <w:lang w:val="en-US" w:bidi="ml-IN"/>
        </w:rPr>
      </w:pPr>
    </w:p>
    <w:p w:rsidR="001F4A03" w:rsidRDefault="001F4A03" w:rsidP="001F4A03">
      <w:pPr>
        <w:pStyle w:val="ListParagraph"/>
        <w:numPr>
          <w:ilvl w:val="0"/>
          <w:numId w:val="7"/>
        </w:numPr>
        <w:spacing w:after="0" w:line="360" w:lineRule="auto"/>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A dynamic programming model that includes the on/off of the Engine for better fuel efficiency</w:t>
      </w:r>
    </w:p>
    <w:p w:rsidR="009A6C4E" w:rsidRDefault="009A6C4E" w:rsidP="001F4A03">
      <w:pPr>
        <w:pStyle w:val="ListParagraph"/>
        <w:numPr>
          <w:ilvl w:val="0"/>
          <w:numId w:val="7"/>
        </w:numPr>
        <w:spacing w:after="0" w:line="360" w:lineRule="auto"/>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Inclusion of emissions in the cost function for optimization</w:t>
      </w:r>
    </w:p>
    <w:p w:rsidR="00412861" w:rsidRDefault="00412861" w:rsidP="001F4A03">
      <w:pPr>
        <w:pStyle w:val="ListParagraph"/>
        <w:numPr>
          <w:ilvl w:val="0"/>
          <w:numId w:val="7"/>
        </w:numPr>
        <w:spacing w:after="0" w:line="360" w:lineRule="auto"/>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Inclusion of catalytic convertor temperature as a state variable to maintain the efficient conversion of exhaust gases</w:t>
      </w:r>
    </w:p>
    <w:p w:rsidR="00412861" w:rsidRDefault="00412861" w:rsidP="001F4A03">
      <w:pPr>
        <w:pStyle w:val="ListParagraph"/>
        <w:numPr>
          <w:ilvl w:val="0"/>
          <w:numId w:val="7"/>
        </w:numPr>
        <w:spacing w:after="0" w:line="360" w:lineRule="auto"/>
        <w:rPr>
          <w:rFonts w:ascii="Times New Roman" w:eastAsia="Times New Roman" w:hAnsi="Times New Roman" w:cs="Times New Roman"/>
          <w:color w:val="000000"/>
          <w:sz w:val="30"/>
          <w:szCs w:val="30"/>
          <w:lang w:val="en-US" w:bidi="ml-IN"/>
        </w:rPr>
      </w:pPr>
      <w:r>
        <w:rPr>
          <w:rFonts w:ascii="Times New Roman" w:eastAsia="Times New Roman" w:hAnsi="Times New Roman" w:cs="Times New Roman"/>
          <w:color w:val="000000"/>
          <w:sz w:val="30"/>
          <w:szCs w:val="30"/>
          <w:lang w:val="en-US" w:bidi="ml-IN"/>
        </w:rPr>
        <w:t xml:space="preserve">Identification of  other models to use in the segments in which decision tree doesn’t  provide clear </w:t>
      </w:r>
      <w:r w:rsidR="000C247D">
        <w:rPr>
          <w:rFonts w:ascii="Times New Roman" w:eastAsia="Times New Roman" w:hAnsi="Times New Roman" w:cs="Times New Roman"/>
          <w:color w:val="000000"/>
          <w:sz w:val="30"/>
          <w:szCs w:val="30"/>
          <w:lang w:val="en-US" w:bidi="ml-IN"/>
        </w:rPr>
        <w:t xml:space="preserve"> </w:t>
      </w:r>
      <w:r>
        <w:rPr>
          <w:rFonts w:ascii="Times New Roman" w:eastAsia="Times New Roman" w:hAnsi="Times New Roman" w:cs="Times New Roman"/>
          <w:color w:val="000000"/>
          <w:sz w:val="30"/>
          <w:szCs w:val="30"/>
          <w:lang w:val="en-US" w:bidi="ml-IN"/>
        </w:rPr>
        <w:t>idea</w:t>
      </w:r>
    </w:p>
    <w:p w:rsidR="000C247D" w:rsidRPr="001F4A03" w:rsidRDefault="000C247D" w:rsidP="000C247D">
      <w:pPr>
        <w:pStyle w:val="ListParagraph"/>
        <w:spacing w:after="0" w:line="360" w:lineRule="auto"/>
        <w:ind w:left="284"/>
        <w:rPr>
          <w:rFonts w:ascii="Times New Roman" w:eastAsia="Times New Roman" w:hAnsi="Times New Roman" w:cs="Times New Roman"/>
          <w:color w:val="000000"/>
          <w:sz w:val="30"/>
          <w:szCs w:val="30"/>
          <w:lang w:val="en-US" w:bidi="ml-IN"/>
        </w:rPr>
      </w:pPr>
    </w:p>
    <w:p w:rsidR="000C247D" w:rsidRDefault="000C247D" w:rsidP="000C247D">
      <w:pPr>
        <w:pStyle w:val="ListParagraph"/>
        <w:spacing w:after="0" w:line="240" w:lineRule="auto"/>
        <w:ind w:left="284"/>
        <w:jc w:val="center"/>
        <w:rPr>
          <w:rFonts w:ascii="Times New Roman" w:eastAsia="Times New Roman" w:hAnsi="Times New Roman" w:cs="Times New Roman"/>
          <w:b/>
          <w:bCs/>
          <w:color w:val="000000"/>
          <w:sz w:val="48"/>
          <w:szCs w:val="48"/>
          <w:lang w:val="en-US" w:bidi="ml-IN"/>
        </w:rPr>
      </w:pPr>
      <w:r>
        <w:rPr>
          <w:rFonts w:ascii="Times New Roman" w:eastAsia="Times New Roman" w:hAnsi="Times New Roman" w:cs="Times New Roman"/>
          <w:b/>
          <w:bCs/>
          <w:color w:val="000000"/>
          <w:sz w:val="48"/>
          <w:szCs w:val="48"/>
          <w:lang w:val="en-US" w:bidi="ml-IN"/>
        </w:rPr>
        <w:t>REFERNCES</w:t>
      </w:r>
    </w:p>
    <w:p w:rsidR="00A05B8E" w:rsidRDefault="00A05B8E" w:rsidP="000C247D">
      <w:pPr>
        <w:pStyle w:val="ListParagraph"/>
        <w:spacing w:after="0" w:line="240" w:lineRule="auto"/>
        <w:ind w:left="284"/>
        <w:jc w:val="center"/>
        <w:rPr>
          <w:rFonts w:ascii="Times New Roman" w:eastAsia="Times New Roman" w:hAnsi="Times New Roman" w:cs="Times New Roman"/>
          <w:b/>
          <w:bCs/>
          <w:color w:val="000000"/>
          <w:sz w:val="48"/>
          <w:szCs w:val="48"/>
          <w:lang w:val="en-US" w:bidi="ml-IN"/>
        </w:rPr>
      </w:pP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proofErr w:type="spellStart"/>
      <w:r w:rsidRPr="00A05B8E">
        <w:rPr>
          <w:rFonts w:ascii="Times New Roman" w:hAnsi="Times New Roman" w:cs="Times New Roman"/>
          <w:color w:val="000000"/>
          <w:sz w:val="30"/>
          <w:szCs w:val="30"/>
        </w:rPr>
        <w:t>Hanan</w:t>
      </w:r>
      <w:proofErr w:type="spellEnd"/>
      <w:r w:rsidRPr="00A05B8E">
        <w:rPr>
          <w:rFonts w:ascii="Times New Roman" w:hAnsi="Times New Roman" w:cs="Times New Roman"/>
          <w:color w:val="000000"/>
          <w:sz w:val="30"/>
          <w:szCs w:val="30"/>
        </w:rPr>
        <w:t xml:space="preserve">, M.A., </w:t>
      </w:r>
      <w:proofErr w:type="spellStart"/>
      <w:r w:rsidRPr="00A05B8E">
        <w:rPr>
          <w:rFonts w:ascii="Times New Roman" w:hAnsi="Times New Roman" w:cs="Times New Roman"/>
          <w:color w:val="000000"/>
          <w:sz w:val="30"/>
          <w:szCs w:val="30"/>
        </w:rPr>
        <w:t>Azidin</w:t>
      </w:r>
      <w:proofErr w:type="spellEnd"/>
      <w:r w:rsidRPr="00A05B8E">
        <w:rPr>
          <w:rFonts w:ascii="Times New Roman" w:hAnsi="Times New Roman" w:cs="Times New Roman"/>
          <w:color w:val="000000"/>
          <w:sz w:val="30"/>
          <w:szCs w:val="30"/>
        </w:rPr>
        <w:t xml:space="preserve">, F.A. and MOHAMED, A., 2014. Hybrid electric vehicles and their challenges: A review [J]. </w:t>
      </w:r>
      <w:r w:rsidRPr="00A05B8E">
        <w:rPr>
          <w:rFonts w:ascii="Times New Roman" w:hAnsi="Times New Roman" w:cs="Times New Roman"/>
          <w:i/>
          <w:iCs/>
          <w:color w:val="000000"/>
          <w:sz w:val="30"/>
          <w:szCs w:val="30"/>
        </w:rPr>
        <w:t>Renewable &amp; Sustainable Energy Reviews</w:t>
      </w:r>
      <w:r w:rsidRPr="00A05B8E">
        <w:rPr>
          <w:rFonts w:ascii="Times New Roman" w:hAnsi="Times New Roman" w:cs="Times New Roman"/>
          <w:color w:val="000000"/>
          <w:sz w:val="30"/>
          <w:szCs w:val="30"/>
        </w:rPr>
        <w:t xml:space="preserve">, </w:t>
      </w:r>
      <w:r w:rsidRPr="00A05B8E">
        <w:rPr>
          <w:rFonts w:ascii="Times New Roman" w:hAnsi="Times New Roman" w:cs="Times New Roman"/>
          <w:i/>
          <w:iCs/>
          <w:color w:val="000000"/>
          <w:sz w:val="30"/>
          <w:szCs w:val="30"/>
        </w:rPr>
        <w:t>29</w:t>
      </w:r>
      <w:r w:rsidRPr="00A05B8E">
        <w:rPr>
          <w:rFonts w:ascii="Times New Roman" w:hAnsi="Times New Roman" w:cs="Times New Roman"/>
          <w:color w:val="000000"/>
          <w:sz w:val="30"/>
          <w:szCs w:val="30"/>
        </w:rPr>
        <w:t>(1), pp.135-150.</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proofErr w:type="spellStart"/>
      <w:r w:rsidRPr="00A05B8E">
        <w:rPr>
          <w:rFonts w:ascii="Times New Roman" w:hAnsi="Times New Roman" w:cs="Times New Roman"/>
          <w:color w:val="000000"/>
          <w:sz w:val="30"/>
          <w:szCs w:val="30"/>
        </w:rPr>
        <w:t>Bayrak</w:t>
      </w:r>
      <w:proofErr w:type="spellEnd"/>
      <w:r w:rsidRPr="00A05B8E">
        <w:rPr>
          <w:rFonts w:ascii="Times New Roman" w:hAnsi="Times New Roman" w:cs="Times New Roman"/>
          <w:color w:val="000000"/>
          <w:sz w:val="30"/>
          <w:szCs w:val="30"/>
        </w:rPr>
        <w:t xml:space="preserve">, A., 2015. </w:t>
      </w:r>
      <w:r w:rsidRPr="00A05B8E">
        <w:rPr>
          <w:rFonts w:ascii="Times New Roman" w:hAnsi="Times New Roman" w:cs="Times New Roman"/>
          <w:i/>
          <w:iCs/>
          <w:color w:val="000000"/>
          <w:sz w:val="30"/>
          <w:szCs w:val="30"/>
        </w:rPr>
        <w:t>Topology considerations in hybrid electric vehicle powertrain architecture design</w:t>
      </w:r>
      <w:r w:rsidRPr="00A05B8E">
        <w:rPr>
          <w:rFonts w:ascii="Times New Roman" w:hAnsi="Times New Roman" w:cs="Times New Roman"/>
          <w:color w:val="000000"/>
          <w:sz w:val="30"/>
          <w:szCs w:val="30"/>
        </w:rPr>
        <w:t xml:space="preserve"> (Doctoral dissertation, University of Michigan).</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r w:rsidRPr="00A05B8E">
        <w:rPr>
          <w:rFonts w:ascii="Times New Roman" w:hAnsi="Times New Roman" w:cs="Times New Roman"/>
          <w:color w:val="000000"/>
          <w:sz w:val="30"/>
          <w:szCs w:val="30"/>
        </w:rPr>
        <w:t xml:space="preserve">Kim, N., Cha, S. and </w:t>
      </w:r>
      <w:proofErr w:type="spellStart"/>
      <w:r w:rsidRPr="00A05B8E">
        <w:rPr>
          <w:rFonts w:ascii="Times New Roman" w:hAnsi="Times New Roman" w:cs="Times New Roman"/>
          <w:color w:val="000000"/>
          <w:sz w:val="30"/>
          <w:szCs w:val="30"/>
        </w:rPr>
        <w:t>Peng</w:t>
      </w:r>
      <w:proofErr w:type="spellEnd"/>
      <w:r w:rsidRPr="00A05B8E">
        <w:rPr>
          <w:rFonts w:ascii="Times New Roman" w:hAnsi="Times New Roman" w:cs="Times New Roman"/>
          <w:color w:val="000000"/>
          <w:sz w:val="30"/>
          <w:szCs w:val="30"/>
        </w:rPr>
        <w:t xml:space="preserve">, H., 2010. Optimal control of hybrid electric vehicles based on Pontryagin's minimum principle. </w:t>
      </w:r>
      <w:r w:rsidRPr="00A05B8E">
        <w:rPr>
          <w:rFonts w:ascii="Times New Roman" w:hAnsi="Times New Roman" w:cs="Times New Roman"/>
          <w:i/>
          <w:iCs/>
          <w:color w:val="000000"/>
          <w:sz w:val="30"/>
          <w:szCs w:val="30"/>
        </w:rPr>
        <w:t>IEEE Transactions on control systems technology</w:t>
      </w:r>
      <w:r w:rsidRPr="00A05B8E">
        <w:rPr>
          <w:rFonts w:ascii="Times New Roman" w:hAnsi="Times New Roman" w:cs="Times New Roman"/>
          <w:color w:val="000000"/>
          <w:sz w:val="30"/>
          <w:szCs w:val="30"/>
        </w:rPr>
        <w:t xml:space="preserve">, </w:t>
      </w:r>
      <w:r w:rsidRPr="00A05B8E">
        <w:rPr>
          <w:rFonts w:ascii="Times New Roman" w:hAnsi="Times New Roman" w:cs="Times New Roman"/>
          <w:i/>
          <w:iCs/>
          <w:color w:val="000000"/>
          <w:sz w:val="30"/>
          <w:szCs w:val="30"/>
        </w:rPr>
        <w:t>19</w:t>
      </w:r>
      <w:r w:rsidRPr="00A05B8E">
        <w:rPr>
          <w:rFonts w:ascii="Times New Roman" w:hAnsi="Times New Roman" w:cs="Times New Roman"/>
          <w:color w:val="000000"/>
          <w:sz w:val="30"/>
          <w:szCs w:val="30"/>
        </w:rPr>
        <w:t>(5), pp.1279-1287.</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proofErr w:type="spellStart"/>
      <w:r w:rsidRPr="00A05B8E">
        <w:rPr>
          <w:rFonts w:ascii="Times New Roman" w:hAnsi="Times New Roman" w:cs="Times New Roman"/>
          <w:color w:val="000000"/>
          <w:sz w:val="30"/>
          <w:szCs w:val="30"/>
        </w:rPr>
        <w:t>Paganelli</w:t>
      </w:r>
      <w:proofErr w:type="spellEnd"/>
      <w:r w:rsidRPr="00A05B8E">
        <w:rPr>
          <w:rFonts w:ascii="Times New Roman" w:hAnsi="Times New Roman" w:cs="Times New Roman"/>
          <w:color w:val="000000"/>
          <w:sz w:val="30"/>
          <w:szCs w:val="30"/>
        </w:rPr>
        <w:t xml:space="preserve">, G., </w:t>
      </w:r>
      <w:proofErr w:type="spellStart"/>
      <w:r w:rsidRPr="00A05B8E">
        <w:rPr>
          <w:rFonts w:ascii="Times New Roman" w:hAnsi="Times New Roman" w:cs="Times New Roman"/>
          <w:color w:val="000000"/>
          <w:sz w:val="30"/>
          <w:szCs w:val="30"/>
        </w:rPr>
        <w:t>Delprat</w:t>
      </w:r>
      <w:proofErr w:type="spellEnd"/>
      <w:r w:rsidRPr="00A05B8E">
        <w:rPr>
          <w:rFonts w:ascii="Times New Roman" w:hAnsi="Times New Roman" w:cs="Times New Roman"/>
          <w:color w:val="000000"/>
          <w:sz w:val="30"/>
          <w:szCs w:val="30"/>
        </w:rPr>
        <w:t xml:space="preserve">, S., Guerra, T.M., </w:t>
      </w:r>
      <w:proofErr w:type="spellStart"/>
      <w:r w:rsidRPr="00A05B8E">
        <w:rPr>
          <w:rFonts w:ascii="Times New Roman" w:hAnsi="Times New Roman" w:cs="Times New Roman"/>
          <w:color w:val="000000"/>
          <w:sz w:val="30"/>
          <w:szCs w:val="30"/>
        </w:rPr>
        <w:t>Rimaux</w:t>
      </w:r>
      <w:proofErr w:type="spellEnd"/>
      <w:r w:rsidRPr="00A05B8E">
        <w:rPr>
          <w:rFonts w:ascii="Times New Roman" w:hAnsi="Times New Roman" w:cs="Times New Roman"/>
          <w:color w:val="000000"/>
          <w:sz w:val="30"/>
          <w:szCs w:val="30"/>
        </w:rPr>
        <w:t xml:space="preserve">, J. and </w:t>
      </w:r>
      <w:proofErr w:type="spellStart"/>
      <w:r w:rsidRPr="00A05B8E">
        <w:rPr>
          <w:rFonts w:ascii="Times New Roman" w:hAnsi="Times New Roman" w:cs="Times New Roman"/>
          <w:color w:val="000000"/>
          <w:sz w:val="30"/>
          <w:szCs w:val="30"/>
        </w:rPr>
        <w:t>Santin</w:t>
      </w:r>
      <w:proofErr w:type="spellEnd"/>
      <w:r w:rsidRPr="00A05B8E">
        <w:rPr>
          <w:rFonts w:ascii="Times New Roman" w:hAnsi="Times New Roman" w:cs="Times New Roman"/>
          <w:color w:val="000000"/>
          <w:sz w:val="30"/>
          <w:szCs w:val="30"/>
        </w:rPr>
        <w:t xml:space="preserve">, J.J., 2002, May. Equivalent consumption minimization strategy for parallel hybrid </w:t>
      </w:r>
      <w:proofErr w:type="spellStart"/>
      <w:r w:rsidRPr="00A05B8E">
        <w:rPr>
          <w:rFonts w:ascii="Times New Roman" w:hAnsi="Times New Roman" w:cs="Times New Roman"/>
          <w:color w:val="000000"/>
          <w:sz w:val="30"/>
          <w:szCs w:val="30"/>
        </w:rPr>
        <w:t>powertrains</w:t>
      </w:r>
      <w:proofErr w:type="spellEnd"/>
      <w:r w:rsidRPr="00A05B8E">
        <w:rPr>
          <w:rFonts w:ascii="Times New Roman" w:hAnsi="Times New Roman" w:cs="Times New Roman"/>
          <w:color w:val="000000"/>
          <w:sz w:val="30"/>
          <w:szCs w:val="30"/>
        </w:rPr>
        <w:t xml:space="preserve">. In </w:t>
      </w:r>
      <w:r w:rsidRPr="00A05B8E">
        <w:rPr>
          <w:rFonts w:ascii="Times New Roman" w:hAnsi="Times New Roman" w:cs="Times New Roman"/>
          <w:i/>
          <w:iCs/>
          <w:color w:val="000000"/>
          <w:sz w:val="30"/>
          <w:szCs w:val="30"/>
        </w:rPr>
        <w:t>Vehicular Technology Conference. IEEE 55th Vehicular Technology Conference. VTC Spring 2002 (Cat. No. 02CH37367)</w:t>
      </w:r>
      <w:r w:rsidRPr="00A05B8E">
        <w:rPr>
          <w:rFonts w:ascii="Times New Roman" w:hAnsi="Times New Roman" w:cs="Times New Roman"/>
          <w:color w:val="000000"/>
          <w:sz w:val="30"/>
          <w:szCs w:val="30"/>
        </w:rPr>
        <w:t xml:space="preserve"> (Vol. 4, pp. 2076-2081). IEEE.</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proofErr w:type="spellStart"/>
      <w:r w:rsidRPr="00A05B8E">
        <w:rPr>
          <w:rFonts w:ascii="Times New Roman" w:hAnsi="Times New Roman" w:cs="Times New Roman"/>
          <w:color w:val="000000"/>
          <w:sz w:val="30"/>
          <w:szCs w:val="30"/>
        </w:rPr>
        <w:lastRenderedPageBreak/>
        <w:t>Onori</w:t>
      </w:r>
      <w:proofErr w:type="spellEnd"/>
      <w:r w:rsidRPr="00A05B8E">
        <w:rPr>
          <w:rFonts w:ascii="Times New Roman" w:hAnsi="Times New Roman" w:cs="Times New Roman"/>
          <w:color w:val="000000"/>
          <w:sz w:val="30"/>
          <w:szCs w:val="30"/>
        </w:rPr>
        <w:t xml:space="preserve">, S., </w:t>
      </w:r>
      <w:proofErr w:type="spellStart"/>
      <w:r w:rsidRPr="00A05B8E">
        <w:rPr>
          <w:rFonts w:ascii="Times New Roman" w:hAnsi="Times New Roman" w:cs="Times New Roman"/>
          <w:color w:val="000000"/>
          <w:sz w:val="30"/>
          <w:szCs w:val="30"/>
        </w:rPr>
        <w:t>Serrao</w:t>
      </w:r>
      <w:proofErr w:type="spellEnd"/>
      <w:r w:rsidRPr="00A05B8E">
        <w:rPr>
          <w:rFonts w:ascii="Times New Roman" w:hAnsi="Times New Roman" w:cs="Times New Roman"/>
          <w:color w:val="000000"/>
          <w:sz w:val="30"/>
          <w:szCs w:val="30"/>
        </w:rPr>
        <w:t xml:space="preserve">, L. and </w:t>
      </w:r>
      <w:proofErr w:type="spellStart"/>
      <w:r w:rsidRPr="00A05B8E">
        <w:rPr>
          <w:rFonts w:ascii="Times New Roman" w:hAnsi="Times New Roman" w:cs="Times New Roman"/>
          <w:color w:val="000000"/>
          <w:sz w:val="30"/>
          <w:szCs w:val="30"/>
        </w:rPr>
        <w:t>Rizzoni</w:t>
      </w:r>
      <w:proofErr w:type="spellEnd"/>
      <w:r w:rsidRPr="00A05B8E">
        <w:rPr>
          <w:rFonts w:ascii="Times New Roman" w:hAnsi="Times New Roman" w:cs="Times New Roman"/>
          <w:color w:val="000000"/>
          <w:sz w:val="30"/>
          <w:szCs w:val="30"/>
        </w:rPr>
        <w:t xml:space="preserve">, G., 2010, January. Adaptive equivalent consumption minimization strategy for hybrid electric vehicles. In </w:t>
      </w:r>
      <w:r w:rsidRPr="00A05B8E">
        <w:rPr>
          <w:rFonts w:ascii="Times New Roman" w:hAnsi="Times New Roman" w:cs="Times New Roman"/>
          <w:i/>
          <w:iCs/>
          <w:color w:val="000000"/>
          <w:sz w:val="30"/>
          <w:szCs w:val="30"/>
        </w:rPr>
        <w:t>Dynamic systems and control conference</w:t>
      </w:r>
      <w:r w:rsidRPr="00A05B8E">
        <w:rPr>
          <w:rFonts w:ascii="Times New Roman" w:hAnsi="Times New Roman" w:cs="Times New Roman"/>
          <w:color w:val="000000"/>
          <w:sz w:val="30"/>
          <w:szCs w:val="30"/>
        </w:rPr>
        <w:t xml:space="preserve"> (Vol. 44175, pp. 499-505).</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r w:rsidRPr="00A05B8E">
        <w:rPr>
          <w:rFonts w:ascii="Times New Roman" w:hAnsi="Times New Roman" w:cs="Times New Roman"/>
          <w:color w:val="000000"/>
          <w:sz w:val="30"/>
          <w:szCs w:val="30"/>
        </w:rPr>
        <w:t xml:space="preserve">Lin, C.C., </w:t>
      </w:r>
      <w:proofErr w:type="spellStart"/>
      <w:r w:rsidRPr="00A05B8E">
        <w:rPr>
          <w:rFonts w:ascii="Times New Roman" w:hAnsi="Times New Roman" w:cs="Times New Roman"/>
          <w:color w:val="000000"/>
          <w:sz w:val="30"/>
          <w:szCs w:val="30"/>
        </w:rPr>
        <w:t>Peng</w:t>
      </w:r>
      <w:proofErr w:type="spellEnd"/>
      <w:r w:rsidRPr="00A05B8E">
        <w:rPr>
          <w:rFonts w:ascii="Times New Roman" w:hAnsi="Times New Roman" w:cs="Times New Roman"/>
          <w:color w:val="000000"/>
          <w:sz w:val="30"/>
          <w:szCs w:val="30"/>
        </w:rPr>
        <w:t xml:space="preserve">, H., Grizzle, J.W. and Kang, J.M., 2003. Power management strategy for a parallel hybrid electric truck. </w:t>
      </w:r>
      <w:r w:rsidRPr="00A05B8E">
        <w:rPr>
          <w:rFonts w:ascii="Times New Roman" w:hAnsi="Times New Roman" w:cs="Times New Roman"/>
          <w:i/>
          <w:iCs/>
          <w:color w:val="000000"/>
          <w:sz w:val="30"/>
          <w:szCs w:val="30"/>
        </w:rPr>
        <w:t>IEEE transactions on control systems technology</w:t>
      </w:r>
      <w:r w:rsidRPr="00A05B8E">
        <w:rPr>
          <w:rFonts w:ascii="Times New Roman" w:hAnsi="Times New Roman" w:cs="Times New Roman"/>
          <w:color w:val="000000"/>
          <w:sz w:val="30"/>
          <w:szCs w:val="30"/>
        </w:rPr>
        <w:t xml:space="preserve">, </w:t>
      </w:r>
      <w:r w:rsidRPr="00A05B8E">
        <w:rPr>
          <w:rFonts w:ascii="Times New Roman" w:hAnsi="Times New Roman" w:cs="Times New Roman"/>
          <w:i/>
          <w:iCs/>
          <w:color w:val="000000"/>
          <w:sz w:val="30"/>
          <w:szCs w:val="30"/>
        </w:rPr>
        <w:t>11</w:t>
      </w:r>
      <w:r w:rsidRPr="00A05B8E">
        <w:rPr>
          <w:rFonts w:ascii="Times New Roman" w:hAnsi="Times New Roman" w:cs="Times New Roman"/>
          <w:color w:val="000000"/>
          <w:sz w:val="30"/>
          <w:szCs w:val="30"/>
        </w:rPr>
        <w:t>(6), pp.839-849.</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r w:rsidRPr="00A05B8E">
        <w:rPr>
          <w:rFonts w:ascii="Times New Roman" w:hAnsi="Times New Roman" w:cs="Times New Roman"/>
          <w:color w:val="000000"/>
          <w:sz w:val="30"/>
          <w:szCs w:val="30"/>
        </w:rPr>
        <w:t xml:space="preserve">Li, G. and </w:t>
      </w:r>
      <w:proofErr w:type="spellStart"/>
      <w:r w:rsidRPr="00A05B8E">
        <w:rPr>
          <w:rFonts w:ascii="Times New Roman" w:hAnsi="Times New Roman" w:cs="Times New Roman"/>
          <w:color w:val="000000"/>
          <w:sz w:val="30"/>
          <w:szCs w:val="30"/>
        </w:rPr>
        <w:t>Görges</w:t>
      </w:r>
      <w:proofErr w:type="spellEnd"/>
      <w:r w:rsidRPr="00A05B8E">
        <w:rPr>
          <w:rFonts w:ascii="Times New Roman" w:hAnsi="Times New Roman" w:cs="Times New Roman"/>
          <w:color w:val="000000"/>
          <w:sz w:val="30"/>
          <w:szCs w:val="30"/>
        </w:rPr>
        <w:t xml:space="preserve">, D., 2019. Fuel-efficient gear shift and power split strategy for parallel HEVs based on heuristic dynamic programming and neural networks. </w:t>
      </w:r>
      <w:r w:rsidRPr="00A05B8E">
        <w:rPr>
          <w:rFonts w:ascii="Times New Roman" w:hAnsi="Times New Roman" w:cs="Times New Roman"/>
          <w:i/>
          <w:iCs/>
          <w:color w:val="000000"/>
          <w:sz w:val="30"/>
          <w:szCs w:val="30"/>
        </w:rPr>
        <w:t>IEEE Transactions on Vehicular Technology</w:t>
      </w:r>
      <w:r w:rsidRPr="00A05B8E">
        <w:rPr>
          <w:rFonts w:ascii="Times New Roman" w:hAnsi="Times New Roman" w:cs="Times New Roman"/>
          <w:color w:val="000000"/>
          <w:sz w:val="30"/>
          <w:szCs w:val="30"/>
        </w:rPr>
        <w:t xml:space="preserve">, </w:t>
      </w:r>
      <w:r w:rsidRPr="00A05B8E">
        <w:rPr>
          <w:rFonts w:ascii="Times New Roman" w:hAnsi="Times New Roman" w:cs="Times New Roman"/>
          <w:i/>
          <w:iCs/>
          <w:color w:val="000000"/>
          <w:sz w:val="30"/>
          <w:szCs w:val="30"/>
        </w:rPr>
        <w:t>68</w:t>
      </w:r>
      <w:r w:rsidRPr="00A05B8E">
        <w:rPr>
          <w:rFonts w:ascii="Times New Roman" w:hAnsi="Times New Roman" w:cs="Times New Roman"/>
          <w:color w:val="000000"/>
          <w:sz w:val="30"/>
          <w:szCs w:val="30"/>
        </w:rPr>
        <w:t>(10), pp.9519-9528.</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color w:val="000000"/>
          <w:sz w:val="30"/>
          <w:szCs w:val="30"/>
          <w:lang w:val="en-US" w:bidi="ml-IN"/>
        </w:rPr>
      </w:pPr>
      <w:proofErr w:type="spellStart"/>
      <w:r w:rsidRPr="00A05B8E">
        <w:rPr>
          <w:rFonts w:ascii="Times New Roman" w:hAnsi="Times New Roman" w:cs="Times New Roman"/>
          <w:color w:val="000000"/>
          <w:sz w:val="30"/>
          <w:szCs w:val="30"/>
        </w:rPr>
        <w:t>Finesso</w:t>
      </w:r>
      <w:proofErr w:type="spellEnd"/>
      <w:r w:rsidRPr="00A05B8E">
        <w:rPr>
          <w:rFonts w:ascii="Times New Roman" w:hAnsi="Times New Roman" w:cs="Times New Roman"/>
          <w:color w:val="000000"/>
          <w:sz w:val="30"/>
          <w:szCs w:val="30"/>
        </w:rPr>
        <w:t xml:space="preserve">, R., </w:t>
      </w:r>
      <w:proofErr w:type="spellStart"/>
      <w:r w:rsidRPr="00A05B8E">
        <w:rPr>
          <w:rFonts w:ascii="Times New Roman" w:hAnsi="Times New Roman" w:cs="Times New Roman"/>
          <w:color w:val="000000"/>
          <w:sz w:val="30"/>
          <w:szCs w:val="30"/>
        </w:rPr>
        <w:t>Spessa</w:t>
      </w:r>
      <w:proofErr w:type="spellEnd"/>
      <w:r w:rsidRPr="00A05B8E">
        <w:rPr>
          <w:rFonts w:ascii="Times New Roman" w:hAnsi="Times New Roman" w:cs="Times New Roman"/>
          <w:color w:val="000000"/>
          <w:sz w:val="30"/>
          <w:szCs w:val="30"/>
        </w:rPr>
        <w:t xml:space="preserve">, E. and </w:t>
      </w:r>
      <w:proofErr w:type="spellStart"/>
      <w:r w:rsidRPr="00A05B8E">
        <w:rPr>
          <w:rFonts w:ascii="Times New Roman" w:hAnsi="Times New Roman" w:cs="Times New Roman"/>
          <w:color w:val="000000"/>
          <w:sz w:val="30"/>
          <w:szCs w:val="30"/>
        </w:rPr>
        <w:t>Venditti</w:t>
      </w:r>
      <w:proofErr w:type="spellEnd"/>
      <w:r w:rsidRPr="00A05B8E">
        <w:rPr>
          <w:rFonts w:ascii="Times New Roman" w:hAnsi="Times New Roman" w:cs="Times New Roman"/>
          <w:color w:val="000000"/>
          <w:sz w:val="30"/>
          <w:szCs w:val="30"/>
        </w:rPr>
        <w:t xml:space="preserve">, M., 2016. An unsupervised machine-learning technique for the definition of a rule-based control strategy in a complex HEV. </w:t>
      </w:r>
      <w:r w:rsidRPr="00A05B8E">
        <w:rPr>
          <w:rFonts w:ascii="Times New Roman" w:hAnsi="Times New Roman" w:cs="Times New Roman"/>
          <w:i/>
          <w:iCs/>
          <w:color w:val="000000"/>
          <w:sz w:val="30"/>
          <w:szCs w:val="30"/>
        </w:rPr>
        <w:t xml:space="preserve">SAE International Journal of Alternative </w:t>
      </w:r>
      <w:proofErr w:type="spellStart"/>
      <w:r w:rsidRPr="00A05B8E">
        <w:rPr>
          <w:rFonts w:ascii="Times New Roman" w:hAnsi="Times New Roman" w:cs="Times New Roman"/>
          <w:i/>
          <w:iCs/>
          <w:color w:val="000000"/>
          <w:sz w:val="30"/>
          <w:szCs w:val="30"/>
        </w:rPr>
        <w:t>Powertrains</w:t>
      </w:r>
      <w:proofErr w:type="spellEnd"/>
      <w:r w:rsidRPr="00A05B8E">
        <w:rPr>
          <w:rFonts w:ascii="Times New Roman" w:hAnsi="Times New Roman" w:cs="Times New Roman"/>
          <w:color w:val="000000"/>
          <w:sz w:val="30"/>
          <w:szCs w:val="30"/>
        </w:rPr>
        <w:t xml:space="preserve">, </w:t>
      </w:r>
      <w:r w:rsidRPr="00A05B8E">
        <w:rPr>
          <w:rFonts w:ascii="Times New Roman" w:hAnsi="Times New Roman" w:cs="Times New Roman"/>
          <w:i/>
          <w:iCs/>
          <w:color w:val="000000"/>
          <w:sz w:val="30"/>
          <w:szCs w:val="30"/>
        </w:rPr>
        <w:t>5</w:t>
      </w:r>
      <w:r w:rsidRPr="00A05B8E">
        <w:rPr>
          <w:rFonts w:ascii="Times New Roman" w:hAnsi="Times New Roman" w:cs="Times New Roman"/>
          <w:color w:val="000000"/>
          <w:sz w:val="30"/>
          <w:szCs w:val="30"/>
        </w:rPr>
        <w:t>(2), pp.308-327.</w:t>
      </w:r>
    </w:p>
    <w:p w:rsidR="00A05B8E" w:rsidRPr="00A05B8E" w:rsidRDefault="00A05B8E" w:rsidP="00A05B8E">
      <w:pPr>
        <w:pStyle w:val="ListParagraph"/>
        <w:numPr>
          <w:ilvl w:val="0"/>
          <w:numId w:val="8"/>
        </w:numPr>
        <w:spacing w:after="0" w:line="240" w:lineRule="auto"/>
        <w:rPr>
          <w:rFonts w:ascii="Times New Roman" w:eastAsia="Times New Roman" w:hAnsi="Times New Roman" w:cs="Times New Roman"/>
          <w:sz w:val="30"/>
          <w:szCs w:val="30"/>
          <w:lang w:val="en-US" w:bidi="ml-IN"/>
        </w:rPr>
      </w:pPr>
      <w:proofErr w:type="spellStart"/>
      <w:r w:rsidRPr="00A05B8E">
        <w:rPr>
          <w:rFonts w:ascii="Times New Roman" w:eastAsia="Times New Roman" w:hAnsi="Times New Roman" w:cs="Times New Roman"/>
          <w:sz w:val="30"/>
          <w:szCs w:val="30"/>
          <w:lang w:val="en-US" w:bidi="ml-IN"/>
        </w:rPr>
        <w:t>Ruan</w:t>
      </w:r>
      <w:proofErr w:type="spellEnd"/>
      <w:r w:rsidRPr="00A05B8E">
        <w:rPr>
          <w:rFonts w:ascii="Times New Roman" w:eastAsia="Times New Roman" w:hAnsi="Times New Roman" w:cs="Times New Roman"/>
          <w:sz w:val="30"/>
          <w:szCs w:val="30"/>
          <w:lang w:val="en-US" w:bidi="ml-IN"/>
        </w:rPr>
        <w:t xml:space="preserve">, H., </w:t>
      </w:r>
      <w:proofErr w:type="spellStart"/>
      <w:r w:rsidRPr="00A05B8E">
        <w:rPr>
          <w:rFonts w:ascii="Times New Roman" w:eastAsia="Times New Roman" w:hAnsi="Times New Roman" w:cs="Times New Roman"/>
          <w:sz w:val="30"/>
          <w:szCs w:val="30"/>
          <w:lang w:val="en-US" w:bidi="ml-IN"/>
        </w:rPr>
        <w:t>Barreras</w:t>
      </w:r>
      <w:proofErr w:type="spellEnd"/>
      <w:r w:rsidRPr="00A05B8E">
        <w:rPr>
          <w:rFonts w:ascii="Times New Roman" w:eastAsia="Times New Roman" w:hAnsi="Times New Roman" w:cs="Times New Roman"/>
          <w:sz w:val="30"/>
          <w:szCs w:val="30"/>
          <w:lang w:val="en-US" w:bidi="ml-IN"/>
        </w:rPr>
        <w:t xml:space="preserve">, J.V., </w:t>
      </w:r>
      <w:proofErr w:type="spellStart"/>
      <w:r w:rsidRPr="00A05B8E">
        <w:rPr>
          <w:rFonts w:ascii="Times New Roman" w:eastAsia="Times New Roman" w:hAnsi="Times New Roman" w:cs="Times New Roman"/>
          <w:sz w:val="30"/>
          <w:szCs w:val="30"/>
          <w:lang w:val="en-US" w:bidi="ml-IN"/>
        </w:rPr>
        <w:t>Engstrom</w:t>
      </w:r>
      <w:proofErr w:type="spellEnd"/>
      <w:r w:rsidRPr="00A05B8E">
        <w:rPr>
          <w:rFonts w:ascii="Times New Roman" w:eastAsia="Times New Roman" w:hAnsi="Times New Roman" w:cs="Times New Roman"/>
          <w:sz w:val="30"/>
          <w:szCs w:val="30"/>
          <w:lang w:val="en-US" w:bidi="ml-IN"/>
        </w:rPr>
        <w:t xml:space="preserve">, T., </w:t>
      </w:r>
      <w:proofErr w:type="spellStart"/>
      <w:r w:rsidRPr="00A05B8E">
        <w:rPr>
          <w:rFonts w:ascii="Times New Roman" w:eastAsia="Times New Roman" w:hAnsi="Times New Roman" w:cs="Times New Roman"/>
          <w:sz w:val="30"/>
          <w:szCs w:val="30"/>
          <w:lang w:val="en-US" w:bidi="ml-IN"/>
        </w:rPr>
        <w:t>Merla</w:t>
      </w:r>
      <w:proofErr w:type="spellEnd"/>
      <w:r w:rsidRPr="00A05B8E">
        <w:rPr>
          <w:rFonts w:ascii="Times New Roman" w:eastAsia="Times New Roman" w:hAnsi="Times New Roman" w:cs="Times New Roman"/>
          <w:sz w:val="30"/>
          <w:szCs w:val="30"/>
          <w:lang w:val="en-US" w:bidi="ml-IN"/>
        </w:rPr>
        <w:t xml:space="preserve">, Y., Millar, R. and Wu, B., 2023. Lithium-ion battery lifetime extension: A review of </w:t>
      </w:r>
      <w:proofErr w:type="spellStart"/>
      <w:r w:rsidRPr="00A05B8E">
        <w:rPr>
          <w:rFonts w:ascii="Times New Roman" w:eastAsia="Times New Roman" w:hAnsi="Times New Roman" w:cs="Times New Roman"/>
          <w:sz w:val="30"/>
          <w:szCs w:val="30"/>
          <w:lang w:val="en-US" w:bidi="ml-IN"/>
        </w:rPr>
        <w:t>derating</w:t>
      </w:r>
      <w:proofErr w:type="spellEnd"/>
      <w:r w:rsidRPr="00A05B8E">
        <w:rPr>
          <w:rFonts w:ascii="Times New Roman" w:eastAsia="Times New Roman" w:hAnsi="Times New Roman" w:cs="Times New Roman"/>
          <w:sz w:val="30"/>
          <w:szCs w:val="30"/>
          <w:lang w:val="en-US" w:bidi="ml-IN"/>
        </w:rPr>
        <w:t xml:space="preserve"> methods. </w:t>
      </w:r>
      <w:r w:rsidRPr="00A05B8E">
        <w:rPr>
          <w:rFonts w:ascii="Times New Roman" w:eastAsia="Times New Roman" w:hAnsi="Times New Roman" w:cs="Times New Roman"/>
          <w:i/>
          <w:iCs/>
          <w:sz w:val="30"/>
          <w:szCs w:val="30"/>
          <w:lang w:val="en-US" w:bidi="ml-IN"/>
        </w:rPr>
        <w:t>Journal of Power Sources</w:t>
      </w:r>
      <w:r w:rsidRPr="00A05B8E">
        <w:rPr>
          <w:rFonts w:ascii="Times New Roman" w:eastAsia="Times New Roman" w:hAnsi="Times New Roman" w:cs="Times New Roman"/>
          <w:sz w:val="30"/>
          <w:szCs w:val="30"/>
          <w:lang w:val="en-US" w:bidi="ml-IN"/>
        </w:rPr>
        <w:t xml:space="preserve">, </w:t>
      </w:r>
      <w:r w:rsidRPr="00A05B8E">
        <w:rPr>
          <w:rFonts w:ascii="Times New Roman" w:eastAsia="Times New Roman" w:hAnsi="Times New Roman" w:cs="Times New Roman"/>
          <w:i/>
          <w:iCs/>
          <w:sz w:val="30"/>
          <w:szCs w:val="30"/>
          <w:lang w:val="en-US" w:bidi="ml-IN"/>
        </w:rPr>
        <w:t>563</w:t>
      </w:r>
      <w:r w:rsidRPr="00A05B8E">
        <w:rPr>
          <w:rFonts w:ascii="Times New Roman" w:eastAsia="Times New Roman" w:hAnsi="Times New Roman" w:cs="Times New Roman"/>
          <w:sz w:val="30"/>
          <w:szCs w:val="30"/>
          <w:lang w:val="en-US" w:bidi="ml-IN"/>
        </w:rPr>
        <w:t>, p.232805.</w:t>
      </w:r>
    </w:p>
    <w:p w:rsidR="001F4A03" w:rsidRPr="00A05B8E" w:rsidRDefault="001F4A03" w:rsidP="001F4A03">
      <w:pPr>
        <w:spacing w:after="0" w:line="360" w:lineRule="auto"/>
        <w:jc w:val="both"/>
        <w:rPr>
          <w:rFonts w:ascii="Times New Roman" w:eastAsia="Times New Roman" w:hAnsi="Times New Roman" w:cs="Times New Roman"/>
          <w:sz w:val="30"/>
          <w:szCs w:val="30"/>
          <w:lang w:val="en-US" w:bidi="ml-IN"/>
        </w:rPr>
      </w:pPr>
    </w:p>
    <w:sectPr w:rsidR="001F4A03" w:rsidRPr="00A05B8E" w:rsidSect="00537F0A">
      <w:pgSz w:w="11906" w:h="16838"/>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67F6C"/>
    <w:multiLevelType w:val="hybridMultilevel"/>
    <w:tmpl w:val="DA965382"/>
    <w:lvl w:ilvl="0" w:tplc="F39AF774">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1228C"/>
    <w:multiLevelType w:val="hybridMultilevel"/>
    <w:tmpl w:val="0CD82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0B50A8"/>
    <w:multiLevelType w:val="hybridMultilevel"/>
    <w:tmpl w:val="0B6A5F0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3804415D"/>
    <w:multiLevelType w:val="hybridMultilevel"/>
    <w:tmpl w:val="84AE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D1133"/>
    <w:multiLevelType w:val="hybridMultilevel"/>
    <w:tmpl w:val="038C70E2"/>
    <w:lvl w:ilvl="0" w:tplc="A1326396">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6443C6"/>
    <w:multiLevelType w:val="hybridMultilevel"/>
    <w:tmpl w:val="70D6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E87A82"/>
    <w:multiLevelType w:val="hybridMultilevel"/>
    <w:tmpl w:val="2FF4FAF4"/>
    <w:lvl w:ilvl="0" w:tplc="20CA27A0">
      <w:start w:val="1"/>
      <w:numFmt w:val="bullet"/>
      <w:lvlText w:val=""/>
      <w:lvlJc w:val="left"/>
      <w:pPr>
        <w:ind w:left="284"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EA6358"/>
    <w:multiLevelType w:val="hybridMultilevel"/>
    <w:tmpl w:val="C7545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6"/>
  </w:num>
  <w:num w:numId="5">
    <w:abstractNumId w:val="1"/>
  </w:num>
  <w:num w:numId="6">
    <w:abstractNumId w:val="7"/>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drawingGridHorizontalSpacing w:val="110"/>
  <w:displayHorizontalDrawingGridEvery w:val="2"/>
  <w:characterSpacingControl w:val="doNotCompress"/>
  <w:compat/>
  <w:rsids>
    <w:rsidRoot w:val="00537F0A"/>
    <w:rsid w:val="00001221"/>
    <w:rsid w:val="000C247D"/>
    <w:rsid w:val="000C52A6"/>
    <w:rsid w:val="001F4A03"/>
    <w:rsid w:val="002F6053"/>
    <w:rsid w:val="00412861"/>
    <w:rsid w:val="004E3EC1"/>
    <w:rsid w:val="00537F0A"/>
    <w:rsid w:val="00550022"/>
    <w:rsid w:val="00587847"/>
    <w:rsid w:val="005F4250"/>
    <w:rsid w:val="007B677F"/>
    <w:rsid w:val="00976EB5"/>
    <w:rsid w:val="009A6C4E"/>
    <w:rsid w:val="00A05B8E"/>
    <w:rsid w:val="00AE3573"/>
    <w:rsid w:val="00B34D60"/>
    <w:rsid w:val="00B73DCD"/>
    <w:rsid w:val="00C25E6F"/>
    <w:rsid w:val="00CD74B2"/>
    <w:rsid w:val="00D71C69"/>
    <w:rsid w:val="00EC7F33"/>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F0A"/>
    <w:pPr>
      <w:spacing w:before="100" w:beforeAutospacing="1" w:after="100" w:afterAutospacing="1" w:line="240" w:lineRule="auto"/>
    </w:pPr>
    <w:rPr>
      <w:rFonts w:ascii="Times New Roman" w:eastAsia="Times New Roman" w:hAnsi="Times New Roman" w:cs="Times New Roman"/>
      <w:sz w:val="24"/>
      <w:szCs w:val="24"/>
      <w:lang w:val="en-US" w:bidi="ml-IN"/>
    </w:rPr>
  </w:style>
  <w:style w:type="paragraph" w:styleId="BalloonText">
    <w:name w:val="Balloon Text"/>
    <w:basedOn w:val="Normal"/>
    <w:link w:val="BalloonTextChar"/>
    <w:uiPriority w:val="99"/>
    <w:semiHidden/>
    <w:unhideWhenUsed/>
    <w:rsid w:val="00537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F0A"/>
    <w:rPr>
      <w:rFonts w:ascii="Tahoma" w:hAnsi="Tahoma" w:cs="Tahoma"/>
      <w:sz w:val="16"/>
      <w:szCs w:val="16"/>
    </w:rPr>
  </w:style>
  <w:style w:type="paragraph" w:styleId="ListParagraph">
    <w:name w:val="List Paragraph"/>
    <w:basedOn w:val="Normal"/>
    <w:uiPriority w:val="34"/>
    <w:qFormat/>
    <w:rsid w:val="00EC7F33"/>
    <w:pPr>
      <w:ind w:left="720"/>
      <w:contextualSpacing/>
    </w:pPr>
  </w:style>
</w:styles>
</file>

<file path=word/webSettings.xml><?xml version="1.0" encoding="utf-8"?>
<w:webSettings xmlns:r="http://schemas.openxmlformats.org/officeDocument/2006/relationships" xmlns:w="http://schemas.openxmlformats.org/wordprocessingml/2006/main">
  <w:divs>
    <w:div w:id="1247106180">
      <w:bodyDiv w:val="1"/>
      <w:marLeft w:val="0"/>
      <w:marRight w:val="0"/>
      <w:marTop w:val="0"/>
      <w:marBottom w:val="0"/>
      <w:divBdr>
        <w:top w:val="none" w:sz="0" w:space="0" w:color="auto"/>
        <w:left w:val="none" w:sz="0" w:space="0" w:color="auto"/>
        <w:bottom w:val="none" w:sz="0" w:space="0" w:color="auto"/>
        <w:right w:val="none" w:sz="0" w:space="0" w:color="auto"/>
      </w:divBdr>
    </w:div>
    <w:div w:id="1404792850">
      <w:bodyDiv w:val="1"/>
      <w:marLeft w:val="0"/>
      <w:marRight w:val="0"/>
      <w:marTop w:val="0"/>
      <w:marBottom w:val="0"/>
      <w:divBdr>
        <w:top w:val="none" w:sz="0" w:space="0" w:color="auto"/>
        <w:left w:val="none" w:sz="0" w:space="0" w:color="auto"/>
        <w:bottom w:val="none" w:sz="0" w:space="0" w:color="auto"/>
        <w:right w:val="none" w:sz="0" w:space="0" w:color="auto"/>
      </w:divBdr>
      <w:divsChild>
        <w:div w:id="120587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1084</TotalTime>
  <Pages>11</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adp</dc:creator>
  <cp:keywords/>
  <dc:description/>
  <cp:lastModifiedBy>adp</cp:lastModifiedBy>
  <cp:revision>8</cp:revision>
  <cp:lastPrinted>2024-01-09T09:06:00Z</cp:lastPrinted>
  <dcterms:created xsi:type="dcterms:W3CDTF">2024-01-06T07:05:00Z</dcterms:created>
  <dcterms:modified xsi:type="dcterms:W3CDTF">2024-01-09T09:11:00Z</dcterms:modified>
</cp:coreProperties>
</file>