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D29086" w14:textId="6DEF6AB4" w:rsidR="705740CA" w:rsidRDefault="705740CA" w:rsidP="5438F07E">
      <w:pPr>
        <w:jc w:val="center"/>
        <w:rPr>
          <w:b/>
          <w:bCs/>
          <w:sz w:val="32"/>
          <w:szCs w:val="32"/>
        </w:rPr>
      </w:pPr>
      <w:r w:rsidRPr="5438F07E">
        <w:rPr>
          <w:b/>
          <w:bCs/>
          <w:sz w:val="32"/>
          <w:szCs w:val="32"/>
        </w:rPr>
        <w:t>Teknisk Systembeskrivning</w:t>
      </w:r>
    </w:p>
    <w:p w14:paraId="3CC6CD8E" w14:textId="46FDCA7D" w:rsidR="0006334E" w:rsidRDefault="0099502F">
      <w:r>
        <w:t xml:space="preserve">Projektrapport Inbyggda System Adam Pettersson </w:t>
      </w:r>
    </w:p>
    <w:p w14:paraId="782545AC" w14:textId="3B6FB5F9" w:rsidR="64D259BB" w:rsidRDefault="64D259BB" w:rsidP="5438F07E">
      <w:pPr>
        <w:jc w:val="center"/>
        <w:rPr>
          <w:b/>
          <w:bCs/>
          <w:sz w:val="28"/>
          <w:szCs w:val="28"/>
        </w:rPr>
      </w:pPr>
      <w:r w:rsidRPr="5438F07E">
        <w:rPr>
          <w:b/>
          <w:bCs/>
          <w:sz w:val="28"/>
          <w:szCs w:val="28"/>
        </w:rPr>
        <w:t>Introduction</w:t>
      </w:r>
    </w:p>
    <w:p w14:paraId="7D4BB5A2" w14:textId="74664BC7" w:rsidR="545437D6" w:rsidRDefault="545437D6" w:rsidP="5438F07E">
      <w:r w:rsidRPr="5438F07E">
        <w:t>The function of this proje</w:t>
      </w:r>
      <w:r w:rsidR="390C0CED" w:rsidRPr="5438F07E">
        <w:t>c</w:t>
      </w:r>
      <w:r w:rsidRPr="5438F07E">
        <w:t xml:space="preserve">t is to allow the users </w:t>
      </w:r>
      <w:r w:rsidR="635A9877" w:rsidRPr="5438F07E">
        <w:t>to communicate via knocking on a door.</w:t>
      </w:r>
      <w:r w:rsidR="3A063817" w:rsidRPr="5438F07E">
        <w:t xml:space="preserve"> </w:t>
      </w:r>
      <w:r w:rsidR="635A9877" w:rsidRPr="5438F07E">
        <w:t xml:space="preserve">It consists of two parts. One </w:t>
      </w:r>
      <w:r w:rsidR="7508F59B" w:rsidRPr="5438F07E">
        <w:t xml:space="preserve">part </w:t>
      </w:r>
      <w:r w:rsidR="635A9877" w:rsidRPr="5438F07E">
        <w:t xml:space="preserve">is </w:t>
      </w:r>
      <w:r w:rsidR="6F347C81" w:rsidRPr="5438F07E">
        <w:t xml:space="preserve">a module that </w:t>
      </w:r>
      <w:r w:rsidR="3FF6D573" w:rsidRPr="5438F07E">
        <w:t>is to be put on a door. It then</w:t>
      </w:r>
      <w:r w:rsidR="635A9877" w:rsidRPr="5438F07E">
        <w:t xml:space="preserve"> senses vibrations and</w:t>
      </w:r>
      <w:r w:rsidR="27E1E1EB" w:rsidRPr="5438F07E">
        <w:t xml:space="preserve"> is able to detect when someone is knocking</w:t>
      </w:r>
      <w:r w:rsidR="49CFD62D" w:rsidRPr="5438F07E">
        <w:t xml:space="preserve"> on the door</w:t>
      </w:r>
      <w:r w:rsidR="27E1E1EB" w:rsidRPr="5438F07E">
        <w:t>.</w:t>
      </w:r>
      <w:r w:rsidR="5C3012CB" w:rsidRPr="5438F07E">
        <w:t xml:space="preserve"> When somebody knocks on the door, or opens it, the device  transmits a message via the Lora network.</w:t>
      </w:r>
      <w:r w:rsidR="27E1E1EB" w:rsidRPr="5438F07E">
        <w:t xml:space="preserve"> </w:t>
      </w:r>
      <w:r w:rsidR="1E71D6EF" w:rsidRPr="5438F07E">
        <w:t xml:space="preserve"> </w:t>
      </w:r>
    </w:p>
    <w:p w14:paraId="11C040AF" w14:textId="30FF14B7" w:rsidR="1E71D6EF" w:rsidRDefault="1E71D6EF" w:rsidP="5438F07E">
      <w:r w:rsidRPr="5438F07E">
        <w:t>The other</w:t>
      </w:r>
      <w:r w:rsidR="2D77E00C" w:rsidRPr="5438F07E">
        <w:t xml:space="preserve"> part</w:t>
      </w:r>
      <w:r w:rsidR="7E9BBAA4" w:rsidRPr="5438F07E">
        <w:t xml:space="preserve"> of the project is a module that </w:t>
      </w:r>
      <w:r w:rsidR="2D77E00C" w:rsidRPr="5438F07E">
        <w:t xml:space="preserve"> </w:t>
      </w:r>
      <w:r w:rsidR="51A53297" w:rsidRPr="5438F07E">
        <w:t>recieves these messages and lets the user know when someone has knoc</w:t>
      </w:r>
      <w:r w:rsidR="7B6152E5" w:rsidRPr="5438F07E">
        <w:t xml:space="preserve">ked on the door where the first module is placed. </w:t>
      </w:r>
    </w:p>
    <w:p w14:paraId="2F07209B" w14:textId="0539315E" w:rsidR="5D84BBA1" w:rsidRDefault="5D84BBA1" w:rsidP="5438F07E">
      <w:r w:rsidRPr="5438F07E">
        <w:t>One application can be for a te</w:t>
      </w:r>
      <w:r w:rsidR="04F417EF" w:rsidRPr="5438F07E">
        <w:t>a</w:t>
      </w:r>
      <w:r w:rsidRPr="5438F07E">
        <w:t>cher to carry the receiving module with</w:t>
      </w:r>
      <w:r w:rsidR="3423D3D5" w:rsidRPr="5438F07E">
        <w:t xml:space="preserve"> him when</w:t>
      </w:r>
      <w:r w:rsidR="432A3476" w:rsidRPr="5438F07E">
        <w:t>ever</w:t>
      </w:r>
      <w:r w:rsidR="3423D3D5" w:rsidRPr="5438F07E">
        <w:t xml:space="preserve"> he leaves his office. If someone then knocks on the door to his office he will be notified. </w:t>
      </w:r>
    </w:p>
    <w:p w14:paraId="2160AD6F" w14:textId="0B674468" w:rsidR="5438F07E" w:rsidRDefault="5438F07E" w:rsidP="5438F07E"/>
    <w:p w14:paraId="70BFA955" w14:textId="063BB80F" w:rsidR="22EB6FB9" w:rsidRDefault="22EB6FB9" w:rsidP="5438F07E">
      <w:pPr>
        <w:jc w:val="center"/>
        <w:rPr>
          <w:b/>
          <w:bCs/>
          <w:sz w:val="28"/>
          <w:szCs w:val="28"/>
        </w:rPr>
      </w:pPr>
      <w:r w:rsidRPr="5438F07E">
        <w:rPr>
          <w:b/>
          <w:bCs/>
          <w:sz w:val="28"/>
          <w:szCs w:val="28"/>
        </w:rPr>
        <w:t>Material</w:t>
      </w:r>
    </w:p>
    <w:p w14:paraId="1AADE43E" w14:textId="21D1363A" w:rsidR="22EB6FB9" w:rsidRDefault="22EB6FB9" w:rsidP="5438F07E">
      <w:pPr>
        <w:rPr>
          <w:b/>
          <w:bCs/>
        </w:rPr>
      </w:pPr>
      <w:r w:rsidRPr="5438F07E">
        <w:rPr>
          <w:b/>
          <w:bCs/>
        </w:rPr>
        <w:t>Software:</w:t>
      </w:r>
    </w:p>
    <w:p w14:paraId="384AA2D3" w14:textId="424FD683" w:rsidR="6FAA0352" w:rsidRDefault="6FAA0352" w:rsidP="5438F07E">
      <w:pPr>
        <w:pStyle w:val="Liststycke"/>
        <w:numPr>
          <w:ilvl w:val="0"/>
          <w:numId w:val="2"/>
        </w:numPr>
        <w:rPr>
          <w:b/>
          <w:bCs/>
        </w:rPr>
      </w:pPr>
      <w:r w:rsidRPr="5438F07E">
        <w:t>The Things Network-LoRa</w:t>
      </w:r>
    </w:p>
    <w:p w14:paraId="0A29F8D2" w14:textId="66D91169" w:rsidR="6FAA0352" w:rsidRDefault="6FAA0352" w:rsidP="5438F07E">
      <w:pPr>
        <w:pStyle w:val="Liststycke"/>
        <w:numPr>
          <w:ilvl w:val="0"/>
          <w:numId w:val="2"/>
        </w:numPr>
        <w:rPr>
          <w:b/>
          <w:bCs/>
        </w:rPr>
      </w:pPr>
      <w:r w:rsidRPr="5438F07E">
        <w:t>MQTT Explorer</w:t>
      </w:r>
    </w:p>
    <w:p w14:paraId="35FC7CC6" w14:textId="68FD985B" w:rsidR="6FAA0352" w:rsidRDefault="6FAA0352" w:rsidP="5438F07E">
      <w:pPr>
        <w:pStyle w:val="Liststycke"/>
        <w:numPr>
          <w:ilvl w:val="0"/>
          <w:numId w:val="2"/>
        </w:numPr>
        <w:rPr>
          <w:b/>
          <w:bCs/>
        </w:rPr>
      </w:pPr>
      <w:r w:rsidRPr="5438F07E">
        <w:t>Arduion IDE</w:t>
      </w:r>
    </w:p>
    <w:p w14:paraId="0926BE80" w14:textId="703CDDD4" w:rsidR="6FAA0352" w:rsidRDefault="6FAA0352" w:rsidP="5438F07E">
      <w:pPr>
        <w:pStyle w:val="Liststycke"/>
        <w:numPr>
          <w:ilvl w:val="0"/>
          <w:numId w:val="2"/>
        </w:numPr>
        <w:rPr>
          <w:b/>
          <w:bCs/>
        </w:rPr>
      </w:pPr>
      <w:r w:rsidRPr="5438F07E">
        <w:t>Segger Embedded Studio</w:t>
      </w:r>
    </w:p>
    <w:p w14:paraId="57CCCA46" w14:textId="295BE006" w:rsidR="6FAA0352" w:rsidRDefault="6FAA0352" w:rsidP="000C4BD7">
      <w:pPr>
        <w:pStyle w:val="Liststycke"/>
        <w:numPr>
          <w:ilvl w:val="0"/>
          <w:numId w:val="2"/>
        </w:numPr>
      </w:pPr>
      <w:r w:rsidRPr="5438F07E">
        <w:t>StmCubeMX</w:t>
      </w:r>
    </w:p>
    <w:p w14:paraId="43B91B62" w14:textId="7281BE37" w:rsidR="22EB6FB9" w:rsidRDefault="22EB6FB9" w:rsidP="5438F07E">
      <w:pPr>
        <w:rPr>
          <w:b/>
          <w:bCs/>
        </w:rPr>
      </w:pPr>
      <w:r w:rsidRPr="5438F07E">
        <w:rPr>
          <w:b/>
          <w:bCs/>
        </w:rPr>
        <w:t>Hardware:</w:t>
      </w:r>
    </w:p>
    <w:p w14:paraId="25DAFE90" w14:textId="302364BF" w:rsidR="448C1F8E" w:rsidRDefault="448C1F8E" w:rsidP="5438F07E">
      <w:pPr>
        <w:pStyle w:val="Liststycke"/>
        <w:numPr>
          <w:ilvl w:val="0"/>
          <w:numId w:val="1"/>
        </w:numPr>
      </w:pPr>
      <w:r w:rsidRPr="5438F07E">
        <w:t>Stm32</w:t>
      </w:r>
    </w:p>
    <w:p w14:paraId="7856B80E" w14:textId="50234BC1" w:rsidR="448C1F8E" w:rsidRDefault="448C1F8E" w:rsidP="5438F07E">
      <w:pPr>
        <w:pStyle w:val="Liststycke"/>
        <w:numPr>
          <w:ilvl w:val="0"/>
          <w:numId w:val="1"/>
        </w:numPr>
      </w:pPr>
      <w:r w:rsidRPr="5438F07E">
        <w:t>ESP32</w:t>
      </w:r>
    </w:p>
    <w:p w14:paraId="4F2C7AC0" w14:textId="2608D29F" w:rsidR="448C1F8E" w:rsidRDefault="448C1F8E" w:rsidP="5438F07E">
      <w:pPr>
        <w:pStyle w:val="Liststycke"/>
        <w:numPr>
          <w:ilvl w:val="0"/>
          <w:numId w:val="1"/>
        </w:numPr>
      </w:pPr>
      <w:r w:rsidRPr="5438F07E">
        <w:t>LoRa-E5 mini</w:t>
      </w:r>
    </w:p>
    <w:p w14:paraId="34A1BF92" w14:textId="7374833F" w:rsidR="10DBE3AB" w:rsidRDefault="10DBE3AB" w:rsidP="5438F07E">
      <w:pPr>
        <w:pStyle w:val="Liststycke"/>
        <w:numPr>
          <w:ilvl w:val="0"/>
          <w:numId w:val="1"/>
        </w:numPr>
      </w:pPr>
      <w:r w:rsidRPr="5438F07E">
        <w:t>ADXL335 accelerometer</w:t>
      </w:r>
    </w:p>
    <w:p w14:paraId="5EE38C1D" w14:textId="6C630AA4" w:rsidR="47498589" w:rsidRDefault="47498589" w:rsidP="5438F07E">
      <w:pPr>
        <w:pStyle w:val="Liststycke"/>
        <w:numPr>
          <w:ilvl w:val="0"/>
          <w:numId w:val="1"/>
        </w:numPr>
      </w:pPr>
      <w:r w:rsidRPr="5438F07E">
        <w:t>Lipo Battery</w:t>
      </w:r>
    </w:p>
    <w:p w14:paraId="19BF2EA1" w14:textId="783E5817" w:rsidR="47498589" w:rsidRDefault="47498589" w:rsidP="5438F07E">
      <w:pPr>
        <w:pStyle w:val="Liststycke"/>
        <w:numPr>
          <w:ilvl w:val="0"/>
          <w:numId w:val="1"/>
        </w:numPr>
      </w:pPr>
      <w:r w:rsidRPr="5438F07E">
        <w:t>Battery pack with six AA rechargeable batteries</w:t>
      </w:r>
    </w:p>
    <w:p w14:paraId="7D26951B" w14:textId="6556D238" w:rsidR="47498589" w:rsidRDefault="47498589" w:rsidP="5438F07E">
      <w:pPr>
        <w:pStyle w:val="Liststycke"/>
        <w:numPr>
          <w:ilvl w:val="0"/>
          <w:numId w:val="1"/>
        </w:numPr>
      </w:pPr>
      <w:r w:rsidRPr="5438F07E">
        <w:t>LM358 OP-amplifier</w:t>
      </w:r>
    </w:p>
    <w:p w14:paraId="26D34438" w14:textId="628E56DE" w:rsidR="00647622" w:rsidRDefault="00647622">
      <w:pPr>
        <w:rPr>
          <w:b/>
        </w:rPr>
      </w:pPr>
      <w:r w:rsidRPr="76920D8B">
        <w:rPr>
          <w:b/>
        </w:rPr>
        <w:t>Fun</w:t>
      </w:r>
      <w:r w:rsidR="4526B358" w:rsidRPr="76920D8B">
        <w:rPr>
          <w:b/>
        </w:rPr>
        <w:t>ctionality:</w:t>
      </w:r>
    </w:p>
    <w:p w14:paraId="39A73C64" w14:textId="3AA0A9E1" w:rsidR="4526B358" w:rsidRPr="00424574" w:rsidRDefault="4526B358" w:rsidP="2F987905">
      <w:pPr>
        <w:rPr>
          <w:rFonts w:eastAsiaTheme="minorEastAsia"/>
          <w:sz w:val="24"/>
          <w:szCs w:val="24"/>
        </w:rPr>
      </w:pPr>
      <w:r w:rsidRPr="00424574">
        <w:rPr>
          <w:rFonts w:eastAsiaTheme="minorEastAsia"/>
          <w:color w:val="374151"/>
          <w:sz w:val="24"/>
          <w:szCs w:val="24"/>
        </w:rPr>
        <w:t>A sensor module is attached to a door or another surface. When someone knocks on the surface, a message is sent via LoRa and MQTT to a receiver module, which notifies that someone is knocking on the door where the sensor is attached. A yellow LED that lights up and a sound signal that beeps for a second signal to the user that someone is knocking on the door. If someone has opened the door, a permanent warning signal is activated, along with a red LED. The receiver must then confirm that it has noted that someone has knocked to stop the sound signal by pressing a button.</w:t>
      </w:r>
    </w:p>
    <w:p w14:paraId="20E302FE" w14:textId="5C0EC085" w:rsidR="5438F07E" w:rsidRDefault="5438F07E" w:rsidP="5438F07E">
      <w:pPr>
        <w:rPr>
          <w:lang w:val="en-US"/>
        </w:rPr>
      </w:pPr>
    </w:p>
    <w:p w14:paraId="40D57DB2" w14:textId="3AF6A73B" w:rsidR="45B998E4" w:rsidRDefault="45B998E4" w:rsidP="45B998E4">
      <w:pPr>
        <w:rPr>
          <w:lang w:val="en-US"/>
        </w:rPr>
      </w:pPr>
    </w:p>
    <w:p w14:paraId="632498C7" w14:textId="261E6D2F" w:rsidR="3DC48733" w:rsidRDefault="3DC48733" w:rsidP="3DC48733">
      <w:pPr>
        <w:rPr>
          <w:lang w:val="en-US"/>
        </w:rPr>
      </w:pPr>
    </w:p>
    <w:p w14:paraId="733EF595" w14:textId="53EBC93A" w:rsidR="5FCD41BB" w:rsidRDefault="5FCD41BB" w:rsidP="5438F07E">
      <w:pPr>
        <w:jc w:val="center"/>
        <w:rPr>
          <w:b/>
          <w:bCs/>
          <w:sz w:val="28"/>
          <w:szCs w:val="28"/>
          <w:lang w:val="en-US"/>
        </w:rPr>
      </w:pPr>
      <w:r w:rsidRPr="5438F07E">
        <w:rPr>
          <w:b/>
          <w:bCs/>
          <w:sz w:val="28"/>
          <w:szCs w:val="28"/>
          <w:lang w:val="en-US"/>
        </w:rPr>
        <w:t>System overlook</w:t>
      </w:r>
    </w:p>
    <w:p w14:paraId="19A053C5" w14:textId="4E8B05B5" w:rsidR="00647622" w:rsidRDefault="00903784" w:rsidP="00647622">
      <w:pPr>
        <w:rPr>
          <w:lang w:val="en-US"/>
        </w:rPr>
      </w:pPr>
      <w:r>
        <w:rPr>
          <w:noProof/>
        </w:rPr>
        <w:drawing>
          <wp:inline distT="0" distB="0" distL="0" distR="0" wp14:anchorId="4666BE01" wp14:editId="61307CED">
            <wp:extent cx="5847814" cy="5759374"/>
            <wp:effectExtent l="0" t="0" r="0" b="5080"/>
            <wp:docPr id="276825805" name="Bildobjekt 276825805" descr="En bild som visar text, skärmbild, Teckensnitt,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pic:cNvPicPr/>
                  </pic:nvPicPr>
                  <pic:blipFill>
                    <a:blip r:embed="rId5">
                      <a:extLst>
                        <a:ext uri="{28A0092B-C50C-407E-A947-70E740481C1C}">
                          <a14:useLocalDpi xmlns:a14="http://schemas.microsoft.com/office/drawing/2010/main" val="0"/>
                        </a:ext>
                      </a:extLst>
                    </a:blip>
                    <a:stretch>
                      <a:fillRect/>
                    </a:stretch>
                  </pic:blipFill>
                  <pic:spPr>
                    <a:xfrm>
                      <a:off x="0" y="0"/>
                      <a:ext cx="5847814" cy="5759374"/>
                    </a:xfrm>
                    <a:prstGeom prst="rect">
                      <a:avLst/>
                    </a:prstGeom>
                  </pic:spPr>
                </pic:pic>
              </a:graphicData>
            </a:graphic>
          </wp:inline>
        </w:drawing>
      </w:r>
    </w:p>
    <w:p w14:paraId="28174B41" w14:textId="77777777" w:rsidR="00647622" w:rsidRPr="00647622" w:rsidRDefault="00647622" w:rsidP="00647622"/>
    <w:p w14:paraId="463FFF57" w14:textId="77777777" w:rsidR="00647622" w:rsidRDefault="00647622"/>
    <w:p w14:paraId="2B365A02" w14:textId="77777777" w:rsidR="00990F1F" w:rsidRDefault="00990F1F"/>
    <w:p w14:paraId="125F15E2" w14:textId="77777777" w:rsidR="00990F1F" w:rsidRDefault="00990F1F"/>
    <w:p w14:paraId="2F7CC0C6" w14:textId="77777777" w:rsidR="00990F1F" w:rsidRDefault="00990F1F"/>
    <w:p w14:paraId="6AD9D613" w14:textId="77777777" w:rsidR="00990F1F" w:rsidRDefault="00990F1F"/>
    <w:p w14:paraId="305E1989" w14:textId="77777777" w:rsidR="00990F1F" w:rsidRDefault="00990F1F"/>
    <w:p w14:paraId="5CEF4E70" w14:textId="6DBE7EA8" w:rsidR="5438F07E" w:rsidRDefault="5438F07E" w:rsidP="5438F07E"/>
    <w:p w14:paraId="776ABF4D" w14:textId="490826ED" w:rsidR="5438F07E" w:rsidRDefault="5438F07E" w:rsidP="5438F07E"/>
    <w:p w14:paraId="06A1D9F8" w14:textId="326CAC13" w:rsidR="4E2614F5" w:rsidRDefault="4E2614F5" w:rsidP="5438F07E">
      <w:pPr>
        <w:jc w:val="center"/>
      </w:pPr>
      <w:r w:rsidRPr="5438F07E">
        <w:rPr>
          <w:b/>
          <w:bCs/>
          <w:sz w:val="28"/>
          <w:szCs w:val="28"/>
        </w:rPr>
        <w:t>Technical description</w:t>
      </w:r>
    </w:p>
    <w:p w14:paraId="6839E78D" w14:textId="0E6649D9" w:rsidR="4E2614F5" w:rsidRDefault="4E2614F5" w:rsidP="5438F07E">
      <w:pPr>
        <w:jc w:val="center"/>
        <w:rPr>
          <w:b/>
          <w:bCs/>
          <w:sz w:val="28"/>
          <w:szCs w:val="28"/>
        </w:rPr>
      </w:pPr>
      <w:r w:rsidRPr="5438F07E">
        <w:rPr>
          <w:b/>
          <w:bCs/>
          <w:sz w:val="24"/>
          <w:szCs w:val="24"/>
        </w:rPr>
        <w:t>Door module</w:t>
      </w:r>
    </w:p>
    <w:p w14:paraId="35B64869" w14:textId="1F4011AF" w:rsidR="7974C765" w:rsidRDefault="6D3E51CB" w:rsidP="155288EF">
      <w:pPr>
        <w:rPr>
          <w:b/>
          <w:bCs/>
        </w:rPr>
      </w:pPr>
      <w:r w:rsidRPr="155288EF">
        <w:rPr>
          <w:b/>
          <w:bCs/>
        </w:rPr>
        <w:t>Wiring diagram:</w:t>
      </w:r>
    </w:p>
    <w:p w14:paraId="3972534B" w14:textId="42B08369" w:rsidR="5438F07E" w:rsidRDefault="43E69A82" w:rsidP="5438F07E">
      <w:pPr>
        <w:rPr>
          <w:b/>
          <w:bCs/>
          <w:sz w:val="24"/>
          <w:szCs w:val="24"/>
        </w:rPr>
      </w:pPr>
      <w:r>
        <w:rPr>
          <w:noProof/>
        </w:rPr>
        <w:drawing>
          <wp:inline distT="0" distB="0" distL="0" distR="0" wp14:anchorId="48D08AA1" wp14:editId="114DE6EB">
            <wp:extent cx="6183654" cy="4914148"/>
            <wp:effectExtent l="0" t="0" r="0" b="0"/>
            <wp:docPr id="1139186306" name="Bildobjekt 1139186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9186306"/>
                    <pic:cNvPicPr/>
                  </pic:nvPicPr>
                  <pic:blipFill>
                    <a:blip r:embed="rId6" cstate="print">
                      <a:extLst>
                        <a:ext uri="{28A0092B-C50C-407E-A947-70E740481C1C}">
                          <a14:useLocalDpi xmlns:a14="http://schemas.microsoft.com/office/drawing/2010/main" val="0"/>
                        </a:ext>
                      </a:extLst>
                    </a:blip>
                    <a:srcRect r="33958" b="8058"/>
                    <a:stretch>
                      <a:fillRect/>
                    </a:stretch>
                  </pic:blipFill>
                  <pic:spPr>
                    <a:xfrm>
                      <a:off x="0" y="0"/>
                      <a:ext cx="6183654" cy="4914148"/>
                    </a:xfrm>
                    <a:prstGeom prst="rect">
                      <a:avLst/>
                    </a:prstGeom>
                  </pic:spPr>
                </pic:pic>
              </a:graphicData>
            </a:graphic>
          </wp:inline>
        </w:drawing>
      </w:r>
    </w:p>
    <w:p w14:paraId="4D6F2FCD" w14:textId="5326D7F3" w:rsidR="2F40EEAE" w:rsidRDefault="2F40EEAE" w:rsidP="155288EF">
      <w:pPr>
        <w:rPr>
          <w:rFonts w:ascii="Consolas" w:eastAsia="Consolas" w:hAnsi="Consolas" w:cs="Consolas"/>
        </w:rPr>
      </w:pPr>
      <w:r w:rsidRPr="155288EF">
        <w:rPr>
          <w:sz w:val="24"/>
          <w:szCs w:val="24"/>
        </w:rPr>
        <w:t>The door module consists of an esp32 on a L432KC-board, a LM358</w:t>
      </w:r>
      <w:r w:rsidR="2C0686EF" w:rsidRPr="155288EF">
        <w:rPr>
          <w:sz w:val="24"/>
          <w:szCs w:val="24"/>
        </w:rPr>
        <w:t xml:space="preserve"> OP-amp, one AOXL 335 accelerometer, two buttons and some resistors and c</w:t>
      </w:r>
      <w:r w:rsidR="19DB2807" w:rsidRPr="155288EF">
        <w:rPr>
          <w:sz w:val="24"/>
          <w:szCs w:val="24"/>
        </w:rPr>
        <w:t xml:space="preserve">apacitors. The button in the bottom of the image is simply placed between the </w:t>
      </w:r>
      <w:r w:rsidR="2F32B594" w:rsidRPr="155288EF">
        <w:rPr>
          <w:sz w:val="24"/>
          <w:szCs w:val="24"/>
        </w:rPr>
        <w:t>door and the wall, to check if the door is open. The accelerometer is u</w:t>
      </w:r>
      <w:r w:rsidR="29505152" w:rsidRPr="155288EF">
        <w:rPr>
          <w:sz w:val="24"/>
          <w:szCs w:val="24"/>
        </w:rPr>
        <w:t xml:space="preserve">sed for sensing vibrations. When the system starts up the stm32 sends uart messages to the Lora E5 mini to </w:t>
      </w:r>
      <w:r w:rsidR="743E3129" w:rsidRPr="155288EF">
        <w:rPr>
          <w:sz w:val="24"/>
          <w:szCs w:val="24"/>
        </w:rPr>
        <w:t>make it connect to lora. When connection is established the uar</w:t>
      </w:r>
      <w:r w:rsidR="269A1BB5" w:rsidRPr="155288EF">
        <w:rPr>
          <w:sz w:val="24"/>
          <w:szCs w:val="24"/>
        </w:rPr>
        <w:t>t messages from the stm32 gets sent out via LoRa through the Lora E5.</w:t>
      </w:r>
      <w:r w:rsidR="606CDD74" w:rsidRPr="155288EF">
        <w:rPr>
          <w:sz w:val="24"/>
          <w:szCs w:val="24"/>
        </w:rPr>
        <w:t xml:space="preserve"> Two different payloads can be sent</w:t>
      </w:r>
      <w:r w:rsidR="58EF60C3" w:rsidRPr="155288EF">
        <w:rPr>
          <w:sz w:val="24"/>
          <w:szCs w:val="24"/>
        </w:rPr>
        <w:t xml:space="preserve"> to the receiving module</w:t>
      </w:r>
      <w:r w:rsidR="606CDD74" w:rsidRPr="155288EF">
        <w:rPr>
          <w:sz w:val="24"/>
          <w:szCs w:val="24"/>
        </w:rPr>
        <w:t>. “open” if the door has been opened and “knack” if the system detects a knock on the door.</w:t>
      </w:r>
      <w:r w:rsidR="75EE76F5" w:rsidRPr="155288EF">
        <w:rPr>
          <w:sz w:val="24"/>
          <w:szCs w:val="24"/>
        </w:rPr>
        <w:t xml:space="preserve"> In order to communicate with the LoRa E5 via uart, every message must begin with “AT+”. For the initiation we send the following messages </w:t>
      </w:r>
      <w:r w:rsidR="40DC56CD" w:rsidRPr="155288EF">
        <w:rPr>
          <w:sz w:val="24"/>
          <w:szCs w:val="24"/>
        </w:rPr>
        <w:t>“</w:t>
      </w:r>
      <w:r w:rsidR="75EE76F5" w:rsidRPr="155288EF">
        <w:rPr>
          <w:rFonts w:ascii="Consolas" w:eastAsia="Consolas" w:hAnsi="Consolas" w:cs="Consolas"/>
        </w:rPr>
        <w:t>AT+DR=EU868</w:t>
      </w:r>
      <w:r w:rsidR="435A9DE6" w:rsidRPr="155288EF">
        <w:rPr>
          <w:rFonts w:ascii="Consolas" w:eastAsia="Consolas" w:hAnsi="Consolas" w:cs="Consolas"/>
        </w:rPr>
        <w:t>”, “</w:t>
      </w:r>
      <w:r w:rsidR="75EE76F5" w:rsidRPr="155288EF">
        <w:rPr>
          <w:rFonts w:ascii="Consolas" w:eastAsia="Consolas" w:hAnsi="Consolas" w:cs="Consolas"/>
        </w:rPr>
        <w:t>AT+CH=NUM,0-2</w:t>
      </w:r>
      <w:r w:rsidR="0E9E10A2" w:rsidRPr="155288EF">
        <w:rPr>
          <w:rFonts w:ascii="Consolas" w:eastAsia="Consolas" w:hAnsi="Consolas" w:cs="Consolas"/>
        </w:rPr>
        <w:t>", “</w:t>
      </w:r>
      <w:r w:rsidR="75EE76F5" w:rsidRPr="155288EF">
        <w:rPr>
          <w:rFonts w:ascii="Consolas" w:eastAsia="Consolas" w:hAnsi="Consolas" w:cs="Consolas"/>
        </w:rPr>
        <w:t>AT+MODE=LWOTAA</w:t>
      </w:r>
      <w:r w:rsidR="578F5259" w:rsidRPr="155288EF">
        <w:rPr>
          <w:rFonts w:ascii="Consolas" w:eastAsia="Consolas" w:hAnsi="Consolas" w:cs="Consolas"/>
        </w:rPr>
        <w:t xml:space="preserve">”, </w:t>
      </w:r>
      <w:r>
        <w:br/>
      </w:r>
      <w:r w:rsidR="39318F21" w:rsidRPr="155288EF">
        <w:rPr>
          <w:rFonts w:ascii="Consolas" w:eastAsia="Consolas" w:hAnsi="Consolas" w:cs="Consolas"/>
        </w:rPr>
        <w:t>“</w:t>
      </w:r>
      <w:r w:rsidR="75EE76F5" w:rsidRPr="155288EF">
        <w:rPr>
          <w:rFonts w:ascii="Consolas" w:eastAsia="Consolas" w:hAnsi="Consolas" w:cs="Consolas"/>
        </w:rPr>
        <w:t>AT+JOIN</w:t>
      </w:r>
      <w:r w:rsidR="49CF259A" w:rsidRPr="155288EF">
        <w:rPr>
          <w:rFonts w:ascii="Consolas" w:eastAsia="Consolas" w:hAnsi="Consolas" w:cs="Consolas"/>
        </w:rPr>
        <w:t>”.</w:t>
      </w:r>
      <w:r w:rsidR="5545EAAB" w:rsidRPr="45369B72">
        <w:rPr>
          <w:rFonts w:ascii="Consolas" w:eastAsia="Consolas" w:hAnsi="Consolas" w:cs="Consolas"/>
        </w:rPr>
        <w:t xml:space="preserve"> </w:t>
      </w:r>
      <w:r w:rsidR="5545EAAB" w:rsidRPr="7D7A33EC">
        <w:rPr>
          <w:rFonts w:ascii="Consolas" w:eastAsia="Consolas" w:hAnsi="Consolas" w:cs="Consolas"/>
        </w:rPr>
        <w:t>And for sending</w:t>
      </w:r>
      <w:r w:rsidR="5545EAAB" w:rsidRPr="7BCE897A">
        <w:rPr>
          <w:rFonts w:ascii="Consolas" w:eastAsia="Consolas" w:hAnsi="Consolas" w:cs="Consolas"/>
        </w:rPr>
        <w:t xml:space="preserve"> a message </w:t>
      </w:r>
      <w:r w:rsidR="5545EAAB" w:rsidRPr="4CA1BF45">
        <w:rPr>
          <w:rFonts w:ascii="Consolas" w:eastAsia="Consolas" w:hAnsi="Consolas" w:cs="Consolas"/>
        </w:rPr>
        <w:t xml:space="preserve">via </w:t>
      </w:r>
      <w:r w:rsidR="5545EAAB" w:rsidRPr="2976E544">
        <w:rPr>
          <w:rFonts w:ascii="Consolas" w:eastAsia="Consolas" w:hAnsi="Consolas" w:cs="Consolas"/>
        </w:rPr>
        <w:t xml:space="preserve">Lora, </w:t>
      </w:r>
      <w:r w:rsidR="5545EAAB" w:rsidRPr="60E217D4">
        <w:rPr>
          <w:rFonts w:ascii="Consolas" w:eastAsia="Consolas" w:hAnsi="Consolas" w:cs="Consolas"/>
        </w:rPr>
        <w:t>simply “</w:t>
      </w:r>
      <w:r w:rsidR="5545EAAB" w:rsidRPr="06DA58DC">
        <w:rPr>
          <w:rFonts w:ascii="Consolas" w:eastAsia="Consolas" w:hAnsi="Consolas" w:cs="Consolas"/>
        </w:rPr>
        <w:t>AT</w:t>
      </w:r>
      <w:r w:rsidR="5545EAAB" w:rsidRPr="44255067">
        <w:rPr>
          <w:rFonts w:ascii="Consolas" w:eastAsia="Consolas" w:hAnsi="Consolas" w:cs="Consolas"/>
        </w:rPr>
        <w:t>+&lt;</w:t>
      </w:r>
      <w:r w:rsidR="5545EAAB" w:rsidRPr="70D09AF1">
        <w:rPr>
          <w:rFonts w:ascii="Consolas" w:eastAsia="Consolas" w:hAnsi="Consolas" w:cs="Consolas"/>
        </w:rPr>
        <w:t>message</w:t>
      </w:r>
      <w:r w:rsidR="5545EAAB" w:rsidRPr="447137C2">
        <w:rPr>
          <w:rFonts w:ascii="Consolas" w:eastAsia="Consolas" w:hAnsi="Consolas" w:cs="Consolas"/>
        </w:rPr>
        <w:t>&gt;”.</w:t>
      </w:r>
    </w:p>
    <w:p w14:paraId="42C7A98A" w14:textId="5F1DE194" w:rsidR="155288EF" w:rsidRDefault="155288EF" w:rsidP="155288EF">
      <w:pPr>
        <w:rPr>
          <w:sz w:val="24"/>
          <w:szCs w:val="24"/>
        </w:rPr>
      </w:pPr>
    </w:p>
    <w:p w14:paraId="53289C78" w14:textId="28BE1BF0" w:rsidR="155288EF" w:rsidRDefault="155288EF" w:rsidP="155288EF">
      <w:pPr>
        <w:rPr>
          <w:sz w:val="24"/>
          <w:szCs w:val="24"/>
        </w:rPr>
      </w:pPr>
    </w:p>
    <w:p w14:paraId="3881ABD0" w14:textId="2EF512C1" w:rsidR="155288EF" w:rsidRDefault="155288EF" w:rsidP="155288EF">
      <w:pPr>
        <w:rPr>
          <w:sz w:val="24"/>
          <w:szCs w:val="24"/>
        </w:rPr>
      </w:pPr>
    </w:p>
    <w:p w14:paraId="19B49DB5" w14:textId="2C2D425C" w:rsidR="2578590A" w:rsidRDefault="2578590A" w:rsidP="155288EF">
      <w:pPr>
        <w:rPr>
          <w:sz w:val="24"/>
          <w:szCs w:val="24"/>
        </w:rPr>
      </w:pPr>
      <w:r w:rsidRPr="155288EF">
        <w:rPr>
          <w:sz w:val="24"/>
          <w:szCs w:val="24"/>
        </w:rPr>
        <w:t>Two ADC-inputs are used on the STM32. One recieves the</w:t>
      </w:r>
      <w:r w:rsidR="606CDD74" w:rsidRPr="155288EF">
        <w:rPr>
          <w:sz w:val="24"/>
          <w:szCs w:val="24"/>
        </w:rPr>
        <w:t xml:space="preserve"> values </w:t>
      </w:r>
      <w:r w:rsidR="4CFB457F" w:rsidRPr="155288EF">
        <w:rPr>
          <w:sz w:val="24"/>
          <w:szCs w:val="24"/>
        </w:rPr>
        <w:t xml:space="preserve">directly </w:t>
      </w:r>
      <w:r w:rsidR="606CDD74" w:rsidRPr="155288EF">
        <w:rPr>
          <w:sz w:val="24"/>
          <w:szCs w:val="24"/>
        </w:rPr>
        <w:t xml:space="preserve">from the accelerometer. </w:t>
      </w:r>
      <w:r w:rsidR="7FFD89FD" w:rsidRPr="155288EF">
        <w:rPr>
          <w:sz w:val="24"/>
          <w:szCs w:val="24"/>
        </w:rPr>
        <w:t>The other receives the out</w:t>
      </w:r>
      <w:r w:rsidR="019063E4" w:rsidRPr="155288EF">
        <w:rPr>
          <w:sz w:val="24"/>
          <w:szCs w:val="24"/>
        </w:rPr>
        <w:t>put</w:t>
      </w:r>
      <w:r w:rsidR="7FFD89FD" w:rsidRPr="155288EF">
        <w:rPr>
          <w:sz w:val="24"/>
          <w:szCs w:val="24"/>
        </w:rPr>
        <w:t xml:space="preserve"> from the differential amplifier</w:t>
      </w:r>
      <w:r w:rsidR="1725E917" w:rsidRPr="155288EF">
        <w:rPr>
          <w:sz w:val="24"/>
          <w:szCs w:val="24"/>
        </w:rPr>
        <w:t>(LM358)</w:t>
      </w:r>
      <w:r w:rsidR="7FFD89FD" w:rsidRPr="155288EF">
        <w:rPr>
          <w:sz w:val="24"/>
          <w:szCs w:val="24"/>
        </w:rPr>
        <w:t>.</w:t>
      </w:r>
      <w:r w:rsidR="36B05B30" w:rsidRPr="155288EF">
        <w:rPr>
          <w:sz w:val="24"/>
          <w:szCs w:val="24"/>
        </w:rPr>
        <w:t xml:space="preserve"> When the upper button is pressed the ADC</w:t>
      </w:r>
      <w:r w:rsidR="7BADFFA1" w:rsidRPr="155288EF">
        <w:rPr>
          <w:sz w:val="24"/>
          <w:szCs w:val="24"/>
        </w:rPr>
        <w:t xml:space="preserve">-value from the accelerometer is saved in a variable and send out though the DAC to the differential amplifier. </w:t>
      </w:r>
    </w:p>
    <w:p w14:paraId="385906D6" w14:textId="5C3F84D6" w:rsidR="7BADFFA1" w:rsidRDefault="7BADFFA1" w:rsidP="155288EF">
      <w:pPr>
        <w:rPr>
          <w:sz w:val="24"/>
          <w:szCs w:val="24"/>
        </w:rPr>
      </w:pPr>
      <w:r w:rsidRPr="155288EF">
        <w:rPr>
          <w:sz w:val="24"/>
          <w:szCs w:val="24"/>
        </w:rPr>
        <w:t xml:space="preserve">Using </w:t>
      </w:r>
      <w:r w:rsidR="0AB350D6" w:rsidRPr="155288EF">
        <w:rPr>
          <w:sz w:val="24"/>
          <w:szCs w:val="24"/>
        </w:rPr>
        <w:t>this method we can compare this set value with input from the accelerometer in the differential amplifier. This allows for great</w:t>
      </w:r>
      <w:r w:rsidR="2F334075" w:rsidRPr="155288EF">
        <w:rPr>
          <w:sz w:val="24"/>
          <w:szCs w:val="24"/>
        </w:rPr>
        <w:t>er</w:t>
      </w:r>
      <w:r w:rsidR="0AB350D6" w:rsidRPr="155288EF">
        <w:rPr>
          <w:sz w:val="24"/>
          <w:szCs w:val="24"/>
        </w:rPr>
        <w:t xml:space="preserve"> amplification </w:t>
      </w:r>
      <w:r w:rsidR="5E2CA0DF" w:rsidRPr="155288EF">
        <w:rPr>
          <w:sz w:val="24"/>
          <w:szCs w:val="24"/>
        </w:rPr>
        <w:t>(1000 times amplification)</w:t>
      </w:r>
      <w:r w:rsidR="0AB350D6" w:rsidRPr="155288EF">
        <w:rPr>
          <w:sz w:val="24"/>
          <w:szCs w:val="24"/>
        </w:rPr>
        <w:t xml:space="preserve">so we </w:t>
      </w:r>
      <w:r w:rsidR="729133A0" w:rsidRPr="155288EF">
        <w:rPr>
          <w:sz w:val="24"/>
          <w:szCs w:val="24"/>
        </w:rPr>
        <w:t xml:space="preserve">get </w:t>
      </w:r>
      <w:r w:rsidR="70C77194" w:rsidRPr="155288EF">
        <w:rPr>
          <w:sz w:val="24"/>
          <w:szCs w:val="24"/>
        </w:rPr>
        <w:t xml:space="preserve">a </w:t>
      </w:r>
      <w:r w:rsidR="729133A0" w:rsidRPr="155288EF">
        <w:rPr>
          <w:sz w:val="24"/>
          <w:szCs w:val="24"/>
        </w:rPr>
        <w:t xml:space="preserve">better sensitivity. </w:t>
      </w:r>
    </w:p>
    <w:p w14:paraId="72448437" w14:textId="5C92BBBC" w:rsidR="4D8C373C" w:rsidRDefault="4D8C373C" w:rsidP="155288EF">
      <w:pPr>
        <w:rPr>
          <w:sz w:val="24"/>
          <w:szCs w:val="24"/>
        </w:rPr>
      </w:pPr>
      <w:r w:rsidRPr="155288EF">
        <w:rPr>
          <w:sz w:val="24"/>
          <w:szCs w:val="24"/>
        </w:rPr>
        <w:t>As seen i</w:t>
      </w:r>
      <w:r w:rsidR="04A5175F" w:rsidRPr="155288EF">
        <w:rPr>
          <w:sz w:val="24"/>
          <w:szCs w:val="24"/>
        </w:rPr>
        <w:t xml:space="preserve">n the while loop </w:t>
      </w:r>
      <w:r w:rsidR="6A79EBE8" w:rsidRPr="155288EF">
        <w:rPr>
          <w:sz w:val="24"/>
          <w:szCs w:val="24"/>
        </w:rPr>
        <w:t xml:space="preserve">below </w:t>
      </w:r>
      <w:r w:rsidR="04A5175F" w:rsidRPr="155288EF">
        <w:rPr>
          <w:sz w:val="24"/>
          <w:szCs w:val="24"/>
        </w:rPr>
        <w:t xml:space="preserve">we first calculate a mean of the ADC-inputs from the accelerometer. Then we must press the button and send this </w:t>
      </w:r>
      <w:r w:rsidR="287ED36B" w:rsidRPr="155288EF">
        <w:rPr>
          <w:sz w:val="24"/>
          <w:szCs w:val="24"/>
        </w:rPr>
        <w:t xml:space="preserve">value out on the DAC before the rest of the program starts. </w:t>
      </w:r>
      <w:r w:rsidR="0904EDC9" w:rsidRPr="155288EF">
        <w:rPr>
          <w:sz w:val="24"/>
          <w:szCs w:val="24"/>
        </w:rPr>
        <w:t xml:space="preserve">Then we continually check if the door is open and if a knock has been detected. If the door is open we no longer check for knocks. </w:t>
      </w:r>
    </w:p>
    <w:p w14:paraId="07107457" w14:textId="63DB3F85" w:rsidR="482BBEA0" w:rsidRDefault="482BBEA0" w:rsidP="155288EF">
      <w:pPr>
        <w:rPr>
          <w:rFonts w:ascii="Times New Roman" w:eastAsia="Times New Roman" w:hAnsi="Times New Roman" w:cs="Times New Roman"/>
          <w:color w:val="000000" w:themeColor="text1"/>
          <w:sz w:val="24"/>
          <w:szCs w:val="24"/>
        </w:rPr>
      </w:pPr>
      <w:r>
        <w:rPr>
          <w:noProof/>
        </w:rPr>
        <w:drawing>
          <wp:inline distT="0" distB="0" distL="0" distR="0" wp14:anchorId="4406BEB5" wp14:editId="263BEB0C">
            <wp:extent cx="5818354" cy="3333432"/>
            <wp:effectExtent l="0" t="0" r="0" b="635"/>
            <wp:docPr id="1967365160" name="Bildobjekt 1967365160"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829217" cy="3339656"/>
                    </a:xfrm>
                    <a:prstGeom prst="rect">
                      <a:avLst/>
                    </a:prstGeom>
                  </pic:spPr>
                </pic:pic>
              </a:graphicData>
            </a:graphic>
          </wp:inline>
        </w:drawing>
      </w:r>
    </w:p>
    <w:p w14:paraId="6F4E7FDE" w14:textId="2E7C311A" w:rsidR="155288EF" w:rsidRDefault="155288EF" w:rsidP="155288EF">
      <w:pPr>
        <w:jc w:val="center"/>
        <w:rPr>
          <w:b/>
          <w:bCs/>
          <w:sz w:val="24"/>
          <w:szCs w:val="24"/>
        </w:rPr>
      </w:pPr>
    </w:p>
    <w:p w14:paraId="2EB4E737" w14:textId="531A504B" w:rsidR="155288EF" w:rsidRDefault="155288EF" w:rsidP="155288EF">
      <w:pPr>
        <w:jc w:val="center"/>
        <w:rPr>
          <w:b/>
          <w:bCs/>
          <w:sz w:val="24"/>
          <w:szCs w:val="24"/>
        </w:rPr>
      </w:pPr>
    </w:p>
    <w:p w14:paraId="61382BD3" w14:textId="725A8E02" w:rsidR="155288EF" w:rsidRDefault="155288EF" w:rsidP="155288EF">
      <w:pPr>
        <w:jc w:val="center"/>
        <w:rPr>
          <w:b/>
          <w:bCs/>
          <w:sz w:val="24"/>
          <w:szCs w:val="24"/>
        </w:rPr>
      </w:pPr>
    </w:p>
    <w:p w14:paraId="3A998D4B" w14:textId="36A98614" w:rsidR="155288EF" w:rsidRDefault="155288EF" w:rsidP="155288EF">
      <w:pPr>
        <w:jc w:val="center"/>
        <w:rPr>
          <w:b/>
          <w:bCs/>
          <w:sz w:val="24"/>
          <w:szCs w:val="24"/>
        </w:rPr>
      </w:pPr>
    </w:p>
    <w:p w14:paraId="098FF0FC" w14:textId="27CF8532" w:rsidR="155288EF" w:rsidRDefault="155288EF" w:rsidP="155288EF">
      <w:pPr>
        <w:jc w:val="center"/>
        <w:rPr>
          <w:b/>
          <w:bCs/>
          <w:sz w:val="24"/>
          <w:szCs w:val="24"/>
        </w:rPr>
      </w:pPr>
    </w:p>
    <w:p w14:paraId="798CADAF" w14:textId="24F701B0" w:rsidR="155288EF" w:rsidRDefault="155288EF" w:rsidP="155288EF">
      <w:pPr>
        <w:jc w:val="center"/>
        <w:rPr>
          <w:b/>
          <w:bCs/>
          <w:sz w:val="24"/>
          <w:szCs w:val="24"/>
        </w:rPr>
      </w:pPr>
    </w:p>
    <w:p w14:paraId="6DE841D7" w14:textId="1D5E9B55" w:rsidR="155288EF" w:rsidRDefault="155288EF" w:rsidP="155288EF">
      <w:pPr>
        <w:jc w:val="center"/>
        <w:rPr>
          <w:b/>
          <w:bCs/>
          <w:sz w:val="24"/>
          <w:szCs w:val="24"/>
        </w:rPr>
      </w:pPr>
    </w:p>
    <w:p w14:paraId="41FA534F" w14:textId="018104EF" w:rsidR="155288EF" w:rsidRDefault="155288EF" w:rsidP="155288EF">
      <w:pPr>
        <w:jc w:val="center"/>
        <w:rPr>
          <w:b/>
          <w:bCs/>
          <w:sz w:val="24"/>
          <w:szCs w:val="24"/>
        </w:rPr>
      </w:pPr>
    </w:p>
    <w:p w14:paraId="269D183A" w14:textId="0A586AFF" w:rsidR="4E2614F5" w:rsidRDefault="4E2614F5" w:rsidP="5438F07E">
      <w:pPr>
        <w:jc w:val="center"/>
        <w:rPr>
          <w:b/>
          <w:bCs/>
          <w:sz w:val="24"/>
          <w:szCs w:val="24"/>
        </w:rPr>
      </w:pPr>
      <w:r w:rsidRPr="5438F07E">
        <w:rPr>
          <w:b/>
          <w:bCs/>
          <w:sz w:val="24"/>
          <w:szCs w:val="24"/>
        </w:rPr>
        <w:lastRenderedPageBreak/>
        <w:t>Receiver module</w:t>
      </w:r>
    </w:p>
    <w:p w14:paraId="621D2180" w14:textId="24870126" w:rsidR="00F73EF4" w:rsidRDefault="00F73EF4" w:rsidP="5438F07E">
      <w:pPr>
        <w:jc w:val="center"/>
        <w:rPr>
          <w:b/>
          <w:bCs/>
          <w:sz w:val="24"/>
          <w:szCs w:val="24"/>
        </w:rPr>
      </w:pPr>
      <w:r>
        <w:rPr>
          <w:b/>
          <w:bCs/>
          <w:sz w:val="24"/>
          <w:szCs w:val="24"/>
        </w:rPr>
        <w:t>Wiring diagram</w:t>
      </w:r>
    </w:p>
    <w:p w14:paraId="260C799D" w14:textId="29340EE6" w:rsidR="00DB5791" w:rsidRDefault="00C56C61" w:rsidP="5438F07E">
      <w:pPr>
        <w:jc w:val="center"/>
        <w:rPr>
          <w:b/>
          <w:bCs/>
          <w:sz w:val="24"/>
          <w:szCs w:val="24"/>
        </w:rPr>
      </w:pPr>
      <w:r w:rsidRPr="00C56C61">
        <w:rPr>
          <w:b/>
          <w:bCs/>
          <w:noProof/>
          <w:sz w:val="24"/>
          <w:szCs w:val="24"/>
        </w:rPr>
        <w:drawing>
          <wp:inline distT="0" distB="0" distL="0" distR="0" wp14:anchorId="4D2C4F1E" wp14:editId="17586485">
            <wp:extent cx="5144192" cy="3874588"/>
            <wp:effectExtent l="0" t="0" r="0" b="0"/>
            <wp:docPr id="1260174198" name="Bildobjekt 1" descr="En bild som visar text, krets, Elektrisk ingenjörskonst,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174198" name="Bildobjekt 1" descr="En bild som visar text, krets, Elektrisk ingenjörskonst, diagram&#10;&#10;Automatiskt genererad beskrivning"/>
                    <pic:cNvPicPr/>
                  </pic:nvPicPr>
                  <pic:blipFill>
                    <a:blip r:embed="rId8"/>
                    <a:stretch>
                      <a:fillRect/>
                    </a:stretch>
                  </pic:blipFill>
                  <pic:spPr>
                    <a:xfrm>
                      <a:off x="0" y="0"/>
                      <a:ext cx="5151210" cy="3879874"/>
                    </a:xfrm>
                    <a:prstGeom prst="rect">
                      <a:avLst/>
                    </a:prstGeom>
                  </pic:spPr>
                </pic:pic>
              </a:graphicData>
            </a:graphic>
          </wp:inline>
        </w:drawing>
      </w:r>
    </w:p>
    <w:p w14:paraId="549FE56F" w14:textId="77777777" w:rsidR="00DB5791" w:rsidRDefault="00DB5791" w:rsidP="5438F07E">
      <w:pPr>
        <w:jc w:val="center"/>
        <w:rPr>
          <w:b/>
          <w:bCs/>
          <w:sz w:val="24"/>
          <w:szCs w:val="24"/>
        </w:rPr>
      </w:pPr>
    </w:p>
    <w:p w14:paraId="2C6E45B5" w14:textId="7B675382" w:rsidR="00DB5791" w:rsidRDefault="00DB5791" w:rsidP="5438F07E">
      <w:pPr>
        <w:jc w:val="center"/>
        <w:rPr>
          <w:b/>
          <w:bCs/>
          <w:sz w:val="24"/>
          <w:szCs w:val="24"/>
        </w:rPr>
      </w:pPr>
      <w:r>
        <w:rPr>
          <w:b/>
          <w:bCs/>
          <w:sz w:val="24"/>
          <w:szCs w:val="24"/>
        </w:rPr>
        <w:t xml:space="preserve">The </w:t>
      </w:r>
      <w:r w:rsidR="00F73EF4">
        <w:rPr>
          <w:b/>
          <w:bCs/>
          <w:sz w:val="24"/>
          <w:szCs w:val="24"/>
        </w:rPr>
        <w:t>code</w:t>
      </w:r>
    </w:p>
    <w:p w14:paraId="4540DC0B" w14:textId="2D556049" w:rsidR="00C87C5F" w:rsidRDefault="00C25B11" w:rsidP="00DB5791">
      <w:pPr>
        <w:jc w:val="center"/>
        <w:rPr>
          <w:b/>
          <w:bCs/>
          <w:sz w:val="24"/>
          <w:szCs w:val="24"/>
        </w:rPr>
      </w:pPr>
      <w:r w:rsidRPr="00C25B11">
        <w:rPr>
          <w:b/>
          <w:bCs/>
          <w:noProof/>
          <w:sz w:val="24"/>
          <w:szCs w:val="24"/>
        </w:rPr>
        <w:drawing>
          <wp:inline distT="0" distB="0" distL="0" distR="0" wp14:anchorId="1B888AE2" wp14:editId="79AB5FF2">
            <wp:extent cx="3666490" cy="2116471"/>
            <wp:effectExtent l="0" t="0" r="0" b="0"/>
            <wp:docPr id="175941872" name="Bildobjekt 175941872" descr="En bild som visar text, skärmbild, Teckensnit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41872" name="Bildobjekt 1" descr="En bild som visar text, skärmbild, Teckensnitt&#10;&#10;Automatiskt genererad beskrivning"/>
                    <pic:cNvPicPr/>
                  </pic:nvPicPr>
                  <pic:blipFill>
                    <a:blip r:embed="rId9"/>
                    <a:stretch>
                      <a:fillRect/>
                    </a:stretch>
                  </pic:blipFill>
                  <pic:spPr>
                    <a:xfrm>
                      <a:off x="0" y="0"/>
                      <a:ext cx="3672221" cy="2119779"/>
                    </a:xfrm>
                    <a:prstGeom prst="rect">
                      <a:avLst/>
                    </a:prstGeom>
                  </pic:spPr>
                </pic:pic>
              </a:graphicData>
            </a:graphic>
          </wp:inline>
        </w:drawing>
      </w:r>
    </w:p>
    <w:p w14:paraId="6A6280C4" w14:textId="4CED9C80" w:rsidR="003936B3" w:rsidRDefault="003936B3" w:rsidP="003936B3">
      <w:pPr>
        <w:jc w:val="center"/>
      </w:pPr>
      <w:r>
        <w:t>The libraries we use and their functions are as follows:</w:t>
      </w:r>
    </w:p>
    <w:p w14:paraId="5FF2BC0A" w14:textId="77777777" w:rsidR="003936B3" w:rsidRPr="00D7573E" w:rsidRDefault="003936B3" w:rsidP="003936B3">
      <w:pPr>
        <w:rPr>
          <w:sz w:val="24"/>
          <w:szCs w:val="24"/>
        </w:rPr>
      </w:pPr>
      <w:r w:rsidRPr="00D7573E">
        <w:rPr>
          <w:b/>
          <w:bCs/>
          <w:sz w:val="24"/>
          <w:szCs w:val="24"/>
        </w:rPr>
        <w:t>WiFi.h:</w:t>
      </w:r>
      <w:r w:rsidRPr="00D7573E">
        <w:rPr>
          <w:sz w:val="24"/>
          <w:szCs w:val="24"/>
        </w:rPr>
        <w:t xml:space="preserve"> This library is employed to manage the WiFi functionalities on the ESP32. Using it, one can connect to a WiFi network, get and set IP addresses, start a server, and more. In our case, it's used to connect the device to a WiFi network.</w:t>
      </w:r>
    </w:p>
    <w:p w14:paraId="7E24A77E" w14:textId="77777777" w:rsidR="003936B3" w:rsidRPr="00D7573E" w:rsidRDefault="003936B3" w:rsidP="003936B3">
      <w:pPr>
        <w:rPr>
          <w:sz w:val="24"/>
          <w:szCs w:val="24"/>
        </w:rPr>
      </w:pPr>
    </w:p>
    <w:p w14:paraId="6278F900" w14:textId="20158623" w:rsidR="003936B3" w:rsidRPr="00D7573E" w:rsidRDefault="003936B3" w:rsidP="003936B3">
      <w:pPr>
        <w:rPr>
          <w:sz w:val="24"/>
          <w:szCs w:val="24"/>
        </w:rPr>
      </w:pPr>
      <w:r w:rsidRPr="00D7573E">
        <w:rPr>
          <w:b/>
          <w:bCs/>
          <w:sz w:val="24"/>
          <w:szCs w:val="24"/>
        </w:rPr>
        <w:lastRenderedPageBreak/>
        <w:t>PubSubClient.h</w:t>
      </w:r>
      <w:r w:rsidRPr="00D7573E">
        <w:rPr>
          <w:sz w:val="24"/>
          <w:szCs w:val="24"/>
        </w:rPr>
        <w:t xml:space="preserve">: PubSubClient is an MQTT client library for Arduino. With this library, a device can publish and subscribe to messages from an MQTT broker. In our setup, it </w:t>
      </w:r>
      <w:r w:rsidR="00976CB2">
        <w:rPr>
          <w:sz w:val="24"/>
          <w:szCs w:val="24"/>
        </w:rPr>
        <w:t>helps</w:t>
      </w:r>
      <w:r w:rsidRPr="00D7573E">
        <w:rPr>
          <w:sz w:val="24"/>
          <w:szCs w:val="24"/>
        </w:rPr>
        <w:t xml:space="preserve"> </w:t>
      </w:r>
      <w:r w:rsidR="00976CB2">
        <w:rPr>
          <w:sz w:val="24"/>
          <w:szCs w:val="24"/>
        </w:rPr>
        <w:t xml:space="preserve">with </w:t>
      </w:r>
      <w:r w:rsidRPr="00D7573E">
        <w:rPr>
          <w:sz w:val="24"/>
          <w:szCs w:val="24"/>
        </w:rPr>
        <w:t>connecting to an MQTT broker and listening to messages from a specific topic.</w:t>
      </w:r>
    </w:p>
    <w:p w14:paraId="3FB03656" w14:textId="53595106" w:rsidR="003936B3" w:rsidRPr="00D7573E" w:rsidRDefault="003936B3" w:rsidP="003936B3">
      <w:pPr>
        <w:rPr>
          <w:sz w:val="24"/>
          <w:szCs w:val="24"/>
        </w:rPr>
      </w:pPr>
      <w:r w:rsidRPr="00D7573E">
        <w:rPr>
          <w:b/>
          <w:bCs/>
          <w:sz w:val="24"/>
          <w:szCs w:val="24"/>
        </w:rPr>
        <w:t>ArduinoJson.h</w:t>
      </w:r>
      <w:r w:rsidRPr="00D7573E">
        <w:rPr>
          <w:sz w:val="24"/>
          <w:szCs w:val="24"/>
        </w:rPr>
        <w:t>: ArduinoJson is a library for handling JSON in Arduino. We use it to interpret the received JSON messages from our TTN MQTT broker and then extract payload information from these messages.</w:t>
      </w:r>
    </w:p>
    <w:p w14:paraId="4CFDCD85" w14:textId="77777777" w:rsidR="003936B3" w:rsidRPr="00D7573E" w:rsidRDefault="003936B3" w:rsidP="003936B3">
      <w:pPr>
        <w:rPr>
          <w:sz w:val="24"/>
          <w:szCs w:val="24"/>
        </w:rPr>
      </w:pPr>
      <w:r w:rsidRPr="00D7573E">
        <w:rPr>
          <w:b/>
          <w:bCs/>
          <w:sz w:val="24"/>
          <w:szCs w:val="24"/>
        </w:rPr>
        <w:t xml:space="preserve">base64.hpp: </w:t>
      </w:r>
      <w:r w:rsidRPr="00D7573E">
        <w:rPr>
          <w:sz w:val="24"/>
          <w:szCs w:val="24"/>
        </w:rPr>
        <w:t>This library assists with Base64 encoding and decoding. Base64 is commonly used to represent binary data as text strings. In our scenario, it's employed to decode payload data received in Base64 format from MQTT messages.</w:t>
      </w:r>
    </w:p>
    <w:p w14:paraId="19DD321F" w14:textId="77777777" w:rsidR="003936B3" w:rsidRDefault="003936B3" w:rsidP="003936B3"/>
    <w:p w14:paraId="6BB54030" w14:textId="24863DCE" w:rsidR="00990F1F" w:rsidRDefault="00990F1F" w:rsidP="003936B3">
      <w:r w:rsidRPr="00990F1F">
        <w:rPr>
          <w:noProof/>
          <w:lang w:val="en-US"/>
        </w:rPr>
        <w:drawing>
          <wp:inline distT="0" distB="0" distL="0" distR="0" wp14:anchorId="618B6565" wp14:editId="6600798C">
            <wp:extent cx="5375564" cy="4960190"/>
            <wp:effectExtent l="0" t="0" r="0" b="0"/>
            <wp:docPr id="1248236208" name="Bildobjekt 1248236208" descr="En bild som visar text,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236208" name="Bildobjekt 1" descr="En bild som visar text, skärmbild&#10;&#10;Automatiskt genererad beskrivning"/>
                    <pic:cNvPicPr/>
                  </pic:nvPicPr>
                  <pic:blipFill>
                    <a:blip r:embed="rId10"/>
                    <a:stretch>
                      <a:fillRect/>
                    </a:stretch>
                  </pic:blipFill>
                  <pic:spPr>
                    <a:xfrm>
                      <a:off x="0" y="0"/>
                      <a:ext cx="5380149" cy="4964421"/>
                    </a:xfrm>
                    <a:prstGeom prst="rect">
                      <a:avLst/>
                    </a:prstGeom>
                  </pic:spPr>
                </pic:pic>
              </a:graphicData>
            </a:graphic>
          </wp:inline>
        </w:drawing>
      </w:r>
    </w:p>
    <w:p w14:paraId="750EDD20" w14:textId="1F678BEC" w:rsidR="00AC2EF9" w:rsidRPr="00D7573E" w:rsidRDefault="006D0894">
      <w:pPr>
        <w:rPr>
          <w:sz w:val="24"/>
          <w:szCs w:val="24"/>
        </w:rPr>
      </w:pPr>
      <w:r w:rsidRPr="00D7573E">
        <w:rPr>
          <w:sz w:val="24"/>
          <w:szCs w:val="24"/>
        </w:rPr>
        <w:t>The code for the ESP32 begins by initiating a connection to WiFi. Connection details, such as SSID and password, as well as MQTT authentication details, are retrieved from TTN. Once successfully connected, a session to our MQTT Explorer and the TTN MQTT broker is established using the PubSubClient library. This device then subscribes to a specific topic where data from the E5 mini is published.</w:t>
      </w:r>
    </w:p>
    <w:p w14:paraId="59495E62" w14:textId="7A981BB8" w:rsidR="00AC2EF9" w:rsidRDefault="00C466CC">
      <w:r w:rsidRPr="00C466CC">
        <w:rPr>
          <w:noProof/>
          <w:lang w:val="en-US"/>
        </w:rPr>
        <w:lastRenderedPageBreak/>
        <w:drawing>
          <wp:inline distT="0" distB="0" distL="0" distR="0" wp14:anchorId="6D69E3DD" wp14:editId="6AE6138F">
            <wp:extent cx="5911656" cy="4924425"/>
            <wp:effectExtent l="0" t="0" r="0" b="0"/>
            <wp:docPr id="642682620" name="Bildobjekt 642682620" descr="En bild som visar text,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682620" name="Bildobjekt 1" descr="En bild som visar text, skärmbild&#10;&#10;Automatiskt genererad beskrivning"/>
                    <pic:cNvPicPr/>
                  </pic:nvPicPr>
                  <pic:blipFill>
                    <a:blip r:embed="rId11"/>
                    <a:stretch>
                      <a:fillRect/>
                    </a:stretch>
                  </pic:blipFill>
                  <pic:spPr>
                    <a:xfrm>
                      <a:off x="0" y="0"/>
                      <a:ext cx="5917190" cy="4929035"/>
                    </a:xfrm>
                    <a:prstGeom prst="rect">
                      <a:avLst/>
                    </a:prstGeom>
                  </pic:spPr>
                </pic:pic>
              </a:graphicData>
            </a:graphic>
          </wp:inline>
        </w:drawing>
      </w:r>
    </w:p>
    <w:p w14:paraId="625CF9E7" w14:textId="77777777" w:rsidR="00AD7647" w:rsidRPr="00D7573E" w:rsidRDefault="00AD7647" w:rsidP="00344A14">
      <w:pPr>
        <w:rPr>
          <w:sz w:val="24"/>
          <w:szCs w:val="24"/>
        </w:rPr>
      </w:pPr>
      <w:r w:rsidRPr="00D7573E">
        <w:rPr>
          <w:sz w:val="24"/>
          <w:szCs w:val="24"/>
        </w:rPr>
        <w:t>Upon receiving a message, the callback function is activated. This function processes the message, converting the incoming JSON message into a string, and then decodes its Base64 format into a decimal format. If the message content corresponds to "knock", the yellow LED is activated along with a short sound alert. If the message matches "open", the red LED gets activated, and a continuous sound alert is played.</w:t>
      </w:r>
    </w:p>
    <w:p w14:paraId="7B0D4196" w14:textId="2465D220" w:rsidR="0053083E" w:rsidRDefault="0053083E">
      <w:r w:rsidRPr="0053083E">
        <w:rPr>
          <w:noProof/>
          <w:lang w:val="en-US"/>
        </w:rPr>
        <w:drawing>
          <wp:inline distT="0" distB="0" distL="0" distR="0" wp14:anchorId="0DD1AF85" wp14:editId="0042B03A">
            <wp:extent cx="4241800" cy="1799569"/>
            <wp:effectExtent l="0" t="0" r="6350" b="0"/>
            <wp:docPr id="5" name="Bildobjekt 5" descr="En bild som visar text, Teckensnitt, linje,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En bild som visar text, Teckensnitt, linje, skärmbild&#10;&#10;Automatiskt genererad beskrivning"/>
                    <pic:cNvPicPr>
                      <a:picLocks noChangeAspect="1"/>
                    </pic:cNvPicPr>
                  </pic:nvPicPr>
                  <pic:blipFill>
                    <a:blip r:embed="rId12"/>
                    <a:stretch>
                      <a:fillRect/>
                    </a:stretch>
                  </pic:blipFill>
                  <pic:spPr>
                    <a:xfrm>
                      <a:off x="0" y="0"/>
                      <a:ext cx="4266615" cy="1810097"/>
                    </a:xfrm>
                    <a:prstGeom prst="rect">
                      <a:avLst/>
                    </a:prstGeom>
                  </pic:spPr>
                </pic:pic>
              </a:graphicData>
            </a:graphic>
          </wp:inline>
        </w:drawing>
      </w:r>
    </w:p>
    <w:p w14:paraId="32256890" w14:textId="0FB9EB70" w:rsidR="007821E4" w:rsidRPr="00D7573E" w:rsidRDefault="00092873">
      <w:pPr>
        <w:rPr>
          <w:sz w:val="24"/>
          <w:szCs w:val="24"/>
        </w:rPr>
      </w:pPr>
      <w:r w:rsidRPr="00D7573E">
        <w:rPr>
          <w:sz w:val="24"/>
          <w:szCs w:val="24"/>
        </w:rPr>
        <w:t>The image above shows part of how the data looks when it's packaged in JSON format from TTN to our MQTT client. Under the "uplink message" category, we find the "frm_payload", which contains data from the sensor module of interest, albeit in Base64 format.</w:t>
      </w:r>
    </w:p>
    <w:p w14:paraId="26435C89" w14:textId="4712D91C" w:rsidR="007821E4" w:rsidRDefault="007821E4">
      <w:r w:rsidRPr="007821E4">
        <w:rPr>
          <w:noProof/>
          <w:lang w:val="en-US"/>
        </w:rPr>
        <w:lastRenderedPageBreak/>
        <w:drawing>
          <wp:inline distT="0" distB="0" distL="0" distR="0" wp14:anchorId="391FE19C" wp14:editId="27A43AF6">
            <wp:extent cx="6072632" cy="4191000"/>
            <wp:effectExtent l="0" t="0" r="4445" b="0"/>
            <wp:docPr id="265283402" name="Bildobjekt 265283402" descr="En bild som visar text, skärmbild, Teckensnitt, nummer&#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283402" name="Bildobjekt 1" descr="En bild som visar text, skärmbild, Teckensnitt, nummer&#10;&#10;Automatiskt genererad beskrivning"/>
                    <pic:cNvPicPr/>
                  </pic:nvPicPr>
                  <pic:blipFill>
                    <a:blip r:embed="rId13"/>
                    <a:stretch>
                      <a:fillRect/>
                    </a:stretch>
                  </pic:blipFill>
                  <pic:spPr>
                    <a:xfrm>
                      <a:off x="0" y="0"/>
                      <a:ext cx="6075725" cy="4193135"/>
                    </a:xfrm>
                    <a:prstGeom prst="rect">
                      <a:avLst/>
                    </a:prstGeom>
                  </pic:spPr>
                </pic:pic>
              </a:graphicData>
            </a:graphic>
          </wp:inline>
        </w:drawing>
      </w:r>
    </w:p>
    <w:p w14:paraId="09FA4504" w14:textId="61C05806" w:rsidR="00983CC6" w:rsidRPr="00983CC6" w:rsidRDefault="00983CC6">
      <w:pPr>
        <w:rPr>
          <w:sz w:val="24"/>
          <w:szCs w:val="24"/>
        </w:rPr>
      </w:pPr>
      <w:r w:rsidRPr="00D7573E">
        <w:rPr>
          <w:sz w:val="24"/>
          <w:szCs w:val="24"/>
        </w:rPr>
        <w:t>The above displays the configuration details for our device in TTN. We utilized a frequency band of 863-870 MHz for data transmission; this frequency is standard in Europe for LoRa.</w:t>
      </w:r>
    </w:p>
    <w:p w14:paraId="40DC0EEB" w14:textId="77777777" w:rsidR="00902F58" w:rsidRDefault="00902F58" w:rsidP="00902F58">
      <w:pPr>
        <w:rPr>
          <w:sz w:val="24"/>
          <w:szCs w:val="24"/>
        </w:rPr>
      </w:pPr>
      <w:r w:rsidRPr="00902F58">
        <w:rPr>
          <w:sz w:val="24"/>
          <w:szCs w:val="24"/>
        </w:rPr>
        <w:t>We chose to work with LoRaWAN because it is designed for wireless battery-powered devices and is perfect for transmitting small amounts of data over long distances. Although LoRaWAN enables long-distance communication, it is very energy-efficient and user-friendly by adjusting the data rate depending on the device's distance to the nearest gateway.</w:t>
      </w:r>
    </w:p>
    <w:p w14:paraId="45B9601A" w14:textId="77777777" w:rsidR="00B06B9F" w:rsidRPr="00D7573E" w:rsidRDefault="00B06B9F">
      <w:pPr>
        <w:rPr>
          <w:sz w:val="24"/>
          <w:szCs w:val="24"/>
        </w:rPr>
      </w:pPr>
    </w:p>
    <w:p w14:paraId="6288C1E5" w14:textId="71DEB3E3" w:rsidR="00550944" w:rsidRPr="00D7573E" w:rsidRDefault="00550944">
      <w:pPr>
        <w:rPr>
          <w:sz w:val="24"/>
          <w:szCs w:val="24"/>
        </w:rPr>
      </w:pPr>
      <w:r w:rsidRPr="00D7573E">
        <w:rPr>
          <w:noProof/>
          <w:sz w:val="24"/>
          <w:szCs w:val="24"/>
        </w:rPr>
        <w:drawing>
          <wp:inline distT="0" distB="0" distL="0" distR="0" wp14:anchorId="07A802C1" wp14:editId="7C006FFA">
            <wp:extent cx="5760720" cy="1643380"/>
            <wp:effectExtent l="0" t="0" r="0" b="0"/>
            <wp:docPr id="4" name="Bildobjekt 4" descr="En bild som visar text, skärmbild, linje, Teckensnitt&#10;&#10;Automatiskt genererad beskrivni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En bild som visar text, skärmbild, linje, Teckensnitt&#10;&#10;Automatiskt genererad beskrivning"/>
                    <pic:cNvPicPr>
                      <a:picLocks noGrp="1" noChangeAspect="1"/>
                    </pic:cNvPicPr>
                  </pic:nvPicPr>
                  <pic:blipFill>
                    <a:blip r:embed="rId14"/>
                    <a:stretch>
                      <a:fillRect/>
                    </a:stretch>
                  </pic:blipFill>
                  <pic:spPr>
                    <a:xfrm>
                      <a:off x="0" y="0"/>
                      <a:ext cx="5760720" cy="1643380"/>
                    </a:xfrm>
                    <a:prstGeom prst="rect">
                      <a:avLst/>
                    </a:prstGeom>
                  </pic:spPr>
                </pic:pic>
              </a:graphicData>
            </a:graphic>
          </wp:inline>
        </w:drawing>
      </w:r>
    </w:p>
    <w:p w14:paraId="1924E236" w14:textId="360623DA" w:rsidR="003E3BF6" w:rsidRPr="00D7573E" w:rsidRDefault="00366031">
      <w:pPr>
        <w:rPr>
          <w:sz w:val="24"/>
          <w:szCs w:val="24"/>
        </w:rPr>
      </w:pPr>
      <w:r w:rsidRPr="00D7573E">
        <w:rPr>
          <w:sz w:val="24"/>
          <w:szCs w:val="24"/>
        </w:rPr>
        <w:t>To access the MQTT broker hosted by TTN, we use an API Key. All login details were generated by TTN. We opted for Port 1883 since we didn't need to send encrypted information.</w:t>
      </w:r>
    </w:p>
    <w:p w14:paraId="28AA246F" w14:textId="77777777" w:rsidR="00366031" w:rsidRPr="00B523FE" w:rsidRDefault="00366031">
      <w:pPr>
        <w:rPr>
          <w:b/>
          <w:bCs/>
          <w:sz w:val="28"/>
          <w:szCs w:val="28"/>
        </w:rPr>
      </w:pPr>
    </w:p>
    <w:p w14:paraId="0AE5C24A" w14:textId="77777777" w:rsidR="000F2723" w:rsidRPr="000F2723" w:rsidRDefault="000F2723" w:rsidP="000F2723">
      <w:pPr>
        <w:rPr>
          <w:b/>
          <w:bCs/>
          <w:sz w:val="28"/>
          <w:szCs w:val="28"/>
        </w:rPr>
      </w:pPr>
      <w:r w:rsidRPr="000F2723">
        <w:rPr>
          <w:b/>
          <w:bCs/>
          <w:sz w:val="28"/>
          <w:szCs w:val="28"/>
        </w:rPr>
        <w:lastRenderedPageBreak/>
        <w:t>Power Calculations</w:t>
      </w:r>
    </w:p>
    <w:p w14:paraId="2B5B488E" w14:textId="77777777" w:rsidR="000F2723" w:rsidRPr="000F2723" w:rsidRDefault="000F2723" w:rsidP="000F2723">
      <w:pPr>
        <w:rPr>
          <w:sz w:val="24"/>
          <w:szCs w:val="24"/>
        </w:rPr>
      </w:pPr>
      <w:r w:rsidRPr="000F2723">
        <w:rPr>
          <w:sz w:val="24"/>
          <w:szCs w:val="24"/>
        </w:rPr>
        <w:t>We assume that the sensor module sends data approximately every 10 seconds.</w:t>
      </w:r>
    </w:p>
    <w:p w14:paraId="67FB47D9" w14:textId="77777777" w:rsidR="000F2723" w:rsidRPr="000F2723" w:rsidRDefault="000F2723" w:rsidP="000F2723">
      <w:pPr>
        <w:rPr>
          <w:b/>
          <w:bCs/>
          <w:sz w:val="28"/>
          <w:szCs w:val="28"/>
        </w:rPr>
      </w:pPr>
    </w:p>
    <w:p w14:paraId="2E004EFD" w14:textId="77777777" w:rsidR="000F2723" w:rsidRPr="000F2723" w:rsidRDefault="000F2723" w:rsidP="000F2723">
      <w:pPr>
        <w:rPr>
          <w:b/>
          <w:bCs/>
          <w:sz w:val="28"/>
          <w:szCs w:val="28"/>
        </w:rPr>
      </w:pPr>
      <w:r w:rsidRPr="000F2723">
        <w:rPr>
          <w:b/>
          <w:bCs/>
          <w:sz w:val="28"/>
          <w:szCs w:val="28"/>
        </w:rPr>
        <w:t>Battery Life for the Receiver:</w:t>
      </w:r>
    </w:p>
    <w:p w14:paraId="5CE2FCC0" w14:textId="77777777" w:rsidR="000F2723" w:rsidRPr="000F2723" w:rsidRDefault="000F2723" w:rsidP="000F2723">
      <w:pPr>
        <w:rPr>
          <w:sz w:val="24"/>
          <w:szCs w:val="24"/>
        </w:rPr>
      </w:pPr>
      <w:r w:rsidRPr="000F2723">
        <w:rPr>
          <w:sz w:val="24"/>
          <w:szCs w:val="24"/>
        </w:rPr>
        <w:t>Average Current = 0.90×40mA + 0.10×105mA</w:t>
      </w:r>
    </w:p>
    <w:p w14:paraId="0B073E79" w14:textId="77777777" w:rsidR="000F2723" w:rsidRPr="000F2723" w:rsidRDefault="000F2723" w:rsidP="000F2723">
      <w:pPr>
        <w:rPr>
          <w:sz w:val="24"/>
          <w:szCs w:val="24"/>
        </w:rPr>
      </w:pPr>
      <w:r w:rsidRPr="000F2723">
        <w:rPr>
          <w:sz w:val="24"/>
          <w:szCs w:val="24"/>
        </w:rPr>
        <w:t>= 36mA + 10.5mA</w:t>
      </w:r>
    </w:p>
    <w:p w14:paraId="2FF470F0" w14:textId="77777777" w:rsidR="000F2723" w:rsidRPr="000F2723" w:rsidRDefault="000F2723" w:rsidP="000F2723">
      <w:pPr>
        <w:rPr>
          <w:sz w:val="24"/>
          <w:szCs w:val="24"/>
        </w:rPr>
      </w:pPr>
      <w:r w:rsidRPr="000F2723">
        <w:rPr>
          <w:sz w:val="24"/>
          <w:szCs w:val="24"/>
        </w:rPr>
        <w:t>= 46.5 mA</w:t>
      </w:r>
    </w:p>
    <w:p w14:paraId="4F9D7DE1" w14:textId="77777777" w:rsidR="000F2723" w:rsidRPr="000F2723" w:rsidRDefault="000F2723" w:rsidP="000F2723">
      <w:pPr>
        <w:rPr>
          <w:sz w:val="24"/>
          <w:szCs w:val="24"/>
        </w:rPr>
      </w:pPr>
      <w:r w:rsidRPr="000F2723">
        <w:rPr>
          <w:sz w:val="24"/>
          <w:szCs w:val="24"/>
        </w:rPr>
        <w:t>Battery Lifespan = Battery Capacity / Average Current</w:t>
      </w:r>
    </w:p>
    <w:p w14:paraId="67F300A5" w14:textId="77777777" w:rsidR="000F2723" w:rsidRPr="000F2723" w:rsidRDefault="000F2723" w:rsidP="000F2723">
      <w:pPr>
        <w:rPr>
          <w:sz w:val="24"/>
          <w:szCs w:val="24"/>
        </w:rPr>
      </w:pPr>
      <w:r w:rsidRPr="000F2723">
        <w:rPr>
          <w:sz w:val="24"/>
          <w:szCs w:val="24"/>
        </w:rPr>
        <w:t>= 1700 mAh / 46.5 mA = 36.5 hours</w:t>
      </w:r>
    </w:p>
    <w:p w14:paraId="706CA6F6" w14:textId="77777777" w:rsidR="000F2723" w:rsidRPr="000F2723" w:rsidRDefault="000F2723" w:rsidP="000F2723">
      <w:pPr>
        <w:rPr>
          <w:b/>
          <w:bCs/>
          <w:sz w:val="28"/>
          <w:szCs w:val="28"/>
        </w:rPr>
      </w:pPr>
    </w:p>
    <w:p w14:paraId="134E1039" w14:textId="77777777" w:rsidR="000F2723" w:rsidRPr="000F2723" w:rsidRDefault="000F2723" w:rsidP="000F2723">
      <w:pPr>
        <w:rPr>
          <w:b/>
          <w:bCs/>
          <w:sz w:val="28"/>
          <w:szCs w:val="28"/>
        </w:rPr>
      </w:pPr>
      <w:r w:rsidRPr="000F2723">
        <w:rPr>
          <w:b/>
          <w:bCs/>
          <w:sz w:val="28"/>
          <w:szCs w:val="28"/>
        </w:rPr>
        <w:t>Battery Life for the Transmitter Module:</w:t>
      </w:r>
    </w:p>
    <w:p w14:paraId="34D12111" w14:textId="77777777" w:rsidR="000F2723" w:rsidRPr="000F2723" w:rsidRDefault="000F2723" w:rsidP="000F2723">
      <w:pPr>
        <w:rPr>
          <w:sz w:val="24"/>
          <w:szCs w:val="24"/>
        </w:rPr>
      </w:pPr>
      <w:r w:rsidRPr="000F2723">
        <w:rPr>
          <w:sz w:val="24"/>
          <w:szCs w:val="24"/>
        </w:rPr>
        <w:t>Average Current = 13.5 mA + 35.2 mA</w:t>
      </w:r>
    </w:p>
    <w:p w14:paraId="55EE5228" w14:textId="77777777" w:rsidR="000F2723" w:rsidRPr="000F2723" w:rsidRDefault="000F2723" w:rsidP="000F2723">
      <w:pPr>
        <w:rPr>
          <w:sz w:val="24"/>
          <w:szCs w:val="24"/>
        </w:rPr>
      </w:pPr>
      <w:r w:rsidRPr="000F2723">
        <w:rPr>
          <w:sz w:val="24"/>
          <w:szCs w:val="24"/>
        </w:rPr>
        <w:t>= 48.7 mA</w:t>
      </w:r>
    </w:p>
    <w:p w14:paraId="32D29F39" w14:textId="77777777" w:rsidR="000F2723" w:rsidRPr="000F2723" w:rsidRDefault="000F2723" w:rsidP="000F2723">
      <w:pPr>
        <w:rPr>
          <w:sz w:val="24"/>
          <w:szCs w:val="24"/>
        </w:rPr>
      </w:pPr>
      <w:r w:rsidRPr="000F2723">
        <w:rPr>
          <w:sz w:val="24"/>
          <w:szCs w:val="24"/>
        </w:rPr>
        <w:t>Battery Lifespan = Battery Capacity / Average Current</w:t>
      </w:r>
    </w:p>
    <w:p w14:paraId="6B41256A" w14:textId="55332D9D" w:rsidR="00CF5D2D" w:rsidRPr="000F2723" w:rsidRDefault="000F2723" w:rsidP="000F2723">
      <w:pPr>
        <w:rPr>
          <w:sz w:val="24"/>
          <w:szCs w:val="24"/>
        </w:rPr>
      </w:pPr>
      <w:r w:rsidRPr="000F2723">
        <w:rPr>
          <w:sz w:val="24"/>
          <w:szCs w:val="24"/>
        </w:rPr>
        <w:t>= 2000 mAh / 48.7 mA = 41.07 hours</w:t>
      </w:r>
    </w:p>
    <w:p w14:paraId="4C9733EE" w14:textId="73740D2B" w:rsidR="155288EF" w:rsidRDefault="155288EF" w:rsidP="155288EF"/>
    <w:p w14:paraId="6DAE4107" w14:textId="2A32CEF1" w:rsidR="155288EF" w:rsidRDefault="155288EF" w:rsidP="155288EF"/>
    <w:p w14:paraId="526E0167" w14:textId="5892702B" w:rsidR="155288EF" w:rsidRDefault="155288EF" w:rsidP="155288EF"/>
    <w:p w14:paraId="0D83231E" w14:textId="2F0C64E4" w:rsidR="33454039" w:rsidRDefault="33454039" w:rsidP="155288EF">
      <w:pPr>
        <w:jc w:val="center"/>
      </w:pPr>
      <w:r w:rsidRPr="155288EF">
        <w:rPr>
          <w:b/>
          <w:bCs/>
          <w:sz w:val="28"/>
          <w:szCs w:val="28"/>
        </w:rPr>
        <w:t>Discussion</w:t>
      </w:r>
    </w:p>
    <w:p w14:paraId="0FDA25A9" w14:textId="2FCB6F25" w:rsidR="288ABF36" w:rsidRDefault="288ABF36" w:rsidP="155288EF">
      <w:r w:rsidRPr="155288EF">
        <w:t>This project did work pretty much as expected. However there is room for improvement. For example two way communication via LoRa</w:t>
      </w:r>
      <w:r w:rsidR="6D1BD59A" w:rsidRPr="155288EF">
        <w:t xml:space="preserve"> </w:t>
      </w:r>
      <w:r w:rsidR="35537FD5" w:rsidRPr="155288EF">
        <w:t xml:space="preserve">(Downlink) </w:t>
      </w:r>
      <w:r w:rsidR="6D1BD59A" w:rsidRPr="155288EF">
        <w:t xml:space="preserve">would be a usefull addition. With that function the person on the receiving end would be able to answer </w:t>
      </w:r>
      <w:r w:rsidR="4C6E4833" w:rsidRPr="155288EF">
        <w:t>to confirm they have noticed the knock and have a message sent back to the door module. A more sol</w:t>
      </w:r>
      <w:r w:rsidR="175C280B" w:rsidRPr="155288EF">
        <w:t xml:space="preserve">id casing would be usefull as well. So far we have used duct tape to stick the door module to the door. </w:t>
      </w:r>
    </w:p>
    <w:p w14:paraId="3F65C40B" w14:textId="3CF0527D" w:rsidR="175C280B" w:rsidRDefault="175C280B" w:rsidP="155288EF">
      <w:r w:rsidRPr="155288EF">
        <w:t xml:space="preserve">Also if this product was to be used over a longer period a time we would have to do something about the power consumption. That could </w:t>
      </w:r>
      <w:r>
        <w:t>prob</w:t>
      </w:r>
      <w:r w:rsidR="51A8179F">
        <w:t>a</w:t>
      </w:r>
      <w:r>
        <w:t>b</w:t>
      </w:r>
      <w:r w:rsidR="53786D66">
        <w:t>l</w:t>
      </w:r>
      <w:r>
        <w:t>y</w:t>
      </w:r>
      <w:r w:rsidRPr="155288EF">
        <w:t xml:space="preserve"> be solved by using a watch dog timer and have the unit only go active when </w:t>
      </w:r>
      <w:r w:rsidR="5A99C2FE" w:rsidRPr="155288EF">
        <w:t xml:space="preserve">messages were sent and received. </w:t>
      </w:r>
    </w:p>
    <w:p w14:paraId="495BCE39" w14:textId="72BB455A" w:rsidR="00CF5D2D" w:rsidRDefault="00CF5D2D" w:rsidP="00591F70"/>
    <w:sectPr w:rsidR="00CF5D2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1EDB89"/>
    <w:multiLevelType w:val="hybridMultilevel"/>
    <w:tmpl w:val="1E1806E6"/>
    <w:lvl w:ilvl="0" w:tplc="DDF80966">
      <w:start w:val="1"/>
      <w:numFmt w:val="bullet"/>
      <w:lvlText w:val=""/>
      <w:lvlJc w:val="left"/>
      <w:pPr>
        <w:ind w:left="720" w:hanging="360"/>
      </w:pPr>
      <w:rPr>
        <w:rFonts w:ascii="Symbol" w:hAnsi="Symbol" w:hint="default"/>
      </w:rPr>
    </w:lvl>
    <w:lvl w:ilvl="1" w:tplc="D1E4A5FA">
      <w:start w:val="1"/>
      <w:numFmt w:val="bullet"/>
      <w:lvlText w:val="o"/>
      <w:lvlJc w:val="left"/>
      <w:pPr>
        <w:ind w:left="1440" w:hanging="360"/>
      </w:pPr>
      <w:rPr>
        <w:rFonts w:ascii="Courier New" w:hAnsi="Courier New" w:hint="default"/>
      </w:rPr>
    </w:lvl>
    <w:lvl w:ilvl="2" w:tplc="1750CAC0">
      <w:start w:val="1"/>
      <w:numFmt w:val="bullet"/>
      <w:lvlText w:val=""/>
      <w:lvlJc w:val="left"/>
      <w:pPr>
        <w:ind w:left="2160" w:hanging="360"/>
      </w:pPr>
      <w:rPr>
        <w:rFonts w:ascii="Wingdings" w:hAnsi="Wingdings" w:hint="default"/>
      </w:rPr>
    </w:lvl>
    <w:lvl w:ilvl="3" w:tplc="E2EC061C">
      <w:start w:val="1"/>
      <w:numFmt w:val="bullet"/>
      <w:lvlText w:val=""/>
      <w:lvlJc w:val="left"/>
      <w:pPr>
        <w:ind w:left="2880" w:hanging="360"/>
      </w:pPr>
      <w:rPr>
        <w:rFonts w:ascii="Symbol" w:hAnsi="Symbol" w:hint="default"/>
      </w:rPr>
    </w:lvl>
    <w:lvl w:ilvl="4" w:tplc="BC8A8512">
      <w:start w:val="1"/>
      <w:numFmt w:val="bullet"/>
      <w:lvlText w:val="o"/>
      <w:lvlJc w:val="left"/>
      <w:pPr>
        <w:ind w:left="3600" w:hanging="360"/>
      </w:pPr>
      <w:rPr>
        <w:rFonts w:ascii="Courier New" w:hAnsi="Courier New" w:hint="default"/>
      </w:rPr>
    </w:lvl>
    <w:lvl w:ilvl="5" w:tplc="9BC8CD4A">
      <w:start w:val="1"/>
      <w:numFmt w:val="bullet"/>
      <w:lvlText w:val=""/>
      <w:lvlJc w:val="left"/>
      <w:pPr>
        <w:ind w:left="4320" w:hanging="360"/>
      </w:pPr>
      <w:rPr>
        <w:rFonts w:ascii="Wingdings" w:hAnsi="Wingdings" w:hint="default"/>
      </w:rPr>
    </w:lvl>
    <w:lvl w:ilvl="6" w:tplc="4BE4EA34">
      <w:start w:val="1"/>
      <w:numFmt w:val="bullet"/>
      <w:lvlText w:val=""/>
      <w:lvlJc w:val="left"/>
      <w:pPr>
        <w:ind w:left="5040" w:hanging="360"/>
      </w:pPr>
      <w:rPr>
        <w:rFonts w:ascii="Symbol" w:hAnsi="Symbol" w:hint="default"/>
      </w:rPr>
    </w:lvl>
    <w:lvl w:ilvl="7" w:tplc="5044A3D6">
      <w:start w:val="1"/>
      <w:numFmt w:val="bullet"/>
      <w:lvlText w:val="o"/>
      <w:lvlJc w:val="left"/>
      <w:pPr>
        <w:ind w:left="5760" w:hanging="360"/>
      </w:pPr>
      <w:rPr>
        <w:rFonts w:ascii="Courier New" w:hAnsi="Courier New" w:hint="default"/>
      </w:rPr>
    </w:lvl>
    <w:lvl w:ilvl="8" w:tplc="D77424F8">
      <w:start w:val="1"/>
      <w:numFmt w:val="bullet"/>
      <w:lvlText w:val=""/>
      <w:lvlJc w:val="left"/>
      <w:pPr>
        <w:ind w:left="6480" w:hanging="360"/>
      </w:pPr>
      <w:rPr>
        <w:rFonts w:ascii="Wingdings" w:hAnsi="Wingdings" w:hint="default"/>
      </w:rPr>
    </w:lvl>
  </w:abstractNum>
  <w:abstractNum w:abstractNumId="1" w15:restartNumberingAfterBreak="0">
    <w:nsid w:val="41EDABCB"/>
    <w:multiLevelType w:val="hybridMultilevel"/>
    <w:tmpl w:val="FC20F92E"/>
    <w:lvl w:ilvl="0" w:tplc="EA960776">
      <w:start w:val="1"/>
      <w:numFmt w:val="bullet"/>
      <w:lvlText w:val=""/>
      <w:lvlJc w:val="left"/>
      <w:pPr>
        <w:ind w:left="720" w:hanging="360"/>
      </w:pPr>
      <w:rPr>
        <w:rFonts w:ascii="Symbol" w:hAnsi="Symbol" w:hint="default"/>
      </w:rPr>
    </w:lvl>
    <w:lvl w:ilvl="1" w:tplc="8BEC5F54">
      <w:start w:val="1"/>
      <w:numFmt w:val="bullet"/>
      <w:lvlText w:val="o"/>
      <w:lvlJc w:val="left"/>
      <w:pPr>
        <w:ind w:left="1440" w:hanging="360"/>
      </w:pPr>
      <w:rPr>
        <w:rFonts w:ascii="Courier New" w:hAnsi="Courier New" w:hint="default"/>
      </w:rPr>
    </w:lvl>
    <w:lvl w:ilvl="2" w:tplc="B1E05268">
      <w:start w:val="1"/>
      <w:numFmt w:val="bullet"/>
      <w:lvlText w:val=""/>
      <w:lvlJc w:val="left"/>
      <w:pPr>
        <w:ind w:left="2160" w:hanging="360"/>
      </w:pPr>
      <w:rPr>
        <w:rFonts w:ascii="Wingdings" w:hAnsi="Wingdings" w:hint="default"/>
      </w:rPr>
    </w:lvl>
    <w:lvl w:ilvl="3" w:tplc="EC4EF532">
      <w:start w:val="1"/>
      <w:numFmt w:val="bullet"/>
      <w:lvlText w:val=""/>
      <w:lvlJc w:val="left"/>
      <w:pPr>
        <w:ind w:left="2880" w:hanging="360"/>
      </w:pPr>
      <w:rPr>
        <w:rFonts w:ascii="Symbol" w:hAnsi="Symbol" w:hint="default"/>
      </w:rPr>
    </w:lvl>
    <w:lvl w:ilvl="4" w:tplc="184CA1AA">
      <w:start w:val="1"/>
      <w:numFmt w:val="bullet"/>
      <w:lvlText w:val="o"/>
      <w:lvlJc w:val="left"/>
      <w:pPr>
        <w:ind w:left="3600" w:hanging="360"/>
      </w:pPr>
      <w:rPr>
        <w:rFonts w:ascii="Courier New" w:hAnsi="Courier New" w:hint="default"/>
      </w:rPr>
    </w:lvl>
    <w:lvl w:ilvl="5" w:tplc="81147C66">
      <w:start w:val="1"/>
      <w:numFmt w:val="bullet"/>
      <w:lvlText w:val=""/>
      <w:lvlJc w:val="left"/>
      <w:pPr>
        <w:ind w:left="4320" w:hanging="360"/>
      </w:pPr>
      <w:rPr>
        <w:rFonts w:ascii="Wingdings" w:hAnsi="Wingdings" w:hint="default"/>
      </w:rPr>
    </w:lvl>
    <w:lvl w:ilvl="6" w:tplc="E14E271C">
      <w:start w:val="1"/>
      <w:numFmt w:val="bullet"/>
      <w:lvlText w:val=""/>
      <w:lvlJc w:val="left"/>
      <w:pPr>
        <w:ind w:left="5040" w:hanging="360"/>
      </w:pPr>
      <w:rPr>
        <w:rFonts w:ascii="Symbol" w:hAnsi="Symbol" w:hint="default"/>
      </w:rPr>
    </w:lvl>
    <w:lvl w:ilvl="7" w:tplc="DE1A0EA0">
      <w:start w:val="1"/>
      <w:numFmt w:val="bullet"/>
      <w:lvlText w:val="o"/>
      <w:lvlJc w:val="left"/>
      <w:pPr>
        <w:ind w:left="5760" w:hanging="360"/>
      </w:pPr>
      <w:rPr>
        <w:rFonts w:ascii="Courier New" w:hAnsi="Courier New" w:hint="default"/>
      </w:rPr>
    </w:lvl>
    <w:lvl w:ilvl="8" w:tplc="83467FDE">
      <w:start w:val="1"/>
      <w:numFmt w:val="bullet"/>
      <w:lvlText w:val=""/>
      <w:lvlJc w:val="left"/>
      <w:pPr>
        <w:ind w:left="6480" w:hanging="360"/>
      </w:pPr>
      <w:rPr>
        <w:rFonts w:ascii="Wingdings" w:hAnsi="Wingdings" w:hint="default"/>
      </w:rPr>
    </w:lvl>
  </w:abstractNum>
  <w:abstractNum w:abstractNumId="2" w15:restartNumberingAfterBreak="0">
    <w:nsid w:val="4DDB0D3C"/>
    <w:multiLevelType w:val="hybridMultilevel"/>
    <w:tmpl w:val="E11A241C"/>
    <w:lvl w:ilvl="0" w:tplc="9FEEEF12">
      <w:start w:val="1"/>
      <w:numFmt w:val="bullet"/>
      <w:lvlText w:val="•"/>
      <w:lvlJc w:val="left"/>
      <w:pPr>
        <w:tabs>
          <w:tab w:val="num" w:pos="720"/>
        </w:tabs>
        <w:ind w:left="720" w:hanging="360"/>
      </w:pPr>
      <w:rPr>
        <w:rFonts w:ascii="Arial" w:hAnsi="Arial" w:hint="default"/>
      </w:rPr>
    </w:lvl>
    <w:lvl w:ilvl="1" w:tplc="062E6114" w:tentative="1">
      <w:start w:val="1"/>
      <w:numFmt w:val="bullet"/>
      <w:lvlText w:val="•"/>
      <w:lvlJc w:val="left"/>
      <w:pPr>
        <w:tabs>
          <w:tab w:val="num" w:pos="1440"/>
        </w:tabs>
        <w:ind w:left="1440" w:hanging="360"/>
      </w:pPr>
      <w:rPr>
        <w:rFonts w:ascii="Arial" w:hAnsi="Arial" w:hint="default"/>
      </w:rPr>
    </w:lvl>
    <w:lvl w:ilvl="2" w:tplc="A014C03C" w:tentative="1">
      <w:start w:val="1"/>
      <w:numFmt w:val="bullet"/>
      <w:lvlText w:val="•"/>
      <w:lvlJc w:val="left"/>
      <w:pPr>
        <w:tabs>
          <w:tab w:val="num" w:pos="2160"/>
        </w:tabs>
        <w:ind w:left="2160" w:hanging="360"/>
      </w:pPr>
      <w:rPr>
        <w:rFonts w:ascii="Arial" w:hAnsi="Arial" w:hint="default"/>
      </w:rPr>
    </w:lvl>
    <w:lvl w:ilvl="3" w:tplc="37087DEA" w:tentative="1">
      <w:start w:val="1"/>
      <w:numFmt w:val="bullet"/>
      <w:lvlText w:val="•"/>
      <w:lvlJc w:val="left"/>
      <w:pPr>
        <w:tabs>
          <w:tab w:val="num" w:pos="2880"/>
        </w:tabs>
        <w:ind w:left="2880" w:hanging="360"/>
      </w:pPr>
      <w:rPr>
        <w:rFonts w:ascii="Arial" w:hAnsi="Arial" w:hint="default"/>
      </w:rPr>
    </w:lvl>
    <w:lvl w:ilvl="4" w:tplc="EDA6B20C" w:tentative="1">
      <w:start w:val="1"/>
      <w:numFmt w:val="bullet"/>
      <w:lvlText w:val="•"/>
      <w:lvlJc w:val="left"/>
      <w:pPr>
        <w:tabs>
          <w:tab w:val="num" w:pos="3600"/>
        </w:tabs>
        <w:ind w:left="3600" w:hanging="360"/>
      </w:pPr>
      <w:rPr>
        <w:rFonts w:ascii="Arial" w:hAnsi="Arial" w:hint="default"/>
      </w:rPr>
    </w:lvl>
    <w:lvl w:ilvl="5" w:tplc="F9DAC1FC" w:tentative="1">
      <w:start w:val="1"/>
      <w:numFmt w:val="bullet"/>
      <w:lvlText w:val="•"/>
      <w:lvlJc w:val="left"/>
      <w:pPr>
        <w:tabs>
          <w:tab w:val="num" w:pos="4320"/>
        </w:tabs>
        <w:ind w:left="4320" w:hanging="360"/>
      </w:pPr>
      <w:rPr>
        <w:rFonts w:ascii="Arial" w:hAnsi="Arial" w:hint="default"/>
      </w:rPr>
    </w:lvl>
    <w:lvl w:ilvl="6" w:tplc="61E29848" w:tentative="1">
      <w:start w:val="1"/>
      <w:numFmt w:val="bullet"/>
      <w:lvlText w:val="•"/>
      <w:lvlJc w:val="left"/>
      <w:pPr>
        <w:tabs>
          <w:tab w:val="num" w:pos="5040"/>
        </w:tabs>
        <w:ind w:left="5040" w:hanging="360"/>
      </w:pPr>
      <w:rPr>
        <w:rFonts w:ascii="Arial" w:hAnsi="Arial" w:hint="default"/>
      </w:rPr>
    </w:lvl>
    <w:lvl w:ilvl="7" w:tplc="6C58EBC4" w:tentative="1">
      <w:start w:val="1"/>
      <w:numFmt w:val="bullet"/>
      <w:lvlText w:val="•"/>
      <w:lvlJc w:val="left"/>
      <w:pPr>
        <w:tabs>
          <w:tab w:val="num" w:pos="5760"/>
        </w:tabs>
        <w:ind w:left="5760" w:hanging="360"/>
      </w:pPr>
      <w:rPr>
        <w:rFonts w:ascii="Arial" w:hAnsi="Arial" w:hint="default"/>
      </w:rPr>
    </w:lvl>
    <w:lvl w:ilvl="8" w:tplc="66EE429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70B2BBAE"/>
    <w:multiLevelType w:val="hybridMultilevel"/>
    <w:tmpl w:val="DBF0134C"/>
    <w:lvl w:ilvl="0" w:tplc="A54031EE">
      <w:start w:val="1"/>
      <w:numFmt w:val="bullet"/>
      <w:lvlText w:val=""/>
      <w:lvlJc w:val="left"/>
      <w:pPr>
        <w:ind w:left="720" w:hanging="360"/>
      </w:pPr>
      <w:rPr>
        <w:rFonts w:ascii="Symbol" w:hAnsi="Symbol" w:hint="default"/>
      </w:rPr>
    </w:lvl>
    <w:lvl w:ilvl="1" w:tplc="D66EB876">
      <w:start w:val="1"/>
      <w:numFmt w:val="bullet"/>
      <w:lvlText w:val="o"/>
      <w:lvlJc w:val="left"/>
      <w:pPr>
        <w:ind w:left="1440" w:hanging="360"/>
      </w:pPr>
      <w:rPr>
        <w:rFonts w:ascii="Courier New" w:hAnsi="Courier New" w:hint="default"/>
      </w:rPr>
    </w:lvl>
    <w:lvl w:ilvl="2" w:tplc="0DBAEB3E">
      <w:start w:val="1"/>
      <w:numFmt w:val="bullet"/>
      <w:lvlText w:val=""/>
      <w:lvlJc w:val="left"/>
      <w:pPr>
        <w:ind w:left="2160" w:hanging="360"/>
      </w:pPr>
      <w:rPr>
        <w:rFonts w:ascii="Wingdings" w:hAnsi="Wingdings" w:hint="default"/>
      </w:rPr>
    </w:lvl>
    <w:lvl w:ilvl="3" w:tplc="6E0C241E">
      <w:start w:val="1"/>
      <w:numFmt w:val="bullet"/>
      <w:lvlText w:val=""/>
      <w:lvlJc w:val="left"/>
      <w:pPr>
        <w:ind w:left="2880" w:hanging="360"/>
      </w:pPr>
      <w:rPr>
        <w:rFonts w:ascii="Symbol" w:hAnsi="Symbol" w:hint="default"/>
      </w:rPr>
    </w:lvl>
    <w:lvl w:ilvl="4" w:tplc="14AC7DDC">
      <w:start w:val="1"/>
      <w:numFmt w:val="bullet"/>
      <w:lvlText w:val="o"/>
      <w:lvlJc w:val="left"/>
      <w:pPr>
        <w:ind w:left="3600" w:hanging="360"/>
      </w:pPr>
      <w:rPr>
        <w:rFonts w:ascii="Courier New" w:hAnsi="Courier New" w:hint="default"/>
      </w:rPr>
    </w:lvl>
    <w:lvl w:ilvl="5" w:tplc="C67E577A">
      <w:start w:val="1"/>
      <w:numFmt w:val="bullet"/>
      <w:lvlText w:val=""/>
      <w:lvlJc w:val="left"/>
      <w:pPr>
        <w:ind w:left="4320" w:hanging="360"/>
      </w:pPr>
      <w:rPr>
        <w:rFonts w:ascii="Wingdings" w:hAnsi="Wingdings" w:hint="default"/>
      </w:rPr>
    </w:lvl>
    <w:lvl w:ilvl="6" w:tplc="5350838C">
      <w:start w:val="1"/>
      <w:numFmt w:val="bullet"/>
      <w:lvlText w:val=""/>
      <w:lvlJc w:val="left"/>
      <w:pPr>
        <w:ind w:left="5040" w:hanging="360"/>
      </w:pPr>
      <w:rPr>
        <w:rFonts w:ascii="Symbol" w:hAnsi="Symbol" w:hint="default"/>
      </w:rPr>
    </w:lvl>
    <w:lvl w:ilvl="7" w:tplc="0F6E445A">
      <w:start w:val="1"/>
      <w:numFmt w:val="bullet"/>
      <w:lvlText w:val="o"/>
      <w:lvlJc w:val="left"/>
      <w:pPr>
        <w:ind w:left="5760" w:hanging="360"/>
      </w:pPr>
      <w:rPr>
        <w:rFonts w:ascii="Courier New" w:hAnsi="Courier New" w:hint="default"/>
      </w:rPr>
    </w:lvl>
    <w:lvl w:ilvl="8" w:tplc="BD641914">
      <w:start w:val="1"/>
      <w:numFmt w:val="bullet"/>
      <w:lvlText w:val=""/>
      <w:lvlJc w:val="left"/>
      <w:pPr>
        <w:ind w:left="6480" w:hanging="360"/>
      </w:pPr>
      <w:rPr>
        <w:rFonts w:ascii="Wingdings" w:hAnsi="Wingdings" w:hint="default"/>
      </w:rPr>
    </w:lvl>
  </w:abstractNum>
  <w:num w:numId="1" w16cid:durableId="63258250">
    <w:abstractNumId w:val="1"/>
  </w:num>
  <w:num w:numId="2" w16cid:durableId="1563103046">
    <w:abstractNumId w:val="3"/>
  </w:num>
  <w:num w:numId="3" w16cid:durableId="420294467">
    <w:abstractNumId w:val="0"/>
  </w:num>
  <w:num w:numId="4" w16cid:durableId="18440802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7762"/>
    <w:rsid w:val="00026D9D"/>
    <w:rsid w:val="00036691"/>
    <w:rsid w:val="00042573"/>
    <w:rsid w:val="0005150C"/>
    <w:rsid w:val="0006334E"/>
    <w:rsid w:val="000745FB"/>
    <w:rsid w:val="00092873"/>
    <w:rsid w:val="000C2567"/>
    <w:rsid w:val="000C4BD7"/>
    <w:rsid w:val="000C5B14"/>
    <w:rsid w:val="000D42E0"/>
    <w:rsid w:val="000E7B7C"/>
    <w:rsid w:val="000F2723"/>
    <w:rsid w:val="00114480"/>
    <w:rsid w:val="00132E24"/>
    <w:rsid w:val="00134BF9"/>
    <w:rsid w:val="001B5789"/>
    <w:rsid w:val="001F473E"/>
    <w:rsid w:val="002A3B54"/>
    <w:rsid w:val="002C5830"/>
    <w:rsid w:val="002D7FAE"/>
    <w:rsid w:val="00344A14"/>
    <w:rsid w:val="00366031"/>
    <w:rsid w:val="00376152"/>
    <w:rsid w:val="0038491E"/>
    <w:rsid w:val="00384FB7"/>
    <w:rsid w:val="0039154E"/>
    <w:rsid w:val="003936B3"/>
    <w:rsid w:val="00397FCF"/>
    <w:rsid w:val="003C220D"/>
    <w:rsid w:val="003D48D4"/>
    <w:rsid w:val="003E3BF6"/>
    <w:rsid w:val="00424574"/>
    <w:rsid w:val="00474F0F"/>
    <w:rsid w:val="004833FB"/>
    <w:rsid w:val="004C1CD8"/>
    <w:rsid w:val="004E1269"/>
    <w:rsid w:val="004E5A43"/>
    <w:rsid w:val="00512FF7"/>
    <w:rsid w:val="0053083E"/>
    <w:rsid w:val="005505C5"/>
    <w:rsid w:val="00550944"/>
    <w:rsid w:val="00591F70"/>
    <w:rsid w:val="005F7ADA"/>
    <w:rsid w:val="00605912"/>
    <w:rsid w:val="00647622"/>
    <w:rsid w:val="00661C3D"/>
    <w:rsid w:val="0066448F"/>
    <w:rsid w:val="00697CDB"/>
    <w:rsid w:val="006B41D1"/>
    <w:rsid w:val="006D0894"/>
    <w:rsid w:val="006D6FE8"/>
    <w:rsid w:val="007136A0"/>
    <w:rsid w:val="00722401"/>
    <w:rsid w:val="00730A03"/>
    <w:rsid w:val="007821E4"/>
    <w:rsid w:val="00782B6E"/>
    <w:rsid w:val="00791854"/>
    <w:rsid w:val="007D61E3"/>
    <w:rsid w:val="008010CD"/>
    <w:rsid w:val="00816BD1"/>
    <w:rsid w:val="00851FDB"/>
    <w:rsid w:val="008705AF"/>
    <w:rsid w:val="00875AB4"/>
    <w:rsid w:val="00902F58"/>
    <w:rsid w:val="00903784"/>
    <w:rsid w:val="00950BA7"/>
    <w:rsid w:val="0095467E"/>
    <w:rsid w:val="00976CB2"/>
    <w:rsid w:val="00983CC6"/>
    <w:rsid w:val="00990F1F"/>
    <w:rsid w:val="0099502F"/>
    <w:rsid w:val="009A106D"/>
    <w:rsid w:val="009B2C45"/>
    <w:rsid w:val="009B5667"/>
    <w:rsid w:val="009D03A7"/>
    <w:rsid w:val="009D11AA"/>
    <w:rsid w:val="009F7505"/>
    <w:rsid w:val="00AB1A34"/>
    <w:rsid w:val="00AC2EF9"/>
    <w:rsid w:val="00AD7647"/>
    <w:rsid w:val="00AE024B"/>
    <w:rsid w:val="00B03D05"/>
    <w:rsid w:val="00B06B9F"/>
    <w:rsid w:val="00B1258B"/>
    <w:rsid w:val="00B3511F"/>
    <w:rsid w:val="00B43450"/>
    <w:rsid w:val="00B44B02"/>
    <w:rsid w:val="00B51305"/>
    <w:rsid w:val="00B523FE"/>
    <w:rsid w:val="00B55994"/>
    <w:rsid w:val="00B64115"/>
    <w:rsid w:val="00B867DD"/>
    <w:rsid w:val="00B8A49B"/>
    <w:rsid w:val="00BA2B79"/>
    <w:rsid w:val="00BD01C6"/>
    <w:rsid w:val="00BD33AD"/>
    <w:rsid w:val="00BD7D4A"/>
    <w:rsid w:val="00C25B11"/>
    <w:rsid w:val="00C466CC"/>
    <w:rsid w:val="00C56C61"/>
    <w:rsid w:val="00C87762"/>
    <w:rsid w:val="00C87C5F"/>
    <w:rsid w:val="00CF5D2D"/>
    <w:rsid w:val="00D02A07"/>
    <w:rsid w:val="00D32770"/>
    <w:rsid w:val="00D54304"/>
    <w:rsid w:val="00D61C9C"/>
    <w:rsid w:val="00D7573E"/>
    <w:rsid w:val="00D80A1C"/>
    <w:rsid w:val="00DA4286"/>
    <w:rsid w:val="00DB5791"/>
    <w:rsid w:val="00DEF364"/>
    <w:rsid w:val="00E60771"/>
    <w:rsid w:val="00EB5670"/>
    <w:rsid w:val="00EE1C47"/>
    <w:rsid w:val="00F11E58"/>
    <w:rsid w:val="00F73EF4"/>
    <w:rsid w:val="00FA4BAF"/>
    <w:rsid w:val="00FA68A1"/>
    <w:rsid w:val="00FF7447"/>
    <w:rsid w:val="019063E4"/>
    <w:rsid w:val="037C6AF1"/>
    <w:rsid w:val="042FBC83"/>
    <w:rsid w:val="04A5175F"/>
    <w:rsid w:val="04F417EF"/>
    <w:rsid w:val="0684D529"/>
    <w:rsid w:val="06DA58DC"/>
    <w:rsid w:val="0706D137"/>
    <w:rsid w:val="07675D45"/>
    <w:rsid w:val="08EA0549"/>
    <w:rsid w:val="0904EDC9"/>
    <w:rsid w:val="0940976C"/>
    <w:rsid w:val="094AE1D7"/>
    <w:rsid w:val="0A3AE624"/>
    <w:rsid w:val="0AB350D6"/>
    <w:rsid w:val="0B3EB4FE"/>
    <w:rsid w:val="0C21A60B"/>
    <w:rsid w:val="0CDA855F"/>
    <w:rsid w:val="0E9E10A2"/>
    <w:rsid w:val="10DBE3AB"/>
    <w:rsid w:val="11309E9E"/>
    <w:rsid w:val="13635831"/>
    <w:rsid w:val="14BC2597"/>
    <w:rsid w:val="14FF2892"/>
    <w:rsid w:val="155288EF"/>
    <w:rsid w:val="162535FF"/>
    <w:rsid w:val="165EA23D"/>
    <w:rsid w:val="168167A5"/>
    <w:rsid w:val="1725E917"/>
    <w:rsid w:val="173884DB"/>
    <w:rsid w:val="175C280B"/>
    <w:rsid w:val="17C10660"/>
    <w:rsid w:val="181D3806"/>
    <w:rsid w:val="19A8FC80"/>
    <w:rsid w:val="19DB2807"/>
    <w:rsid w:val="1E71D6EF"/>
    <w:rsid w:val="1F04BC57"/>
    <w:rsid w:val="1F77581D"/>
    <w:rsid w:val="20A08CB8"/>
    <w:rsid w:val="20D8ADD0"/>
    <w:rsid w:val="21E59920"/>
    <w:rsid w:val="223C5D19"/>
    <w:rsid w:val="22747E31"/>
    <w:rsid w:val="22EB6FB9"/>
    <w:rsid w:val="239ACE4C"/>
    <w:rsid w:val="24104E92"/>
    <w:rsid w:val="2578590A"/>
    <w:rsid w:val="257E52DE"/>
    <w:rsid w:val="269A1BB5"/>
    <w:rsid w:val="26A69B37"/>
    <w:rsid w:val="26DA5C94"/>
    <w:rsid w:val="271A233F"/>
    <w:rsid w:val="27BFA0F7"/>
    <w:rsid w:val="27E1E1EB"/>
    <w:rsid w:val="280A278C"/>
    <w:rsid w:val="286E3F6F"/>
    <w:rsid w:val="287ED36B"/>
    <w:rsid w:val="288ABF36"/>
    <w:rsid w:val="29505152"/>
    <w:rsid w:val="2976E544"/>
    <w:rsid w:val="2A80551A"/>
    <w:rsid w:val="2C0686EF"/>
    <w:rsid w:val="2C234DFD"/>
    <w:rsid w:val="2D77E00C"/>
    <w:rsid w:val="2F32B594"/>
    <w:rsid w:val="2F334075"/>
    <w:rsid w:val="2F40EEAE"/>
    <w:rsid w:val="2F987905"/>
    <w:rsid w:val="32459471"/>
    <w:rsid w:val="33454039"/>
    <w:rsid w:val="3423D3D5"/>
    <w:rsid w:val="353B87A0"/>
    <w:rsid w:val="35537FD5"/>
    <w:rsid w:val="36B05B30"/>
    <w:rsid w:val="390C0CED"/>
    <w:rsid w:val="39318F21"/>
    <w:rsid w:val="39B0B844"/>
    <w:rsid w:val="3A063817"/>
    <w:rsid w:val="3C419BBB"/>
    <w:rsid w:val="3C6ACABA"/>
    <w:rsid w:val="3CD3FDBF"/>
    <w:rsid w:val="3CE60D77"/>
    <w:rsid w:val="3DC48733"/>
    <w:rsid w:val="3E81DDD8"/>
    <w:rsid w:val="3EAFDCBE"/>
    <w:rsid w:val="3FF6D573"/>
    <w:rsid w:val="400B9E81"/>
    <w:rsid w:val="40DC56CD"/>
    <w:rsid w:val="41A76EE2"/>
    <w:rsid w:val="421A0AA8"/>
    <w:rsid w:val="432A3476"/>
    <w:rsid w:val="435A9DE6"/>
    <w:rsid w:val="43E69A82"/>
    <w:rsid w:val="44255067"/>
    <w:rsid w:val="447137C2"/>
    <w:rsid w:val="448C1F8E"/>
    <w:rsid w:val="4526B358"/>
    <w:rsid w:val="45369B72"/>
    <w:rsid w:val="45B998E4"/>
    <w:rsid w:val="46B96E6F"/>
    <w:rsid w:val="47498589"/>
    <w:rsid w:val="482BBEA0"/>
    <w:rsid w:val="49422B80"/>
    <w:rsid w:val="4963E6C2"/>
    <w:rsid w:val="49AE2798"/>
    <w:rsid w:val="49CF259A"/>
    <w:rsid w:val="49CFD62D"/>
    <w:rsid w:val="49F28F65"/>
    <w:rsid w:val="4C6E4833"/>
    <w:rsid w:val="4CA1BF45"/>
    <w:rsid w:val="4CFB457F"/>
    <w:rsid w:val="4D8C373C"/>
    <w:rsid w:val="4DEC685F"/>
    <w:rsid w:val="4E2614F5"/>
    <w:rsid w:val="50841A14"/>
    <w:rsid w:val="51A53297"/>
    <w:rsid w:val="51A8179F"/>
    <w:rsid w:val="51CFD535"/>
    <w:rsid w:val="5262BB9A"/>
    <w:rsid w:val="53615093"/>
    <w:rsid w:val="53786D66"/>
    <w:rsid w:val="5438F07E"/>
    <w:rsid w:val="545437D6"/>
    <w:rsid w:val="545BA9E3"/>
    <w:rsid w:val="5545EAAB"/>
    <w:rsid w:val="55DE51E7"/>
    <w:rsid w:val="56A34658"/>
    <w:rsid w:val="577A2248"/>
    <w:rsid w:val="578F5259"/>
    <w:rsid w:val="57DE3A2B"/>
    <w:rsid w:val="5834C1B6"/>
    <w:rsid w:val="58EF60C3"/>
    <w:rsid w:val="5A99C2FE"/>
    <w:rsid w:val="5ACAEB67"/>
    <w:rsid w:val="5BCEBA41"/>
    <w:rsid w:val="5C3012CB"/>
    <w:rsid w:val="5C3776BB"/>
    <w:rsid w:val="5D84BBA1"/>
    <w:rsid w:val="5E2CA0DF"/>
    <w:rsid w:val="5FCD41BB"/>
    <w:rsid w:val="5FE94C10"/>
    <w:rsid w:val="606CDD74"/>
    <w:rsid w:val="60890307"/>
    <w:rsid w:val="60BC81B6"/>
    <w:rsid w:val="60E217D4"/>
    <w:rsid w:val="6224D368"/>
    <w:rsid w:val="635A9877"/>
    <w:rsid w:val="63D9CC26"/>
    <w:rsid w:val="64D259BB"/>
    <w:rsid w:val="655C742A"/>
    <w:rsid w:val="67116CE8"/>
    <w:rsid w:val="6719C35F"/>
    <w:rsid w:val="6A73AD4C"/>
    <w:rsid w:val="6A79EBE8"/>
    <w:rsid w:val="6A892CEB"/>
    <w:rsid w:val="6CB69441"/>
    <w:rsid w:val="6D1BD59A"/>
    <w:rsid w:val="6D3E51CB"/>
    <w:rsid w:val="6F347C81"/>
    <w:rsid w:val="6F4B950D"/>
    <w:rsid w:val="6FA3457D"/>
    <w:rsid w:val="6FAA0352"/>
    <w:rsid w:val="705740CA"/>
    <w:rsid w:val="708F1AEA"/>
    <w:rsid w:val="70964271"/>
    <w:rsid w:val="70C77194"/>
    <w:rsid w:val="70D09AF1"/>
    <w:rsid w:val="70DC31E9"/>
    <w:rsid w:val="71615E00"/>
    <w:rsid w:val="725C7606"/>
    <w:rsid w:val="729133A0"/>
    <w:rsid w:val="74102FF5"/>
    <w:rsid w:val="743E3129"/>
    <w:rsid w:val="74C1A626"/>
    <w:rsid w:val="7508F59B"/>
    <w:rsid w:val="75EE76F5"/>
    <w:rsid w:val="76920D8B"/>
    <w:rsid w:val="7974C765"/>
    <w:rsid w:val="7B6152E5"/>
    <w:rsid w:val="7B8D9558"/>
    <w:rsid w:val="7BADFFA1"/>
    <w:rsid w:val="7BCE897A"/>
    <w:rsid w:val="7C9A2AE3"/>
    <w:rsid w:val="7D547595"/>
    <w:rsid w:val="7D7A33EC"/>
    <w:rsid w:val="7E9BBAA4"/>
    <w:rsid w:val="7F432302"/>
    <w:rsid w:val="7FFD89FD"/>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30E68E"/>
  <w15:chartTrackingRefBased/>
  <w15:docId w15:val="{9C2A590C-B905-436B-AC7E-768A4A9473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sv-S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Liststycke">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2219689">
      <w:bodyDiv w:val="1"/>
      <w:marLeft w:val="0"/>
      <w:marRight w:val="0"/>
      <w:marTop w:val="0"/>
      <w:marBottom w:val="0"/>
      <w:divBdr>
        <w:top w:val="none" w:sz="0" w:space="0" w:color="auto"/>
        <w:left w:val="none" w:sz="0" w:space="0" w:color="auto"/>
        <w:bottom w:val="none" w:sz="0" w:space="0" w:color="auto"/>
        <w:right w:val="none" w:sz="0" w:space="0" w:color="auto"/>
      </w:divBdr>
      <w:divsChild>
        <w:div w:id="124664415">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5a4ba6f9-f531-4f32-9467-398f19e69de4}" enabled="0" method="" siteId="{5a4ba6f9-f531-4f32-9467-398f19e69de4}" removed="1"/>
</clbl:labelList>
</file>

<file path=docProps/app.xml><?xml version="1.0" encoding="utf-8"?>
<Properties xmlns="http://schemas.openxmlformats.org/officeDocument/2006/extended-properties" xmlns:vt="http://schemas.openxmlformats.org/officeDocument/2006/docPropsVTypes">
  <Template>Normal</Template>
  <TotalTime>2</TotalTime>
  <Pages>9</Pages>
  <Words>1193</Words>
  <Characters>6329</Characters>
  <Application>Microsoft Office Word</Application>
  <DocSecurity>4</DocSecurity>
  <Lines>52</Lines>
  <Paragraphs>15</Paragraphs>
  <ScaleCrop>false</ScaleCrop>
  <Company/>
  <LinksUpToDate>false</LinksUpToDate>
  <CharactersWithSpaces>7507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Pettersson</dc:creator>
  <cp:keywords/>
  <dc:description/>
  <cp:lastModifiedBy>Adam Pettersson</cp:lastModifiedBy>
  <cp:revision>2</cp:revision>
  <dcterms:created xsi:type="dcterms:W3CDTF">2023-12-05T22:11:00Z</dcterms:created>
  <dcterms:modified xsi:type="dcterms:W3CDTF">2023-12-05T22:11:00Z</dcterms:modified>
</cp:coreProperties>
</file>