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0ACA" w14:textId="5073A4B7" w:rsidR="00BA553E" w:rsidRPr="00D2377F" w:rsidRDefault="00B84EEB" w:rsidP="00B84EEB">
      <w:pPr>
        <w:pStyle w:val="Ttulo1"/>
        <w:rPr>
          <w:rFonts w:ascii="Roboto" w:hAnsi="Roboto"/>
        </w:rPr>
      </w:pPr>
      <w:r w:rsidRPr="00D2377F">
        <w:rPr>
          <w:rFonts w:ascii="Roboto" w:hAnsi="Roboto"/>
        </w:rPr>
        <w:t>Sistema de liquidación de sueldo</w:t>
      </w:r>
    </w:p>
    <w:p w14:paraId="26C7F51B" w14:textId="375BD047" w:rsidR="00B84EEB" w:rsidRPr="00D2377F" w:rsidRDefault="00B84EEB" w:rsidP="00B84EEB">
      <w:pPr>
        <w:rPr>
          <w:rFonts w:ascii="Roboto" w:hAnsi="Roboto"/>
        </w:rPr>
      </w:pPr>
      <w:r w:rsidRPr="00D2377F">
        <w:rPr>
          <w:rFonts w:ascii="Roboto" w:hAnsi="Roboto"/>
        </w:rPr>
        <w:t xml:space="preserve">Una PYME necesita un sistema de gestión para liquidar sueldos para poder automatizar el trabajo manual que estan realizando hoy día. </w:t>
      </w:r>
    </w:p>
    <w:p w14:paraId="4B15AF17" w14:textId="1479F34A" w:rsidR="00B84EEB" w:rsidRPr="00D2377F" w:rsidRDefault="00B84EEB" w:rsidP="00B84EEB">
      <w:pPr>
        <w:pStyle w:val="Ttulo2"/>
        <w:rPr>
          <w:rFonts w:ascii="Roboto" w:hAnsi="Roboto"/>
        </w:rPr>
      </w:pPr>
      <w:r w:rsidRPr="00D2377F">
        <w:rPr>
          <w:rFonts w:ascii="Roboto" w:hAnsi="Roboto"/>
        </w:rPr>
        <w:t xml:space="preserve">Requisitos funcionales </w:t>
      </w:r>
    </w:p>
    <w:p w14:paraId="669C48AA" w14:textId="0126949F" w:rsidR="00B84EEB" w:rsidRPr="00D2377F" w:rsidRDefault="00B84EEB" w:rsidP="00B84EEB">
      <w:pPr>
        <w:rPr>
          <w:rFonts w:ascii="Roboto" w:hAnsi="Roboto"/>
        </w:rPr>
      </w:pPr>
      <w:r w:rsidRPr="00D2377F">
        <w:rPr>
          <w:rFonts w:ascii="Roboto" w:hAnsi="Roboto"/>
        </w:rPr>
        <w:t>El sistema de gestión debe proporcionar los siguientes requisitos funcionales:</w:t>
      </w:r>
    </w:p>
    <w:p w14:paraId="338B6278" w14:textId="0F2808CC" w:rsidR="00B84EEB" w:rsidRPr="00D2377F" w:rsidRDefault="00B84EEB" w:rsidP="00B84EEB">
      <w:pPr>
        <w:pStyle w:val="Ttulo3"/>
        <w:rPr>
          <w:rFonts w:ascii="Roboto" w:hAnsi="Roboto"/>
        </w:rPr>
      </w:pPr>
      <w:r w:rsidRPr="00D2377F">
        <w:rPr>
          <w:rFonts w:ascii="Roboto" w:hAnsi="Roboto"/>
        </w:rPr>
        <w:t>Interfaz de uso simple</w:t>
      </w:r>
    </w:p>
    <w:p w14:paraId="50A0D9FC" w14:textId="00E6ECFB" w:rsidR="00B84EEB" w:rsidRPr="00D2377F" w:rsidRDefault="00B84EEB" w:rsidP="00B84EEB">
      <w:pPr>
        <w:rPr>
          <w:rFonts w:ascii="Roboto" w:hAnsi="Roboto"/>
        </w:rPr>
      </w:pPr>
      <w:r w:rsidRPr="00D2377F">
        <w:rPr>
          <w:rFonts w:ascii="Roboto" w:hAnsi="Roboto"/>
        </w:rPr>
        <w:t xml:space="preserve">La interfaz de usuario debe ser sencilla y clara debido a que es una tarea </w:t>
      </w:r>
      <w:r w:rsidR="00AD3E9B">
        <w:rPr>
          <w:rFonts w:ascii="Roboto" w:hAnsi="Roboto"/>
        </w:rPr>
        <w:t>que va a</w:t>
      </w:r>
      <w:r w:rsidRPr="00D2377F">
        <w:rPr>
          <w:rFonts w:ascii="Roboto" w:hAnsi="Roboto"/>
        </w:rPr>
        <w:t xml:space="preserve"> ser realizada por un empleado de recursos humanos que esta haciendo sus primeros pasos.</w:t>
      </w:r>
    </w:p>
    <w:p w14:paraId="3D8D44BA" w14:textId="77777777" w:rsidR="00B84EEB" w:rsidRPr="00D2377F" w:rsidRDefault="00B84EEB" w:rsidP="00B84EEB">
      <w:pPr>
        <w:pStyle w:val="Prrafodelista"/>
        <w:rPr>
          <w:rFonts w:ascii="Roboto" w:hAnsi="Roboto"/>
        </w:rPr>
      </w:pPr>
    </w:p>
    <w:p w14:paraId="54ECEB45" w14:textId="1208332A" w:rsidR="00B84EEB" w:rsidRPr="00D2377F" w:rsidRDefault="00B84EEB" w:rsidP="00B84EEB">
      <w:pPr>
        <w:pStyle w:val="Ttulo3"/>
        <w:rPr>
          <w:rFonts w:ascii="Roboto" w:hAnsi="Roboto"/>
        </w:rPr>
      </w:pPr>
      <w:r w:rsidRPr="00D2377F">
        <w:rPr>
          <w:rFonts w:ascii="Roboto" w:hAnsi="Roboto"/>
        </w:rPr>
        <w:t>Impresión del recibo de sueldo</w:t>
      </w:r>
    </w:p>
    <w:p w14:paraId="09ABA300" w14:textId="118BE316" w:rsidR="00B84EEB" w:rsidRPr="00D2377F" w:rsidRDefault="00B84EEB" w:rsidP="00B84EEB">
      <w:pPr>
        <w:rPr>
          <w:rFonts w:ascii="Roboto" w:hAnsi="Roboto"/>
        </w:rPr>
      </w:pPr>
      <w:r w:rsidRPr="00D2377F">
        <w:rPr>
          <w:rFonts w:ascii="Roboto" w:hAnsi="Roboto"/>
        </w:rPr>
        <w:t>El sistema debe imprimir una imagen del recibo de sueldo que sea visual para que sea de fácil entendimiento.</w:t>
      </w:r>
    </w:p>
    <w:p w14:paraId="5B8063F5" w14:textId="291176BC" w:rsidR="00B84EEB" w:rsidRPr="00D2377F" w:rsidRDefault="00B84EEB" w:rsidP="00B84EEB">
      <w:pPr>
        <w:pStyle w:val="Ttulo3"/>
        <w:rPr>
          <w:rFonts w:ascii="Roboto" w:hAnsi="Roboto"/>
        </w:rPr>
      </w:pPr>
      <w:r w:rsidRPr="00D2377F">
        <w:rPr>
          <w:rFonts w:ascii="Roboto" w:hAnsi="Roboto"/>
        </w:rPr>
        <w:t>Considerar todas las posibilidades</w:t>
      </w:r>
    </w:p>
    <w:p w14:paraId="3BD66E37" w14:textId="7A4859B5" w:rsidR="00B84EEB" w:rsidRPr="00D2377F" w:rsidRDefault="00B84EEB" w:rsidP="00B84EEB">
      <w:pPr>
        <w:rPr>
          <w:rFonts w:ascii="Roboto" w:hAnsi="Roboto"/>
        </w:rPr>
      </w:pPr>
      <w:r w:rsidRPr="00D2377F">
        <w:rPr>
          <w:rFonts w:ascii="Roboto" w:hAnsi="Roboto"/>
        </w:rPr>
        <w:t>Debe tener en cuenta los conceptos remunerables y no remunerables. Tales como, impuestos, presentismo, y antigüedad.</w:t>
      </w:r>
    </w:p>
    <w:sectPr w:rsidR="00B84EEB" w:rsidRPr="00D23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2937"/>
    <w:multiLevelType w:val="hybridMultilevel"/>
    <w:tmpl w:val="CD086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57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EB"/>
    <w:rsid w:val="00344732"/>
    <w:rsid w:val="00770BB4"/>
    <w:rsid w:val="00A63801"/>
    <w:rsid w:val="00AD3E9B"/>
    <w:rsid w:val="00B84EEB"/>
    <w:rsid w:val="00BA553E"/>
    <w:rsid w:val="00D2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25361"/>
  <w15:chartTrackingRefBased/>
  <w15:docId w15:val="{18BA0370-48E1-40E3-94EE-A32EEE33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4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4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4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4EE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4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4E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84E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Peña</dc:creator>
  <cp:keywords/>
  <dc:description/>
  <cp:lastModifiedBy>Alejandro Peña</cp:lastModifiedBy>
  <cp:revision>3</cp:revision>
  <dcterms:created xsi:type="dcterms:W3CDTF">2023-09-02T23:42:00Z</dcterms:created>
  <dcterms:modified xsi:type="dcterms:W3CDTF">2023-09-03T22:09:00Z</dcterms:modified>
</cp:coreProperties>
</file>