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FR"/>
        </w:rPr>
        <w:id w:val="11360464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10683"/>
          </w:tblGrid>
          <w:tr w:rsidR="00217A12">
            <w:trPr>
              <w:trHeight w:val="2880"/>
              <w:jc w:val="center"/>
            </w:trPr>
            <w:tc>
              <w:tcPr>
                <w:tcW w:w="5000" w:type="pct"/>
              </w:tcPr>
              <w:p w:rsidR="00217A12" w:rsidRDefault="00217A12" w:rsidP="00217A12">
                <w:pPr>
                  <w:pStyle w:val="NoSpacing"/>
                  <w:jc w:val="center"/>
                  <w:rPr>
                    <w:rFonts w:asciiTheme="majorHAnsi" w:eastAsiaTheme="majorEastAsia" w:hAnsiTheme="majorHAnsi" w:cstheme="majorBidi"/>
                    <w:caps/>
                  </w:rPr>
                </w:pPr>
              </w:p>
            </w:tc>
          </w:tr>
          <w:tr w:rsidR="00217A12">
            <w:trPr>
              <w:trHeight w:val="1440"/>
              <w:jc w:val="center"/>
            </w:trPr>
            <w:sdt>
              <w:sdtPr>
                <w:rPr>
                  <w:rFonts w:asciiTheme="majorHAnsi" w:eastAsiaTheme="majorEastAsia" w:hAnsiTheme="majorHAnsi" w:cstheme="majorBidi"/>
                  <w:sz w:val="80"/>
                  <w:szCs w:val="80"/>
                  <w:lang w:val="fr-FR"/>
                </w:rPr>
                <w:alias w:val="Title"/>
                <w:id w:val="15524250"/>
                <w:placeholder>
                  <w:docPart w:val="5BAE7554FF1A425285775B60525606D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17A12" w:rsidRPr="00217A12" w:rsidRDefault="00217A12" w:rsidP="00217A12">
                    <w:pPr>
                      <w:pStyle w:val="NoSpacing"/>
                      <w:jc w:val="center"/>
                      <w:rPr>
                        <w:rFonts w:asciiTheme="majorHAnsi" w:eastAsiaTheme="majorEastAsia" w:hAnsiTheme="majorHAnsi" w:cstheme="majorBidi"/>
                        <w:sz w:val="80"/>
                        <w:szCs w:val="80"/>
                        <w:lang w:val="fr-FR"/>
                      </w:rPr>
                    </w:pPr>
                    <w:r w:rsidRPr="00217A12">
                      <w:rPr>
                        <w:rFonts w:asciiTheme="majorHAnsi" w:eastAsiaTheme="majorEastAsia" w:hAnsiTheme="majorHAnsi" w:cstheme="majorBidi"/>
                        <w:sz w:val="80"/>
                        <w:szCs w:val="80"/>
                        <w:lang w:val="fr-FR"/>
                      </w:rPr>
                      <w:t>Rapport de technologies du web</w:t>
                    </w:r>
                  </w:p>
                </w:tc>
              </w:sdtContent>
            </w:sdt>
          </w:tr>
          <w:tr w:rsidR="00217A12">
            <w:trPr>
              <w:trHeight w:val="720"/>
              <w:jc w:val="center"/>
            </w:trPr>
            <w:tc>
              <w:tcPr>
                <w:tcW w:w="5000" w:type="pct"/>
                <w:tcBorders>
                  <w:top w:val="single" w:sz="4" w:space="0" w:color="4F81BD" w:themeColor="accent1"/>
                </w:tcBorders>
                <w:vAlign w:val="center"/>
              </w:tcPr>
              <w:p w:rsidR="00217A12" w:rsidRPr="004A34A8" w:rsidRDefault="00217A12">
                <w:pPr>
                  <w:pStyle w:val="NoSpacing"/>
                  <w:jc w:val="center"/>
                  <w:rPr>
                    <w:rFonts w:asciiTheme="majorHAnsi" w:eastAsiaTheme="majorEastAsia" w:hAnsiTheme="majorHAnsi" w:cstheme="majorBidi"/>
                    <w:sz w:val="44"/>
                    <w:szCs w:val="44"/>
                    <w:lang w:val="fr-FR"/>
                  </w:rPr>
                </w:pPr>
              </w:p>
            </w:tc>
          </w:tr>
          <w:tr w:rsidR="00217A12">
            <w:trPr>
              <w:trHeight w:val="360"/>
              <w:jc w:val="center"/>
            </w:trPr>
            <w:tc>
              <w:tcPr>
                <w:tcW w:w="5000" w:type="pct"/>
                <w:vAlign w:val="center"/>
              </w:tcPr>
              <w:p w:rsidR="00217A12" w:rsidRPr="004A34A8" w:rsidRDefault="00217A12">
                <w:pPr>
                  <w:pStyle w:val="NoSpacing"/>
                  <w:jc w:val="center"/>
                  <w:rPr>
                    <w:lang w:val="fr-FR"/>
                  </w:rPr>
                </w:pPr>
              </w:p>
            </w:tc>
          </w:tr>
          <w:tr w:rsidR="00217A12">
            <w:trPr>
              <w:trHeight w:val="360"/>
              <w:jc w:val="center"/>
            </w:trPr>
            <w:sdt>
              <w:sdtPr>
                <w:rPr>
                  <w:b/>
                  <w:bCs/>
                  <w:lang w:val="fr-FR"/>
                </w:rPr>
                <w:alias w:val="Author"/>
                <w:id w:val="15524260"/>
                <w:placeholder>
                  <w:docPart w:val="27506D6CA85F404ABCD944D051F4C70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17A12" w:rsidRPr="00217A12" w:rsidRDefault="00217A12" w:rsidP="00217A12">
                    <w:pPr>
                      <w:pStyle w:val="NoSpacing"/>
                      <w:jc w:val="center"/>
                      <w:rPr>
                        <w:b/>
                        <w:bCs/>
                        <w:lang w:val="fr-FR"/>
                      </w:rPr>
                    </w:pPr>
                    <w:proofErr w:type="spellStart"/>
                    <w:r w:rsidRPr="00217A12">
                      <w:rPr>
                        <w:b/>
                        <w:bCs/>
                        <w:lang w:val="fr-FR"/>
                      </w:rPr>
                      <w:t>Lesur</w:t>
                    </w:r>
                    <w:proofErr w:type="spellEnd"/>
                    <w:r w:rsidRPr="00217A12">
                      <w:rPr>
                        <w:b/>
                        <w:bCs/>
                        <w:lang w:val="fr-FR"/>
                      </w:rPr>
                      <w:t xml:space="preserve"> Antoine – Merlin Olivier – Jacquinot Angéline </w:t>
                    </w:r>
                    <w:r>
                      <w:rPr>
                        <w:b/>
                        <w:bCs/>
                        <w:lang w:val="fr-FR"/>
                      </w:rPr>
                      <w:t>–</w:t>
                    </w:r>
                    <w:r w:rsidRPr="00217A12">
                      <w:rPr>
                        <w:b/>
                        <w:bCs/>
                        <w:lang w:val="fr-FR"/>
                      </w:rPr>
                      <w:t xml:space="preserve"> Gillet</w:t>
                    </w:r>
                    <w:r>
                      <w:rPr>
                        <w:b/>
                        <w:bCs/>
                        <w:lang w:val="fr-FR"/>
                      </w:rPr>
                      <w:t xml:space="preserve"> Annabelle</w:t>
                    </w:r>
                  </w:p>
                </w:tc>
              </w:sdtContent>
            </w:sdt>
          </w:tr>
          <w:tr w:rsidR="00217A12">
            <w:trPr>
              <w:trHeight w:val="360"/>
              <w:jc w:val="center"/>
            </w:trPr>
            <w:tc>
              <w:tcPr>
                <w:tcW w:w="5000" w:type="pct"/>
                <w:vAlign w:val="center"/>
              </w:tcPr>
              <w:p w:rsidR="00217A12" w:rsidRPr="004A34A8" w:rsidRDefault="00217A12">
                <w:pPr>
                  <w:pStyle w:val="NoSpacing"/>
                  <w:jc w:val="center"/>
                  <w:rPr>
                    <w:b/>
                    <w:bCs/>
                    <w:lang w:val="fr-FR"/>
                  </w:rPr>
                </w:pPr>
              </w:p>
            </w:tc>
          </w:tr>
        </w:tbl>
        <w:p w:rsidR="00217A12" w:rsidRDefault="00217A12"/>
        <w:p w:rsidR="00217A12" w:rsidRDefault="00217A12"/>
        <w:tbl>
          <w:tblPr>
            <w:tblpPr w:leftFromText="187" w:rightFromText="187" w:horzAnchor="margin" w:tblpXSpec="center" w:tblpYSpec="bottom"/>
            <w:tblW w:w="5000" w:type="pct"/>
            <w:tblLook w:val="04A0"/>
          </w:tblPr>
          <w:tblGrid>
            <w:gridCol w:w="10683"/>
          </w:tblGrid>
          <w:tr w:rsidR="00217A12" w:rsidRPr="00217A12">
            <w:tc>
              <w:tcPr>
                <w:tcW w:w="5000" w:type="pct"/>
              </w:tcPr>
              <w:p w:rsidR="00217A12" w:rsidRPr="004A34A8" w:rsidRDefault="00217A12">
                <w:pPr>
                  <w:pStyle w:val="NoSpacing"/>
                  <w:rPr>
                    <w:lang w:val="fr-FR"/>
                  </w:rPr>
                </w:pPr>
              </w:p>
            </w:tc>
          </w:tr>
        </w:tbl>
        <w:p w:rsidR="00217A12" w:rsidRPr="004A34A8" w:rsidRDefault="00217A12"/>
        <w:p w:rsidR="00217A12" w:rsidRDefault="00217A12">
          <w:r w:rsidRPr="004A34A8">
            <w:br w:type="page"/>
          </w:r>
        </w:p>
      </w:sdtContent>
    </w:sdt>
    <w:sdt>
      <w:sdtPr>
        <w:rPr>
          <w:rFonts w:asciiTheme="minorHAnsi" w:eastAsiaTheme="minorHAnsi" w:hAnsiTheme="minorHAnsi" w:cstheme="minorBidi"/>
          <w:b w:val="0"/>
          <w:bCs w:val="0"/>
          <w:color w:val="auto"/>
          <w:sz w:val="22"/>
          <w:szCs w:val="22"/>
          <w:lang w:val="fr-FR"/>
        </w:rPr>
        <w:id w:val="113604696"/>
        <w:docPartObj>
          <w:docPartGallery w:val="Table of Contents"/>
          <w:docPartUnique/>
        </w:docPartObj>
      </w:sdtPr>
      <w:sdtContent>
        <w:p w:rsidR="00217A12" w:rsidRDefault="00217A12" w:rsidP="004A34A8">
          <w:pPr>
            <w:pStyle w:val="TOCHeading"/>
          </w:pPr>
          <w:r>
            <w:t>Contents</w:t>
          </w:r>
        </w:p>
        <w:p w:rsidR="0013159C" w:rsidRDefault="004A34A8">
          <w:pPr>
            <w:pStyle w:val="TOC2"/>
            <w:tabs>
              <w:tab w:val="right" w:leader="dot" w:pos="10457"/>
            </w:tabs>
            <w:rPr>
              <w:rFonts w:eastAsiaTheme="minorEastAsia"/>
              <w:noProof/>
              <w:lang w:eastAsia="fr-FR"/>
            </w:rPr>
          </w:pPr>
          <w:r>
            <w:fldChar w:fldCharType="begin"/>
          </w:r>
          <w:r>
            <w:instrText xml:space="preserve"> TOC \h \z \t "Heading 1;2;Heading 2;3;Heading 3;4;Title;1" </w:instrText>
          </w:r>
          <w:r>
            <w:fldChar w:fldCharType="separate"/>
          </w:r>
          <w:hyperlink w:anchor="_Toc451184138" w:history="1">
            <w:r w:rsidR="0013159C" w:rsidRPr="0003443C">
              <w:rPr>
                <w:rStyle w:val="Hyperlink"/>
                <w:noProof/>
              </w:rPr>
              <w:t>Introduction</w:t>
            </w:r>
            <w:r w:rsidR="0013159C">
              <w:rPr>
                <w:noProof/>
                <w:webHidden/>
              </w:rPr>
              <w:tab/>
            </w:r>
            <w:r w:rsidR="0013159C">
              <w:rPr>
                <w:noProof/>
                <w:webHidden/>
              </w:rPr>
              <w:fldChar w:fldCharType="begin"/>
            </w:r>
            <w:r w:rsidR="0013159C">
              <w:rPr>
                <w:noProof/>
                <w:webHidden/>
              </w:rPr>
              <w:instrText xml:space="preserve"> PAGEREF _Toc451184138 \h </w:instrText>
            </w:r>
            <w:r w:rsidR="0013159C">
              <w:rPr>
                <w:noProof/>
                <w:webHidden/>
              </w:rPr>
            </w:r>
            <w:r w:rsidR="0013159C">
              <w:rPr>
                <w:noProof/>
                <w:webHidden/>
              </w:rPr>
              <w:fldChar w:fldCharType="separate"/>
            </w:r>
            <w:r w:rsidR="0013159C">
              <w:rPr>
                <w:noProof/>
                <w:webHidden/>
              </w:rPr>
              <w:t>2</w:t>
            </w:r>
            <w:r w:rsidR="0013159C">
              <w:rPr>
                <w:noProof/>
                <w:webHidden/>
              </w:rPr>
              <w:fldChar w:fldCharType="end"/>
            </w:r>
          </w:hyperlink>
        </w:p>
        <w:p w:rsidR="0013159C" w:rsidRDefault="0013159C">
          <w:pPr>
            <w:pStyle w:val="TOC1"/>
            <w:tabs>
              <w:tab w:val="right" w:leader="dot" w:pos="10457"/>
            </w:tabs>
            <w:rPr>
              <w:rFonts w:eastAsiaTheme="minorEastAsia"/>
              <w:noProof/>
              <w:lang w:eastAsia="fr-FR"/>
            </w:rPr>
          </w:pPr>
          <w:hyperlink w:anchor="_Toc451184139" w:history="1">
            <w:r w:rsidRPr="0003443C">
              <w:rPr>
                <w:rStyle w:val="Hyperlink"/>
                <w:noProof/>
              </w:rPr>
              <w:t>Fonctionnement de l’application</w:t>
            </w:r>
            <w:r>
              <w:rPr>
                <w:noProof/>
                <w:webHidden/>
              </w:rPr>
              <w:tab/>
            </w:r>
            <w:r>
              <w:rPr>
                <w:noProof/>
                <w:webHidden/>
              </w:rPr>
              <w:fldChar w:fldCharType="begin"/>
            </w:r>
            <w:r>
              <w:rPr>
                <w:noProof/>
                <w:webHidden/>
              </w:rPr>
              <w:instrText xml:space="preserve"> PAGEREF _Toc451184139 \h </w:instrText>
            </w:r>
            <w:r>
              <w:rPr>
                <w:noProof/>
                <w:webHidden/>
              </w:rPr>
            </w:r>
            <w:r>
              <w:rPr>
                <w:noProof/>
                <w:webHidden/>
              </w:rPr>
              <w:fldChar w:fldCharType="separate"/>
            </w:r>
            <w:r>
              <w:rPr>
                <w:noProof/>
                <w:webHidden/>
              </w:rPr>
              <w:t>2</w:t>
            </w:r>
            <w:r>
              <w:rPr>
                <w:noProof/>
                <w:webHidden/>
              </w:rPr>
              <w:fldChar w:fldCharType="end"/>
            </w:r>
          </w:hyperlink>
        </w:p>
        <w:p w:rsidR="0013159C" w:rsidRDefault="0013159C">
          <w:pPr>
            <w:pStyle w:val="TOC2"/>
            <w:tabs>
              <w:tab w:val="right" w:leader="dot" w:pos="10457"/>
            </w:tabs>
            <w:rPr>
              <w:rFonts w:eastAsiaTheme="minorEastAsia"/>
              <w:noProof/>
              <w:lang w:eastAsia="fr-FR"/>
            </w:rPr>
          </w:pPr>
          <w:hyperlink w:anchor="_Toc451184140" w:history="1">
            <w:r w:rsidRPr="0003443C">
              <w:rPr>
                <w:rStyle w:val="Hyperlink"/>
                <w:noProof/>
              </w:rPr>
              <w:t>La base de données</w:t>
            </w:r>
            <w:r>
              <w:rPr>
                <w:noProof/>
                <w:webHidden/>
              </w:rPr>
              <w:tab/>
            </w:r>
            <w:r>
              <w:rPr>
                <w:noProof/>
                <w:webHidden/>
              </w:rPr>
              <w:fldChar w:fldCharType="begin"/>
            </w:r>
            <w:r>
              <w:rPr>
                <w:noProof/>
                <w:webHidden/>
              </w:rPr>
              <w:instrText xml:space="preserve"> PAGEREF _Toc451184140 \h </w:instrText>
            </w:r>
            <w:r>
              <w:rPr>
                <w:noProof/>
                <w:webHidden/>
              </w:rPr>
            </w:r>
            <w:r>
              <w:rPr>
                <w:noProof/>
                <w:webHidden/>
              </w:rPr>
              <w:fldChar w:fldCharType="separate"/>
            </w:r>
            <w:r>
              <w:rPr>
                <w:noProof/>
                <w:webHidden/>
              </w:rPr>
              <w:t>2</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41" w:history="1">
            <w:r w:rsidRPr="0003443C">
              <w:rPr>
                <w:rStyle w:val="Hyperlink"/>
                <w:noProof/>
              </w:rPr>
              <w:t>Sa structure</w:t>
            </w:r>
            <w:r>
              <w:rPr>
                <w:noProof/>
                <w:webHidden/>
              </w:rPr>
              <w:tab/>
            </w:r>
            <w:r>
              <w:rPr>
                <w:noProof/>
                <w:webHidden/>
              </w:rPr>
              <w:fldChar w:fldCharType="begin"/>
            </w:r>
            <w:r>
              <w:rPr>
                <w:noProof/>
                <w:webHidden/>
              </w:rPr>
              <w:instrText xml:space="preserve"> PAGEREF _Toc451184141 \h </w:instrText>
            </w:r>
            <w:r>
              <w:rPr>
                <w:noProof/>
                <w:webHidden/>
              </w:rPr>
            </w:r>
            <w:r>
              <w:rPr>
                <w:noProof/>
                <w:webHidden/>
              </w:rPr>
              <w:fldChar w:fldCharType="separate"/>
            </w:r>
            <w:r>
              <w:rPr>
                <w:noProof/>
                <w:webHidden/>
              </w:rPr>
              <w:t>2</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42" w:history="1">
            <w:r w:rsidRPr="0003443C">
              <w:rPr>
                <w:rStyle w:val="Hyperlink"/>
                <w:noProof/>
              </w:rPr>
              <w:t>Sa gestion dans l’application web</w:t>
            </w:r>
            <w:r>
              <w:rPr>
                <w:noProof/>
                <w:webHidden/>
              </w:rPr>
              <w:tab/>
            </w:r>
            <w:r>
              <w:rPr>
                <w:noProof/>
                <w:webHidden/>
              </w:rPr>
              <w:fldChar w:fldCharType="begin"/>
            </w:r>
            <w:r>
              <w:rPr>
                <w:noProof/>
                <w:webHidden/>
              </w:rPr>
              <w:instrText xml:space="preserve"> PAGEREF _Toc451184142 \h </w:instrText>
            </w:r>
            <w:r>
              <w:rPr>
                <w:noProof/>
                <w:webHidden/>
              </w:rPr>
            </w:r>
            <w:r>
              <w:rPr>
                <w:noProof/>
                <w:webHidden/>
              </w:rPr>
              <w:fldChar w:fldCharType="separate"/>
            </w:r>
            <w:r>
              <w:rPr>
                <w:noProof/>
                <w:webHidden/>
              </w:rPr>
              <w:t>2</w:t>
            </w:r>
            <w:r>
              <w:rPr>
                <w:noProof/>
                <w:webHidden/>
              </w:rPr>
              <w:fldChar w:fldCharType="end"/>
            </w:r>
          </w:hyperlink>
        </w:p>
        <w:p w:rsidR="0013159C" w:rsidRDefault="0013159C">
          <w:pPr>
            <w:pStyle w:val="TOC2"/>
            <w:tabs>
              <w:tab w:val="right" w:leader="dot" w:pos="10457"/>
            </w:tabs>
            <w:rPr>
              <w:rFonts w:eastAsiaTheme="minorEastAsia"/>
              <w:noProof/>
              <w:lang w:eastAsia="fr-FR"/>
            </w:rPr>
          </w:pPr>
          <w:hyperlink w:anchor="_Toc451184143" w:history="1">
            <w:r w:rsidRPr="0003443C">
              <w:rPr>
                <w:rStyle w:val="Hyperlink"/>
                <w:noProof/>
              </w:rPr>
              <w:t>Les entités</w:t>
            </w:r>
            <w:r>
              <w:rPr>
                <w:noProof/>
                <w:webHidden/>
              </w:rPr>
              <w:tab/>
            </w:r>
            <w:r>
              <w:rPr>
                <w:noProof/>
                <w:webHidden/>
              </w:rPr>
              <w:fldChar w:fldCharType="begin"/>
            </w:r>
            <w:r>
              <w:rPr>
                <w:noProof/>
                <w:webHidden/>
              </w:rPr>
              <w:instrText xml:space="preserve"> PAGEREF _Toc451184143 \h </w:instrText>
            </w:r>
            <w:r>
              <w:rPr>
                <w:noProof/>
                <w:webHidden/>
              </w:rPr>
            </w:r>
            <w:r>
              <w:rPr>
                <w:noProof/>
                <w:webHidden/>
              </w:rPr>
              <w:fldChar w:fldCharType="separate"/>
            </w:r>
            <w:r>
              <w:rPr>
                <w:noProof/>
                <w:webHidden/>
              </w:rPr>
              <w:t>3</w:t>
            </w:r>
            <w:r>
              <w:rPr>
                <w:noProof/>
                <w:webHidden/>
              </w:rPr>
              <w:fldChar w:fldCharType="end"/>
            </w:r>
          </w:hyperlink>
        </w:p>
        <w:p w:rsidR="0013159C" w:rsidRDefault="0013159C">
          <w:pPr>
            <w:pStyle w:val="TOC1"/>
            <w:tabs>
              <w:tab w:val="right" w:leader="dot" w:pos="10457"/>
            </w:tabs>
            <w:rPr>
              <w:rFonts w:eastAsiaTheme="minorEastAsia"/>
              <w:noProof/>
              <w:lang w:eastAsia="fr-FR"/>
            </w:rPr>
          </w:pPr>
          <w:hyperlink w:anchor="_Toc451184144" w:history="1">
            <w:r w:rsidRPr="0003443C">
              <w:rPr>
                <w:rStyle w:val="Hyperlink"/>
                <w:noProof/>
              </w:rPr>
              <w:t>Fonctionnalités de l’application</w:t>
            </w:r>
            <w:r>
              <w:rPr>
                <w:noProof/>
                <w:webHidden/>
              </w:rPr>
              <w:tab/>
            </w:r>
            <w:r>
              <w:rPr>
                <w:noProof/>
                <w:webHidden/>
              </w:rPr>
              <w:fldChar w:fldCharType="begin"/>
            </w:r>
            <w:r>
              <w:rPr>
                <w:noProof/>
                <w:webHidden/>
              </w:rPr>
              <w:instrText xml:space="preserve"> PAGEREF _Toc451184144 \h </w:instrText>
            </w:r>
            <w:r>
              <w:rPr>
                <w:noProof/>
                <w:webHidden/>
              </w:rPr>
            </w:r>
            <w:r>
              <w:rPr>
                <w:noProof/>
                <w:webHidden/>
              </w:rPr>
              <w:fldChar w:fldCharType="separate"/>
            </w:r>
            <w:r>
              <w:rPr>
                <w:noProof/>
                <w:webHidden/>
              </w:rPr>
              <w:t>3</w:t>
            </w:r>
            <w:r>
              <w:rPr>
                <w:noProof/>
                <w:webHidden/>
              </w:rPr>
              <w:fldChar w:fldCharType="end"/>
            </w:r>
          </w:hyperlink>
        </w:p>
        <w:p w:rsidR="0013159C" w:rsidRDefault="0013159C">
          <w:pPr>
            <w:pStyle w:val="TOC2"/>
            <w:tabs>
              <w:tab w:val="right" w:leader="dot" w:pos="10457"/>
            </w:tabs>
            <w:rPr>
              <w:rFonts w:eastAsiaTheme="minorEastAsia"/>
              <w:noProof/>
              <w:lang w:eastAsia="fr-FR"/>
            </w:rPr>
          </w:pPr>
          <w:hyperlink w:anchor="_Toc451184145" w:history="1">
            <w:r w:rsidRPr="0003443C">
              <w:rPr>
                <w:rStyle w:val="Hyperlink"/>
                <w:noProof/>
              </w:rPr>
              <w:t>L’administration</w:t>
            </w:r>
            <w:r>
              <w:rPr>
                <w:noProof/>
                <w:webHidden/>
              </w:rPr>
              <w:tab/>
            </w:r>
            <w:r>
              <w:rPr>
                <w:noProof/>
                <w:webHidden/>
              </w:rPr>
              <w:fldChar w:fldCharType="begin"/>
            </w:r>
            <w:r>
              <w:rPr>
                <w:noProof/>
                <w:webHidden/>
              </w:rPr>
              <w:instrText xml:space="preserve"> PAGEREF _Toc451184145 \h </w:instrText>
            </w:r>
            <w:r>
              <w:rPr>
                <w:noProof/>
                <w:webHidden/>
              </w:rPr>
            </w:r>
            <w:r>
              <w:rPr>
                <w:noProof/>
                <w:webHidden/>
              </w:rPr>
              <w:fldChar w:fldCharType="separate"/>
            </w:r>
            <w:r>
              <w:rPr>
                <w:noProof/>
                <w:webHidden/>
              </w:rPr>
              <w:t>3</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46" w:history="1">
            <w:r w:rsidRPr="0003443C">
              <w:rPr>
                <w:rStyle w:val="Hyperlink"/>
                <w:noProof/>
              </w:rPr>
              <w:t>L’ajout de personne</w:t>
            </w:r>
            <w:r>
              <w:rPr>
                <w:noProof/>
                <w:webHidden/>
              </w:rPr>
              <w:tab/>
            </w:r>
            <w:r>
              <w:rPr>
                <w:noProof/>
                <w:webHidden/>
              </w:rPr>
              <w:fldChar w:fldCharType="begin"/>
            </w:r>
            <w:r>
              <w:rPr>
                <w:noProof/>
                <w:webHidden/>
              </w:rPr>
              <w:instrText xml:space="preserve"> PAGEREF _Toc451184146 \h </w:instrText>
            </w:r>
            <w:r>
              <w:rPr>
                <w:noProof/>
                <w:webHidden/>
              </w:rPr>
            </w:r>
            <w:r>
              <w:rPr>
                <w:noProof/>
                <w:webHidden/>
              </w:rPr>
              <w:fldChar w:fldCharType="separate"/>
            </w:r>
            <w:r>
              <w:rPr>
                <w:noProof/>
                <w:webHidden/>
              </w:rPr>
              <w:t>3</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47" w:history="1">
            <w:r w:rsidRPr="0003443C">
              <w:rPr>
                <w:rStyle w:val="Hyperlink"/>
                <w:noProof/>
              </w:rPr>
              <w:t>L’ajout de licence</w:t>
            </w:r>
            <w:r>
              <w:rPr>
                <w:noProof/>
                <w:webHidden/>
              </w:rPr>
              <w:tab/>
            </w:r>
            <w:r>
              <w:rPr>
                <w:noProof/>
                <w:webHidden/>
              </w:rPr>
              <w:fldChar w:fldCharType="begin"/>
            </w:r>
            <w:r>
              <w:rPr>
                <w:noProof/>
                <w:webHidden/>
              </w:rPr>
              <w:instrText xml:space="preserve"> PAGEREF _Toc451184147 \h </w:instrText>
            </w:r>
            <w:r>
              <w:rPr>
                <w:noProof/>
                <w:webHidden/>
              </w:rPr>
            </w:r>
            <w:r>
              <w:rPr>
                <w:noProof/>
                <w:webHidden/>
              </w:rPr>
              <w:fldChar w:fldCharType="separate"/>
            </w:r>
            <w:r>
              <w:rPr>
                <w:noProof/>
                <w:webHidden/>
              </w:rPr>
              <w:t>3</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48" w:history="1">
            <w:r w:rsidRPr="0003443C">
              <w:rPr>
                <w:rStyle w:val="Hyperlink"/>
                <w:noProof/>
              </w:rPr>
              <w:t>La gestion des rôles</w:t>
            </w:r>
            <w:r>
              <w:rPr>
                <w:noProof/>
                <w:webHidden/>
              </w:rPr>
              <w:tab/>
            </w:r>
            <w:r>
              <w:rPr>
                <w:noProof/>
                <w:webHidden/>
              </w:rPr>
              <w:fldChar w:fldCharType="begin"/>
            </w:r>
            <w:r>
              <w:rPr>
                <w:noProof/>
                <w:webHidden/>
              </w:rPr>
              <w:instrText xml:space="preserve"> PAGEREF _Toc451184148 \h </w:instrText>
            </w:r>
            <w:r>
              <w:rPr>
                <w:noProof/>
                <w:webHidden/>
              </w:rPr>
            </w:r>
            <w:r>
              <w:rPr>
                <w:noProof/>
                <w:webHidden/>
              </w:rPr>
              <w:fldChar w:fldCharType="separate"/>
            </w:r>
            <w:r>
              <w:rPr>
                <w:noProof/>
                <w:webHidden/>
              </w:rPr>
              <w:t>4</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49" w:history="1">
            <w:r w:rsidRPr="0003443C">
              <w:rPr>
                <w:rStyle w:val="Hyperlink"/>
                <w:noProof/>
              </w:rPr>
              <w:t>La gestion des catégories</w:t>
            </w:r>
            <w:r>
              <w:rPr>
                <w:noProof/>
                <w:webHidden/>
              </w:rPr>
              <w:tab/>
            </w:r>
            <w:r>
              <w:rPr>
                <w:noProof/>
                <w:webHidden/>
              </w:rPr>
              <w:fldChar w:fldCharType="begin"/>
            </w:r>
            <w:r>
              <w:rPr>
                <w:noProof/>
                <w:webHidden/>
              </w:rPr>
              <w:instrText xml:space="preserve"> PAGEREF _Toc451184149 \h </w:instrText>
            </w:r>
            <w:r>
              <w:rPr>
                <w:noProof/>
                <w:webHidden/>
              </w:rPr>
            </w:r>
            <w:r>
              <w:rPr>
                <w:noProof/>
                <w:webHidden/>
              </w:rPr>
              <w:fldChar w:fldCharType="separate"/>
            </w:r>
            <w:r>
              <w:rPr>
                <w:noProof/>
                <w:webHidden/>
              </w:rPr>
              <w:t>4</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50" w:history="1">
            <w:r w:rsidRPr="0003443C">
              <w:rPr>
                <w:rStyle w:val="Hyperlink"/>
                <w:noProof/>
              </w:rPr>
              <w:t>La gestion des certificats médicaux</w:t>
            </w:r>
            <w:r>
              <w:rPr>
                <w:noProof/>
                <w:webHidden/>
              </w:rPr>
              <w:tab/>
            </w:r>
            <w:r>
              <w:rPr>
                <w:noProof/>
                <w:webHidden/>
              </w:rPr>
              <w:fldChar w:fldCharType="begin"/>
            </w:r>
            <w:r>
              <w:rPr>
                <w:noProof/>
                <w:webHidden/>
              </w:rPr>
              <w:instrText xml:space="preserve"> PAGEREF _Toc451184150 \h </w:instrText>
            </w:r>
            <w:r>
              <w:rPr>
                <w:noProof/>
                <w:webHidden/>
              </w:rPr>
            </w:r>
            <w:r>
              <w:rPr>
                <w:noProof/>
                <w:webHidden/>
              </w:rPr>
              <w:fldChar w:fldCharType="separate"/>
            </w:r>
            <w:r>
              <w:rPr>
                <w:noProof/>
                <w:webHidden/>
              </w:rPr>
              <w:t>4</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51" w:history="1">
            <w:r w:rsidRPr="0003443C">
              <w:rPr>
                <w:rStyle w:val="Hyperlink"/>
                <w:noProof/>
              </w:rPr>
              <w:t>Valider les inscriptions</w:t>
            </w:r>
            <w:r>
              <w:rPr>
                <w:noProof/>
                <w:webHidden/>
              </w:rPr>
              <w:tab/>
            </w:r>
            <w:r>
              <w:rPr>
                <w:noProof/>
                <w:webHidden/>
              </w:rPr>
              <w:fldChar w:fldCharType="begin"/>
            </w:r>
            <w:r>
              <w:rPr>
                <w:noProof/>
                <w:webHidden/>
              </w:rPr>
              <w:instrText xml:space="preserve"> PAGEREF _Toc451184151 \h </w:instrText>
            </w:r>
            <w:r>
              <w:rPr>
                <w:noProof/>
                <w:webHidden/>
              </w:rPr>
            </w:r>
            <w:r>
              <w:rPr>
                <w:noProof/>
                <w:webHidden/>
              </w:rPr>
              <w:fldChar w:fldCharType="separate"/>
            </w:r>
            <w:r>
              <w:rPr>
                <w:noProof/>
                <w:webHidden/>
              </w:rPr>
              <w:t>4</w:t>
            </w:r>
            <w:r>
              <w:rPr>
                <w:noProof/>
                <w:webHidden/>
              </w:rPr>
              <w:fldChar w:fldCharType="end"/>
            </w:r>
          </w:hyperlink>
        </w:p>
        <w:p w:rsidR="0013159C" w:rsidRDefault="0013159C">
          <w:pPr>
            <w:pStyle w:val="TOC2"/>
            <w:tabs>
              <w:tab w:val="right" w:leader="dot" w:pos="10457"/>
            </w:tabs>
            <w:rPr>
              <w:rFonts w:eastAsiaTheme="minorEastAsia"/>
              <w:noProof/>
              <w:lang w:eastAsia="fr-FR"/>
            </w:rPr>
          </w:pPr>
          <w:hyperlink w:anchor="_Toc451184152" w:history="1">
            <w:r w:rsidRPr="0003443C">
              <w:rPr>
                <w:rStyle w:val="Hyperlink"/>
                <w:noProof/>
              </w:rPr>
              <w:t>Annexes</w:t>
            </w:r>
            <w:r>
              <w:rPr>
                <w:noProof/>
                <w:webHidden/>
              </w:rPr>
              <w:tab/>
            </w:r>
            <w:r>
              <w:rPr>
                <w:noProof/>
                <w:webHidden/>
              </w:rPr>
              <w:fldChar w:fldCharType="begin"/>
            </w:r>
            <w:r>
              <w:rPr>
                <w:noProof/>
                <w:webHidden/>
              </w:rPr>
              <w:instrText xml:space="preserve"> PAGEREF _Toc451184152 \h </w:instrText>
            </w:r>
            <w:r>
              <w:rPr>
                <w:noProof/>
                <w:webHidden/>
              </w:rPr>
            </w:r>
            <w:r>
              <w:rPr>
                <w:noProof/>
                <w:webHidden/>
              </w:rPr>
              <w:fldChar w:fldCharType="separate"/>
            </w:r>
            <w:r>
              <w:rPr>
                <w:noProof/>
                <w:webHidden/>
              </w:rPr>
              <w:t>5</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53" w:history="1">
            <w:r w:rsidRPr="0003443C">
              <w:rPr>
                <w:rStyle w:val="Hyperlink"/>
                <w:noProof/>
              </w:rPr>
              <w:t>Schéma de la base de données</w:t>
            </w:r>
            <w:r>
              <w:rPr>
                <w:noProof/>
                <w:webHidden/>
              </w:rPr>
              <w:tab/>
            </w:r>
            <w:r>
              <w:rPr>
                <w:noProof/>
                <w:webHidden/>
              </w:rPr>
              <w:fldChar w:fldCharType="begin"/>
            </w:r>
            <w:r>
              <w:rPr>
                <w:noProof/>
                <w:webHidden/>
              </w:rPr>
              <w:instrText xml:space="preserve"> PAGEREF _Toc451184153 \h </w:instrText>
            </w:r>
            <w:r>
              <w:rPr>
                <w:noProof/>
                <w:webHidden/>
              </w:rPr>
            </w:r>
            <w:r>
              <w:rPr>
                <w:noProof/>
                <w:webHidden/>
              </w:rPr>
              <w:fldChar w:fldCharType="separate"/>
            </w:r>
            <w:r>
              <w:rPr>
                <w:noProof/>
                <w:webHidden/>
              </w:rPr>
              <w:t>5</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54" w:history="1">
            <w:r w:rsidRPr="0003443C">
              <w:rPr>
                <w:rStyle w:val="Hyperlink"/>
                <w:noProof/>
              </w:rPr>
              <w:t>Exemple de classe mère abstraite d’un manager</w:t>
            </w:r>
            <w:r>
              <w:rPr>
                <w:noProof/>
                <w:webHidden/>
              </w:rPr>
              <w:tab/>
            </w:r>
            <w:r>
              <w:rPr>
                <w:noProof/>
                <w:webHidden/>
              </w:rPr>
              <w:fldChar w:fldCharType="begin"/>
            </w:r>
            <w:r>
              <w:rPr>
                <w:noProof/>
                <w:webHidden/>
              </w:rPr>
              <w:instrText xml:space="preserve"> PAGEREF _Toc451184154 \h </w:instrText>
            </w:r>
            <w:r>
              <w:rPr>
                <w:noProof/>
                <w:webHidden/>
              </w:rPr>
            </w:r>
            <w:r>
              <w:rPr>
                <w:noProof/>
                <w:webHidden/>
              </w:rPr>
              <w:fldChar w:fldCharType="separate"/>
            </w:r>
            <w:r>
              <w:rPr>
                <w:noProof/>
                <w:webHidden/>
              </w:rPr>
              <w:t>5</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55" w:history="1">
            <w:r w:rsidRPr="0003443C">
              <w:rPr>
                <w:rStyle w:val="Hyperlink"/>
                <w:noProof/>
              </w:rPr>
              <w:t>La  classe Entity</w:t>
            </w:r>
            <w:r>
              <w:rPr>
                <w:noProof/>
                <w:webHidden/>
              </w:rPr>
              <w:tab/>
            </w:r>
            <w:r>
              <w:rPr>
                <w:noProof/>
                <w:webHidden/>
              </w:rPr>
              <w:fldChar w:fldCharType="begin"/>
            </w:r>
            <w:r>
              <w:rPr>
                <w:noProof/>
                <w:webHidden/>
              </w:rPr>
              <w:instrText xml:space="preserve"> PAGEREF _Toc451184155 \h </w:instrText>
            </w:r>
            <w:r>
              <w:rPr>
                <w:noProof/>
                <w:webHidden/>
              </w:rPr>
            </w:r>
            <w:r>
              <w:rPr>
                <w:noProof/>
                <w:webHidden/>
              </w:rPr>
              <w:fldChar w:fldCharType="separate"/>
            </w:r>
            <w:r>
              <w:rPr>
                <w:noProof/>
                <w:webHidden/>
              </w:rPr>
              <w:t>6</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56" w:history="1">
            <w:r w:rsidRPr="0003443C">
              <w:rPr>
                <w:rStyle w:val="Hyperlink"/>
                <w:noProof/>
              </w:rPr>
              <w:t>Le trait Hydrator</w:t>
            </w:r>
            <w:r>
              <w:rPr>
                <w:noProof/>
                <w:webHidden/>
              </w:rPr>
              <w:tab/>
            </w:r>
            <w:r>
              <w:rPr>
                <w:noProof/>
                <w:webHidden/>
              </w:rPr>
              <w:fldChar w:fldCharType="begin"/>
            </w:r>
            <w:r>
              <w:rPr>
                <w:noProof/>
                <w:webHidden/>
              </w:rPr>
              <w:instrText xml:space="preserve"> PAGEREF _Toc451184156 \h </w:instrText>
            </w:r>
            <w:r>
              <w:rPr>
                <w:noProof/>
                <w:webHidden/>
              </w:rPr>
            </w:r>
            <w:r>
              <w:rPr>
                <w:noProof/>
                <w:webHidden/>
              </w:rPr>
              <w:fldChar w:fldCharType="separate"/>
            </w:r>
            <w:r>
              <w:rPr>
                <w:noProof/>
                <w:webHidden/>
              </w:rPr>
              <w:t>6</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57" w:history="1">
            <w:r w:rsidRPr="0003443C">
              <w:rPr>
                <w:rStyle w:val="Hyperlink"/>
                <w:noProof/>
              </w:rPr>
              <w:t>Use case</w:t>
            </w:r>
            <w:r>
              <w:rPr>
                <w:noProof/>
                <w:webHidden/>
              </w:rPr>
              <w:tab/>
            </w:r>
            <w:r>
              <w:rPr>
                <w:noProof/>
                <w:webHidden/>
              </w:rPr>
              <w:fldChar w:fldCharType="begin"/>
            </w:r>
            <w:r>
              <w:rPr>
                <w:noProof/>
                <w:webHidden/>
              </w:rPr>
              <w:instrText xml:space="preserve"> PAGEREF _Toc451184157 \h </w:instrText>
            </w:r>
            <w:r>
              <w:rPr>
                <w:noProof/>
                <w:webHidden/>
              </w:rPr>
            </w:r>
            <w:r>
              <w:rPr>
                <w:noProof/>
                <w:webHidden/>
              </w:rPr>
              <w:fldChar w:fldCharType="separate"/>
            </w:r>
            <w:r>
              <w:rPr>
                <w:noProof/>
                <w:webHidden/>
              </w:rPr>
              <w:t>7</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58" w:history="1">
            <w:r w:rsidRPr="0003443C">
              <w:rPr>
                <w:rStyle w:val="Hyperlink"/>
                <w:noProof/>
              </w:rPr>
              <w:t>L’ajout de personne</w:t>
            </w:r>
            <w:r>
              <w:rPr>
                <w:noProof/>
                <w:webHidden/>
              </w:rPr>
              <w:tab/>
            </w:r>
            <w:r>
              <w:rPr>
                <w:noProof/>
                <w:webHidden/>
              </w:rPr>
              <w:fldChar w:fldCharType="begin"/>
            </w:r>
            <w:r>
              <w:rPr>
                <w:noProof/>
                <w:webHidden/>
              </w:rPr>
              <w:instrText xml:space="preserve"> PAGEREF _Toc451184158 \h </w:instrText>
            </w:r>
            <w:r>
              <w:rPr>
                <w:noProof/>
                <w:webHidden/>
              </w:rPr>
            </w:r>
            <w:r>
              <w:rPr>
                <w:noProof/>
                <w:webHidden/>
              </w:rPr>
              <w:fldChar w:fldCharType="separate"/>
            </w:r>
            <w:r>
              <w:rPr>
                <w:noProof/>
                <w:webHidden/>
              </w:rPr>
              <w:t>7</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59" w:history="1">
            <w:r w:rsidRPr="0003443C">
              <w:rPr>
                <w:rStyle w:val="Hyperlink"/>
                <w:noProof/>
              </w:rPr>
              <w:t>L’ajout d’adhérent</w:t>
            </w:r>
            <w:r>
              <w:rPr>
                <w:noProof/>
                <w:webHidden/>
              </w:rPr>
              <w:tab/>
            </w:r>
            <w:r>
              <w:rPr>
                <w:noProof/>
                <w:webHidden/>
              </w:rPr>
              <w:fldChar w:fldCharType="begin"/>
            </w:r>
            <w:r>
              <w:rPr>
                <w:noProof/>
                <w:webHidden/>
              </w:rPr>
              <w:instrText xml:space="preserve"> PAGEREF _Toc451184159 \h </w:instrText>
            </w:r>
            <w:r>
              <w:rPr>
                <w:noProof/>
                <w:webHidden/>
              </w:rPr>
            </w:r>
            <w:r>
              <w:rPr>
                <w:noProof/>
                <w:webHidden/>
              </w:rPr>
              <w:fldChar w:fldCharType="separate"/>
            </w:r>
            <w:r>
              <w:rPr>
                <w:noProof/>
                <w:webHidden/>
              </w:rPr>
              <w:t>8</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60" w:history="1">
            <w:r w:rsidRPr="0003443C">
              <w:rPr>
                <w:rStyle w:val="Hyperlink"/>
                <w:noProof/>
              </w:rPr>
              <w:t>La gestion des rôles</w:t>
            </w:r>
            <w:r>
              <w:rPr>
                <w:noProof/>
                <w:webHidden/>
              </w:rPr>
              <w:tab/>
            </w:r>
            <w:r>
              <w:rPr>
                <w:noProof/>
                <w:webHidden/>
              </w:rPr>
              <w:fldChar w:fldCharType="begin"/>
            </w:r>
            <w:r>
              <w:rPr>
                <w:noProof/>
                <w:webHidden/>
              </w:rPr>
              <w:instrText xml:space="preserve"> PAGEREF _Toc451184160 \h </w:instrText>
            </w:r>
            <w:r>
              <w:rPr>
                <w:noProof/>
                <w:webHidden/>
              </w:rPr>
            </w:r>
            <w:r>
              <w:rPr>
                <w:noProof/>
                <w:webHidden/>
              </w:rPr>
              <w:fldChar w:fldCharType="separate"/>
            </w:r>
            <w:r>
              <w:rPr>
                <w:noProof/>
                <w:webHidden/>
              </w:rPr>
              <w:t>8</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61" w:history="1">
            <w:r w:rsidRPr="0003443C">
              <w:rPr>
                <w:rStyle w:val="Hyperlink"/>
                <w:noProof/>
              </w:rPr>
              <w:t>La gestion des catégories</w:t>
            </w:r>
            <w:r>
              <w:rPr>
                <w:noProof/>
                <w:webHidden/>
              </w:rPr>
              <w:tab/>
            </w:r>
            <w:r>
              <w:rPr>
                <w:noProof/>
                <w:webHidden/>
              </w:rPr>
              <w:fldChar w:fldCharType="begin"/>
            </w:r>
            <w:r>
              <w:rPr>
                <w:noProof/>
                <w:webHidden/>
              </w:rPr>
              <w:instrText xml:space="preserve"> PAGEREF _Toc451184161 \h </w:instrText>
            </w:r>
            <w:r>
              <w:rPr>
                <w:noProof/>
                <w:webHidden/>
              </w:rPr>
            </w:r>
            <w:r>
              <w:rPr>
                <w:noProof/>
                <w:webHidden/>
              </w:rPr>
              <w:fldChar w:fldCharType="separate"/>
            </w:r>
            <w:r>
              <w:rPr>
                <w:noProof/>
                <w:webHidden/>
              </w:rPr>
              <w:t>8</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62" w:history="1">
            <w:r w:rsidRPr="0003443C">
              <w:rPr>
                <w:rStyle w:val="Hyperlink"/>
                <w:noProof/>
              </w:rPr>
              <w:t>La gestion des certificats médicaux</w:t>
            </w:r>
            <w:r>
              <w:rPr>
                <w:noProof/>
                <w:webHidden/>
              </w:rPr>
              <w:tab/>
            </w:r>
            <w:r>
              <w:rPr>
                <w:noProof/>
                <w:webHidden/>
              </w:rPr>
              <w:fldChar w:fldCharType="begin"/>
            </w:r>
            <w:r>
              <w:rPr>
                <w:noProof/>
                <w:webHidden/>
              </w:rPr>
              <w:instrText xml:space="preserve"> PAGEREF _Toc451184162 \h </w:instrText>
            </w:r>
            <w:r>
              <w:rPr>
                <w:noProof/>
                <w:webHidden/>
              </w:rPr>
            </w:r>
            <w:r>
              <w:rPr>
                <w:noProof/>
                <w:webHidden/>
              </w:rPr>
              <w:fldChar w:fldCharType="separate"/>
            </w:r>
            <w:r>
              <w:rPr>
                <w:noProof/>
                <w:webHidden/>
              </w:rPr>
              <w:t>8</w:t>
            </w:r>
            <w:r>
              <w:rPr>
                <w:noProof/>
                <w:webHidden/>
              </w:rPr>
              <w:fldChar w:fldCharType="end"/>
            </w:r>
          </w:hyperlink>
        </w:p>
        <w:p w:rsidR="0013159C" w:rsidRDefault="0013159C">
          <w:pPr>
            <w:pStyle w:val="TOC3"/>
            <w:tabs>
              <w:tab w:val="right" w:leader="dot" w:pos="10457"/>
            </w:tabs>
            <w:rPr>
              <w:rFonts w:eastAsiaTheme="minorEastAsia"/>
              <w:noProof/>
              <w:lang w:eastAsia="fr-FR"/>
            </w:rPr>
          </w:pPr>
          <w:hyperlink w:anchor="_Toc451184163" w:history="1">
            <w:r w:rsidRPr="0003443C">
              <w:rPr>
                <w:rStyle w:val="Hyperlink"/>
                <w:noProof/>
              </w:rPr>
              <w:t>Valider les inscriptions</w:t>
            </w:r>
            <w:r>
              <w:rPr>
                <w:noProof/>
                <w:webHidden/>
              </w:rPr>
              <w:tab/>
            </w:r>
            <w:r>
              <w:rPr>
                <w:noProof/>
                <w:webHidden/>
              </w:rPr>
              <w:fldChar w:fldCharType="begin"/>
            </w:r>
            <w:r>
              <w:rPr>
                <w:noProof/>
                <w:webHidden/>
              </w:rPr>
              <w:instrText xml:space="preserve"> PAGEREF _Toc451184163 \h </w:instrText>
            </w:r>
            <w:r>
              <w:rPr>
                <w:noProof/>
                <w:webHidden/>
              </w:rPr>
            </w:r>
            <w:r>
              <w:rPr>
                <w:noProof/>
                <w:webHidden/>
              </w:rPr>
              <w:fldChar w:fldCharType="separate"/>
            </w:r>
            <w:r>
              <w:rPr>
                <w:noProof/>
                <w:webHidden/>
              </w:rPr>
              <w:t>9</w:t>
            </w:r>
            <w:r>
              <w:rPr>
                <w:noProof/>
                <w:webHidden/>
              </w:rPr>
              <w:fldChar w:fldCharType="end"/>
            </w:r>
          </w:hyperlink>
        </w:p>
        <w:p w:rsidR="00217A12" w:rsidRPr="00217A12" w:rsidRDefault="004A34A8">
          <w:pPr>
            <w:rPr>
              <w:lang w:val="en-US"/>
            </w:rPr>
          </w:pPr>
          <w:r>
            <w:fldChar w:fldCharType="end"/>
          </w:r>
        </w:p>
      </w:sdtContent>
    </w:sdt>
    <w:p w:rsidR="00217A12" w:rsidRDefault="00217A12">
      <w:pPr>
        <w:rPr>
          <w:lang w:val="en-US"/>
        </w:rPr>
      </w:pPr>
      <w:r>
        <w:rPr>
          <w:lang w:val="en-US"/>
        </w:rPr>
        <w:br w:type="page"/>
      </w:r>
    </w:p>
    <w:p w:rsidR="00217A12" w:rsidRDefault="00217A12" w:rsidP="00ED210D">
      <w:pPr>
        <w:pStyle w:val="Heading1"/>
      </w:pPr>
      <w:bookmarkStart w:id="0" w:name="_Toc451184138"/>
      <w:r>
        <w:lastRenderedPageBreak/>
        <w:t>Introduction</w:t>
      </w:r>
      <w:bookmarkEnd w:id="0"/>
    </w:p>
    <w:p w:rsidR="00217A12" w:rsidRDefault="004A34A8" w:rsidP="00ED210D">
      <w:proofErr w:type="gramStart"/>
      <w:r>
        <w:t>blabla</w:t>
      </w:r>
      <w:proofErr w:type="gramEnd"/>
    </w:p>
    <w:p w:rsidR="004A34A8" w:rsidRDefault="004A34A8" w:rsidP="004A34A8">
      <w:pPr>
        <w:pStyle w:val="Title"/>
      </w:pPr>
      <w:bookmarkStart w:id="1" w:name="_Toc451184139"/>
      <w:r>
        <w:t>Fonctionnement de l’application</w:t>
      </w:r>
      <w:bookmarkEnd w:id="1"/>
    </w:p>
    <w:p w:rsidR="00217A12" w:rsidRPr="00217A12" w:rsidRDefault="00217A12" w:rsidP="00ED210D">
      <w:pPr>
        <w:pStyle w:val="Heading1"/>
      </w:pPr>
      <w:bookmarkStart w:id="2" w:name="_Toc451184140"/>
      <w:r w:rsidRPr="00217A12">
        <w:t>La base de données</w:t>
      </w:r>
      <w:bookmarkEnd w:id="2"/>
    </w:p>
    <w:p w:rsidR="00217A12" w:rsidRPr="00217A12" w:rsidRDefault="00217A12" w:rsidP="00ED210D">
      <w:pPr>
        <w:pStyle w:val="Heading2"/>
      </w:pPr>
      <w:bookmarkStart w:id="3" w:name="_Toc451184141"/>
      <w:r w:rsidRPr="00217A12">
        <w:t>Sa structure</w:t>
      </w:r>
      <w:bookmarkEnd w:id="3"/>
    </w:p>
    <w:p w:rsidR="00E50F65" w:rsidRDefault="00217A12" w:rsidP="00ED210D">
      <w:r>
        <w:tab/>
        <w:t xml:space="preserve">La base de données a été pensée pour s’adapter au mieux aux besoins de l’application. Lors de son développement, elle a constamment évolué pour arriver à sa forme actuelle (voir </w:t>
      </w:r>
      <w:hyperlink w:anchor="_Annexe_1_:" w:history="1">
        <w:r w:rsidR="004A34A8">
          <w:rPr>
            <w:rStyle w:val="Hyperlink"/>
          </w:rPr>
          <w:t>Sché</w:t>
        </w:r>
        <w:r w:rsidRPr="00E50F65">
          <w:rPr>
            <w:rStyle w:val="Hyperlink"/>
          </w:rPr>
          <w:t>ma de la base de données</w:t>
        </w:r>
      </w:hyperlink>
      <w:r w:rsidR="00E50F65">
        <w:t>). Elle possède plusieurs tables permettant de définir les différentes entités :</w:t>
      </w:r>
    </w:p>
    <w:p w:rsidR="004F51A9" w:rsidRDefault="004F51A9" w:rsidP="00ED210D">
      <w:pPr>
        <w:pStyle w:val="ListParagraph"/>
        <w:numPr>
          <w:ilvl w:val="0"/>
          <w:numId w:val="4"/>
        </w:numPr>
      </w:pPr>
      <w:r>
        <w:t>La table personne : permet de modéliser une personne, et de retrouver toutes les informations la concernant. Son champ id auto-incrémenté permet son identification.</w:t>
      </w:r>
    </w:p>
    <w:p w:rsidR="004F51A9" w:rsidRDefault="004F51A9" w:rsidP="00ED210D">
      <w:pPr>
        <w:pStyle w:val="ListParagraph"/>
        <w:numPr>
          <w:ilvl w:val="0"/>
          <w:numId w:val="4"/>
        </w:numPr>
      </w:pPr>
      <w:r>
        <w:t xml:space="preserve">La table licence : est liée à la table personne (son champ </w:t>
      </w:r>
      <w:proofErr w:type="spellStart"/>
      <w:r>
        <w:t>id_personne</w:t>
      </w:r>
      <w:proofErr w:type="spellEnd"/>
      <w:r>
        <w:t xml:space="preserve"> permet de faire ce lien). Elle est identifiée par son numéro (champ </w:t>
      </w:r>
      <w:proofErr w:type="spellStart"/>
      <w:r>
        <w:t>num</w:t>
      </w:r>
      <w:proofErr w:type="spellEnd"/>
      <w:r>
        <w:t xml:space="preserve">) unique, et son champ </w:t>
      </w:r>
      <w:proofErr w:type="spellStart"/>
      <w:r>
        <w:t>activated</w:t>
      </w:r>
      <w:proofErr w:type="spellEnd"/>
      <w:r>
        <w:t xml:space="preserve"> permet de savoir si la personne correspondant s’est déjà inscrite sur le site ou non.</w:t>
      </w:r>
    </w:p>
    <w:p w:rsidR="004F51A9" w:rsidRDefault="004F51A9" w:rsidP="00ED210D">
      <w:pPr>
        <w:pStyle w:val="ListParagraph"/>
        <w:numPr>
          <w:ilvl w:val="0"/>
          <w:numId w:val="4"/>
        </w:numPr>
      </w:pPr>
      <w:r>
        <w:t xml:space="preserve">La table </w:t>
      </w:r>
      <w:proofErr w:type="gramStart"/>
      <w:r>
        <w:t>user</w:t>
      </w:r>
      <w:proofErr w:type="gramEnd"/>
      <w:r>
        <w:t> : symbolise un utilisateur du site. On retrouve son nom d’utilisateur (</w:t>
      </w:r>
      <w:proofErr w:type="spellStart"/>
      <w:r>
        <w:t>username</w:t>
      </w:r>
      <w:proofErr w:type="spellEnd"/>
      <w:r>
        <w:t>), son mot de passe crypté depuis l’application (</w:t>
      </w:r>
      <w:proofErr w:type="spellStart"/>
      <w:r>
        <w:t>password</w:t>
      </w:r>
      <w:proofErr w:type="spellEnd"/>
      <w:r>
        <w:t>) ainsi que son</w:t>
      </w:r>
      <w:r w:rsidR="0087422C">
        <w:t xml:space="preserve"> </w:t>
      </w:r>
      <w:r>
        <w:t>(ses) rôle(s) sur le site (administrateur, secrétaire, entraîneur et/ou compétiteur).</w:t>
      </w:r>
    </w:p>
    <w:p w:rsidR="0087422C" w:rsidRDefault="00D07A22" w:rsidP="00ED210D">
      <w:pPr>
        <w:pStyle w:val="ListParagraph"/>
        <w:numPr>
          <w:ilvl w:val="0"/>
          <w:numId w:val="4"/>
        </w:numPr>
      </w:pPr>
      <w:r>
        <w:t xml:space="preserve">La table </w:t>
      </w:r>
      <w:proofErr w:type="spellStart"/>
      <w:r>
        <w:t>adhe</w:t>
      </w:r>
      <w:r w:rsidR="0087422C">
        <w:t>rent</w:t>
      </w:r>
      <w:proofErr w:type="spellEnd"/>
      <w:r w:rsidR="0087422C">
        <w:t xml:space="preserve"> : représente les compétiteurs du club. On retrouve donc les informations comme leur catégorie ou leur spécialité, ainsi que la validité de leur certificat médical. Comme c’est une personne, on peut lier les deux tables grâce au champ </w:t>
      </w:r>
      <w:proofErr w:type="spellStart"/>
      <w:r w:rsidR="0087422C">
        <w:t>num_personne</w:t>
      </w:r>
      <w:proofErr w:type="spellEnd"/>
      <w:r w:rsidR="0087422C">
        <w:t>.</w:t>
      </w:r>
    </w:p>
    <w:p w:rsidR="0087422C" w:rsidRDefault="0087422C" w:rsidP="00ED210D">
      <w:pPr>
        <w:pStyle w:val="ListParagraph"/>
        <w:numPr>
          <w:ilvl w:val="0"/>
          <w:numId w:val="4"/>
        </w:numPr>
      </w:pPr>
      <w:r>
        <w:t xml:space="preserve">La table </w:t>
      </w:r>
      <w:proofErr w:type="spellStart"/>
      <w:r>
        <w:t>competition</w:t>
      </w:r>
      <w:proofErr w:type="spellEnd"/>
      <w:r>
        <w:t> : contient tous les renseignements sur une compétition. Elle est liée à plusieurs tables, permettant ainsi de gérer les inscriptions à une compétition et au transport, ou la participation des bénévoles.</w:t>
      </w:r>
    </w:p>
    <w:p w:rsidR="0087422C" w:rsidRDefault="0087422C" w:rsidP="00ED210D">
      <w:pPr>
        <w:pStyle w:val="ListParagraph"/>
        <w:numPr>
          <w:ilvl w:val="0"/>
          <w:numId w:val="4"/>
        </w:numPr>
      </w:pPr>
      <w:r>
        <w:t xml:space="preserve">La table </w:t>
      </w:r>
      <w:proofErr w:type="spellStart"/>
      <w:r>
        <w:t>equipage</w:t>
      </w:r>
      <w:proofErr w:type="spellEnd"/>
      <w:r>
        <w:t xml:space="preserve"> : modélise un équipage inscrit à une compétition (son champ </w:t>
      </w:r>
      <w:proofErr w:type="spellStart"/>
      <w:r>
        <w:t>id_competition</w:t>
      </w:r>
      <w:proofErr w:type="spellEnd"/>
      <w:r>
        <w:t xml:space="preserve"> permet d’identifier cette compétition). Cette table est également liée à plusieurs autres tables, afin de gérer les compétiteurs prenant part à cet équipage.</w:t>
      </w:r>
    </w:p>
    <w:p w:rsidR="0087422C" w:rsidRDefault="0098632D" w:rsidP="00ED210D">
      <w:pPr>
        <w:pStyle w:val="ListParagraph"/>
        <w:numPr>
          <w:ilvl w:val="0"/>
          <w:numId w:val="4"/>
        </w:numPr>
      </w:pPr>
      <w:r>
        <w:t xml:space="preserve">La table </w:t>
      </w:r>
      <w:proofErr w:type="spellStart"/>
      <w:r>
        <w:t>adherent_transport</w:t>
      </w:r>
      <w:proofErr w:type="spellEnd"/>
      <w:r>
        <w:t> : sert de lien entre une compétition et un adhérent, et l’identifie comme prenant part au transport pour cette compétition.</w:t>
      </w:r>
    </w:p>
    <w:p w:rsidR="0098632D" w:rsidRDefault="0098632D" w:rsidP="00ED210D">
      <w:pPr>
        <w:pStyle w:val="ListParagraph"/>
        <w:numPr>
          <w:ilvl w:val="0"/>
          <w:numId w:val="4"/>
        </w:numPr>
      </w:pPr>
      <w:r>
        <w:t xml:space="preserve">La table </w:t>
      </w:r>
      <w:proofErr w:type="spellStart"/>
      <w:r>
        <w:t>adherent_equipage</w:t>
      </w:r>
      <w:proofErr w:type="spellEnd"/>
      <w:r>
        <w:t> : place un adhérent dans un équipage. Le champ valide permet de savoir si un entraîneur doit valider l’inscription ou non.</w:t>
      </w:r>
    </w:p>
    <w:p w:rsidR="0098632D" w:rsidRDefault="0098632D" w:rsidP="00ED210D">
      <w:pPr>
        <w:pStyle w:val="ListParagraph"/>
        <w:numPr>
          <w:ilvl w:val="0"/>
          <w:numId w:val="4"/>
        </w:numPr>
      </w:pPr>
      <w:r>
        <w:t xml:space="preserve">La table </w:t>
      </w:r>
      <w:proofErr w:type="spellStart"/>
      <w:r>
        <w:t>adherent_equipage_invite</w:t>
      </w:r>
      <w:proofErr w:type="spellEnd"/>
      <w:r>
        <w:t> : lie un compétiteur à un équipage auquel il a été invité à participer.</w:t>
      </w:r>
    </w:p>
    <w:p w:rsidR="0098632D" w:rsidRDefault="0098632D" w:rsidP="00ED210D">
      <w:pPr>
        <w:pStyle w:val="ListParagraph"/>
        <w:numPr>
          <w:ilvl w:val="0"/>
          <w:numId w:val="4"/>
        </w:numPr>
      </w:pPr>
      <w:r>
        <w:t xml:space="preserve">La table </w:t>
      </w:r>
      <w:proofErr w:type="spellStart"/>
      <w:r>
        <w:t>accompagnateur_benevole</w:t>
      </w:r>
      <w:proofErr w:type="spellEnd"/>
      <w:r>
        <w:t xml:space="preserve"> : permet d’enregistrer un non licencié comme bénévole d’une compétition et de connaître son rôle. Il est lié à une personne grâce au champ </w:t>
      </w:r>
      <w:proofErr w:type="spellStart"/>
      <w:r>
        <w:t>id_personne</w:t>
      </w:r>
      <w:proofErr w:type="spellEnd"/>
      <w:r>
        <w:t>.</w:t>
      </w:r>
    </w:p>
    <w:p w:rsidR="0098632D" w:rsidRDefault="0098632D" w:rsidP="00ED210D">
      <w:pPr>
        <w:pStyle w:val="ListParagraph"/>
        <w:numPr>
          <w:ilvl w:val="0"/>
          <w:numId w:val="4"/>
        </w:numPr>
      </w:pPr>
      <w:r>
        <w:t xml:space="preserve">La table </w:t>
      </w:r>
      <w:proofErr w:type="spellStart"/>
      <w:r>
        <w:t>accompagnateur_officiel</w:t>
      </w:r>
      <w:proofErr w:type="spellEnd"/>
      <w:r>
        <w:t xml:space="preserve"> : fonctionne de la même manière </w:t>
      </w:r>
      <w:r w:rsidR="009A33A6">
        <w:t xml:space="preserve">que la table </w:t>
      </w:r>
      <w:proofErr w:type="spellStart"/>
      <w:r w:rsidR="009A33A6">
        <w:t>accompagnateur_benevole</w:t>
      </w:r>
      <w:proofErr w:type="spellEnd"/>
      <w:r w:rsidR="009A33A6">
        <w:t>, sauf qu’elle est liée à une licence puisque l’accompagnateur doit faire parti du club.</w:t>
      </w:r>
    </w:p>
    <w:p w:rsidR="00217A12" w:rsidRDefault="00ED210D" w:rsidP="00ED210D">
      <w:pPr>
        <w:pStyle w:val="Heading2"/>
      </w:pPr>
      <w:bookmarkStart w:id="4" w:name="_Toc451184142"/>
      <w:r>
        <w:t>Sa gestion dans l’application web</w:t>
      </w:r>
      <w:bookmarkEnd w:id="4"/>
    </w:p>
    <w:p w:rsidR="003520FB" w:rsidRDefault="009B5570" w:rsidP="00464727">
      <w:r>
        <w:tab/>
        <w:t>Plusieurs éléments permettent de gérer la base de données dans l’application</w:t>
      </w:r>
      <w:r w:rsidR="00FE065B">
        <w:t>.</w:t>
      </w:r>
      <w:r w:rsidR="003520FB">
        <w:t xml:space="preserve"> Tout d’abord, le fichier PDOFactory.php permet de définir les paramètres de connections à la base de données.</w:t>
      </w:r>
    </w:p>
    <w:p w:rsidR="00464727" w:rsidRDefault="00464727" w:rsidP="00464727">
      <w:r>
        <w:tab/>
        <w:t xml:space="preserve">Ensuite, les fichiers Managers.php et Manager.php permettent de gérer les différents managers utilisés pour récupérer les informations souhaitées. Les managers utilisés sont constitués de deux fichiers chacun : un représentant la classe mère abstraite (voir </w:t>
      </w:r>
      <w:hyperlink w:anchor="_Annexe_2_:" w:history="1">
        <w:r w:rsidR="004A34A8">
          <w:rPr>
            <w:rStyle w:val="Hyperlink"/>
          </w:rPr>
          <w:t>E</w:t>
        </w:r>
        <w:r w:rsidRPr="00464727">
          <w:rPr>
            <w:rStyle w:val="Hyperlink"/>
          </w:rPr>
          <w:t>xemple de classe mère abstraite d’un manager</w:t>
        </w:r>
      </w:hyperlink>
      <w:r>
        <w:t xml:space="preserve">), et l’autre la classe fille contenant les fonctions utilisant PDO. De cette manière, si la base de données a besoin d’être gérer à l’aide d’un </w:t>
      </w:r>
      <w:r>
        <w:lastRenderedPageBreak/>
        <w:t>autre outil, créer une autre classe fille suffit et permet de conserver la compatibilité.</w:t>
      </w:r>
      <w:r w:rsidR="00B76C89">
        <w:t xml:space="preserve"> Ils font le lien entre la base de données et les entités.</w:t>
      </w:r>
    </w:p>
    <w:p w:rsidR="00464727" w:rsidRDefault="00464727" w:rsidP="00464727">
      <w:r>
        <w:tab/>
        <w:t xml:space="preserve">On retrouve toujours les fonctions </w:t>
      </w:r>
      <w:proofErr w:type="spellStart"/>
      <w:r>
        <w:t>add</w:t>
      </w:r>
      <w:proofErr w:type="spellEnd"/>
      <w:r>
        <w:t xml:space="preserve">, </w:t>
      </w:r>
      <w:proofErr w:type="spellStart"/>
      <w:r>
        <w:t>modify</w:t>
      </w:r>
      <w:proofErr w:type="spellEnd"/>
      <w:r>
        <w:t xml:space="preserve"> (gér</w:t>
      </w:r>
      <w:r w:rsidR="00C93CAA">
        <w:t>ées</w:t>
      </w:r>
      <w:r>
        <w:t xml:space="preserve"> par </w:t>
      </w:r>
      <w:proofErr w:type="spellStart"/>
      <w:r>
        <w:t>save</w:t>
      </w:r>
      <w:proofErr w:type="spellEnd"/>
      <w:r>
        <w:t xml:space="preserve">, sui détermine si l’entité est nouvelle ou non) et </w:t>
      </w:r>
      <w:proofErr w:type="spellStart"/>
      <w:r>
        <w:t>delete</w:t>
      </w:r>
      <w:proofErr w:type="spellEnd"/>
      <w:r w:rsidR="00603EB6">
        <w:t xml:space="preserve">, qui permettent respectivement d’ajouter, de modifier et de supprimer une entrée dans la base de données. Bien souvent, nous avons une fonction </w:t>
      </w:r>
      <w:proofErr w:type="spellStart"/>
      <w:r w:rsidR="00603EB6">
        <w:t>getUnique</w:t>
      </w:r>
      <w:proofErr w:type="spellEnd"/>
      <w:r w:rsidR="00603EB6">
        <w:t>, permettant de récupérer l’entité en fonction de son id unique. Le reste des fonctions dépend des besoins de l’application web envers chaque table.</w:t>
      </w:r>
    </w:p>
    <w:p w:rsidR="00B76C89" w:rsidRDefault="00B76C89" w:rsidP="00464727">
      <w:r>
        <w:tab/>
        <w:t>Nous pouvons utiliser des managers pour gérer les bénévoles officiels et non licenciés, les compétiteurs, les compétitions, les équipages, les licences, les personnes et les utilisateurs.</w:t>
      </w:r>
    </w:p>
    <w:p w:rsidR="00B76C89" w:rsidRDefault="00B76C89" w:rsidP="00B76C89">
      <w:pPr>
        <w:pStyle w:val="Heading1"/>
      </w:pPr>
      <w:bookmarkStart w:id="5" w:name="_Toc451184143"/>
      <w:r>
        <w:t>Les entités</w:t>
      </w:r>
      <w:bookmarkEnd w:id="5"/>
    </w:p>
    <w:p w:rsidR="00B76C89" w:rsidRDefault="00B76C89" w:rsidP="00B76C89">
      <w:r>
        <w:tab/>
        <w:t>Les entités sont des classes représentant un objet utile à l’application.</w:t>
      </w:r>
      <w:r w:rsidR="00F61FA0">
        <w:t xml:space="preserve"> C’est dans ces objets que les managers manipulent les informations. </w:t>
      </w:r>
      <w:r w:rsidR="005D73C0">
        <w:t xml:space="preserve">Elles sont toutes des classes filles de la classe </w:t>
      </w:r>
      <w:proofErr w:type="spellStart"/>
      <w:r w:rsidR="005D73C0">
        <w:t>Entity</w:t>
      </w:r>
      <w:proofErr w:type="spellEnd"/>
      <w:r w:rsidR="005D73C0">
        <w:t xml:space="preserve"> (</w:t>
      </w:r>
      <w:r w:rsidR="000358FE">
        <w:t xml:space="preserve">voir </w:t>
      </w:r>
      <w:hyperlink w:anchor="_Annexe_3_:" w:history="1">
        <w:r w:rsidR="004A34A8">
          <w:rPr>
            <w:rStyle w:val="Hyperlink"/>
          </w:rPr>
          <w:t>L</w:t>
        </w:r>
        <w:r w:rsidR="000358FE" w:rsidRPr="000358FE">
          <w:rPr>
            <w:rStyle w:val="Hyperlink"/>
          </w:rPr>
          <w:t xml:space="preserve">a classe </w:t>
        </w:r>
        <w:proofErr w:type="spellStart"/>
        <w:r w:rsidR="000358FE" w:rsidRPr="000358FE">
          <w:rPr>
            <w:rStyle w:val="Hyperlink"/>
          </w:rPr>
          <w:t>Entity</w:t>
        </w:r>
        <w:proofErr w:type="spellEnd"/>
      </w:hyperlink>
      <w:r w:rsidR="000358FE">
        <w:t xml:space="preserve">), qui permet de définir l’attribut id (présent dans toutes les entités) et permet d’hydrater la classe grâce au trait </w:t>
      </w:r>
      <w:proofErr w:type="spellStart"/>
      <w:r w:rsidR="000358FE">
        <w:t>Hydrator</w:t>
      </w:r>
      <w:proofErr w:type="spellEnd"/>
      <w:r w:rsidR="000358FE">
        <w:t xml:space="preserve"> (voir </w:t>
      </w:r>
      <w:hyperlink w:anchor="_Annexe_4_:" w:history="1">
        <w:r w:rsidR="004A34A8">
          <w:rPr>
            <w:rStyle w:val="Hyperlink"/>
          </w:rPr>
          <w:t>L</w:t>
        </w:r>
        <w:r w:rsidR="000358FE" w:rsidRPr="000358FE">
          <w:rPr>
            <w:rStyle w:val="Hyperlink"/>
          </w:rPr>
          <w:t xml:space="preserve">e trait </w:t>
        </w:r>
        <w:proofErr w:type="spellStart"/>
        <w:r w:rsidR="000358FE" w:rsidRPr="000358FE">
          <w:rPr>
            <w:rStyle w:val="Hyperlink"/>
          </w:rPr>
          <w:t>Hydrator</w:t>
        </w:r>
        <w:proofErr w:type="spellEnd"/>
      </w:hyperlink>
      <w:r w:rsidR="000358FE">
        <w:t>). De cette manière, le constructeur n’a pas besoin d’être redéfini à chaque fois, les setters suffisent à l’initialisation de la classe.</w:t>
      </w:r>
    </w:p>
    <w:p w:rsidR="000358FE" w:rsidRDefault="000358FE" w:rsidP="00B76C89">
      <w:r>
        <w:tab/>
        <w:t xml:space="preserve">De la même manière que les managers, les entités disponibles sont </w:t>
      </w:r>
      <w:proofErr w:type="spellStart"/>
      <w:r>
        <w:t>Benevole</w:t>
      </w:r>
      <w:proofErr w:type="spellEnd"/>
      <w:r>
        <w:t xml:space="preserve">, </w:t>
      </w:r>
      <w:proofErr w:type="spellStart"/>
      <w:r>
        <w:t>BenevoleOfficiel</w:t>
      </w:r>
      <w:proofErr w:type="spellEnd"/>
      <w:r>
        <w:t xml:space="preserve">, </w:t>
      </w:r>
      <w:proofErr w:type="spellStart"/>
      <w:r>
        <w:t>Competiteur</w:t>
      </w:r>
      <w:proofErr w:type="spellEnd"/>
      <w:r>
        <w:t xml:space="preserve">, </w:t>
      </w:r>
      <w:proofErr w:type="spellStart"/>
      <w:r>
        <w:t>Competition</w:t>
      </w:r>
      <w:proofErr w:type="spellEnd"/>
      <w:r>
        <w:t>, Equipage, Licence, Personne et User.</w:t>
      </w:r>
    </w:p>
    <w:p w:rsidR="004A34A8" w:rsidRPr="00B76C89" w:rsidRDefault="004A34A8" w:rsidP="004A34A8">
      <w:pPr>
        <w:pStyle w:val="Title"/>
      </w:pPr>
      <w:bookmarkStart w:id="6" w:name="_Toc451184144"/>
      <w:r>
        <w:t>Fonctionnalités de l’application</w:t>
      </w:r>
      <w:bookmarkEnd w:id="6"/>
    </w:p>
    <w:p w:rsidR="00B4669C" w:rsidRDefault="00B4669C" w:rsidP="00464727">
      <w:r>
        <w:tab/>
        <w:t xml:space="preserve">L’application a été faire pour respecter au maximum le cahier des charges fournis. On retrouve donc cinq rôles qui interagissent avec le site : administrateur, secrétaire, entraîneur, compétiteur et loisir, chacun ayant ses propres fonctions (voir </w:t>
      </w:r>
      <w:hyperlink w:anchor="_Use_case" w:history="1">
        <w:r w:rsidRPr="00B4669C">
          <w:rPr>
            <w:rStyle w:val="Hyperlink"/>
          </w:rPr>
          <w:t>Use case</w:t>
        </w:r>
      </w:hyperlink>
      <w:r>
        <w:t xml:space="preserve">). </w:t>
      </w:r>
    </w:p>
    <w:p w:rsidR="00B4669C" w:rsidRDefault="00B4669C" w:rsidP="00B4669C">
      <w:pPr>
        <w:pStyle w:val="Heading1"/>
      </w:pPr>
      <w:bookmarkStart w:id="7" w:name="_Toc451184145"/>
      <w:r>
        <w:t>L’administration</w:t>
      </w:r>
      <w:bookmarkEnd w:id="7"/>
    </w:p>
    <w:p w:rsidR="00B4669C" w:rsidRDefault="00B4669C" w:rsidP="00B4669C">
      <w:pPr>
        <w:pStyle w:val="Heading2"/>
      </w:pPr>
      <w:bookmarkStart w:id="8" w:name="_Toc451184146"/>
      <w:r>
        <w:t>L’ajout de personne</w:t>
      </w:r>
      <w:bookmarkEnd w:id="8"/>
    </w:p>
    <w:p w:rsidR="00B4669C" w:rsidRDefault="00B4669C" w:rsidP="00B4669C">
      <w:r>
        <w:t xml:space="preserve">Aspect de l’interface : </w:t>
      </w:r>
      <w:hyperlink w:anchor="_L’ajout_de_personne" w:history="1">
        <w:r w:rsidRPr="00B4669C">
          <w:rPr>
            <w:rStyle w:val="Hyperlink"/>
          </w:rPr>
          <w:t>L’ajout de personne</w:t>
        </w:r>
      </w:hyperlink>
      <w:r>
        <w:t>.</w:t>
      </w:r>
    </w:p>
    <w:p w:rsidR="00B4669C" w:rsidRDefault="00B4669C" w:rsidP="00B4669C">
      <w:pPr>
        <w:ind w:firstLine="708"/>
      </w:pPr>
      <w:r>
        <w:t>Cette partie est accessible uniquement pour un administrateur. Elle lui permet d’ajouter une personne dans l’application. Une personne peut évoluer vers deux fonctions : soit elle devient utilisatrice du site en s’inscrivant (il faut alors lui associer sa licence avant qu’elle puisse le faire), soit elle est inscrite par le secrétaire en tant que bénévole non officiel d’une compétition.</w:t>
      </w:r>
    </w:p>
    <w:p w:rsidR="00B4669C" w:rsidRDefault="00B4669C" w:rsidP="00B4669C">
      <w:pPr>
        <w:pStyle w:val="Heading2"/>
      </w:pPr>
      <w:bookmarkStart w:id="9" w:name="_Toc451184147"/>
      <w:r>
        <w:t>L’ajout de licence</w:t>
      </w:r>
      <w:bookmarkEnd w:id="9"/>
    </w:p>
    <w:p w:rsidR="008F3E24" w:rsidRDefault="00B4669C" w:rsidP="00B4669C">
      <w:r>
        <w:t xml:space="preserve">Aspect de l’interface : </w:t>
      </w:r>
      <w:hyperlink w:anchor="_L’ajout_d’adhérent" w:history="1">
        <w:r w:rsidR="008F3E24" w:rsidRPr="008F3E24">
          <w:rPr>
            <w:rStyle w:val="Hyperlink"/>
          </w:rPr>
          <w:t>L’ajout d’adhérent</w:t>
        </w:r>
      </w:hyperlink>
      <w:r w:rsidR="008F3E24">
        <w:t>.</w:t>
      </w:r>
    </w:p>
    <w:p w:rsidR="00D37DE1" w:rsidRDefault="008F3E24" w:rsidP="00B4669C">
      <w:r>
        <w:tab/>
        <w:t>Une fois que la personne a été enregistrée, l’administrateur peut alors la sélectionner dans une liste déroulante, lui attribuer un type de licence (compétiteur, entraineur, secrétaire ou loisir) qui permettra de lui attribuer un rôle sur le site lors de son inscription, ainsi que son numéro de licence. Une fois que cet ajout est fait, la personne peut alors s’inscrire sur le site.</w:t>
      </w:r>
    </w:p>
    <w:p w:rsidR="00D37DE1" w:rsidRDefault="00D37DE1" w:rsidP="00B4669C"/>
    <w:p w:rsidR="00D37DE1" w:rsidRDefault="00D37DE1" w:rsidP="00D37DE1">
      <w:pPr>
        <w:pStyle w:val="Heading2"/>
      </w:pPr>
      <w:bookmarkStart w:id="10" w:name="_Toc451184148"/>
      <w:r>
        <w:lastRenderedPageBreak/>
        <w:t>La gestion des rôles</w:t>
      </w:r>
      <w:bookmarkEnd w:id="10"/>
    </w:p>
    <w:p w:rsidR="00D37DE1" w:rsidRDefault="00D37DE1" w:rsidP="00D37DE1">
      <w:r>
        <w:t xml:space="preserve">Aspect de l’interface : </w:t>
      </w:r>
      <w:hyperlink w:anchor="_La_gestion_des" w:history="1">
        <w:r w:rsidRPr="00D37DE1">
          <w:rPr>
            <w:rStyle w:val="Hyperlink"/>
          </w:rPr>
          <w:t>La gestion des rôles</w:t>
        </w:r>
      </w:hyperlink>
      <w:r>
        <w:t>.</w:t>
      </w:r>
    </w:p>
    <w:p w:rsidR="00D37DE1" w:rsidRDefault="00D37DE1" w:rsidP="00D37DE1">
      <w:r>
        <w:tab/>
      </w:r>
      <w:r w:rsidRPr="00D37DE1">
        <w:t xml:space="preserve"> </w:t>
      </w:r>
      <w:r>
        <w:t>Là aussi, seul l’administrateur a accès à cette fonctionnalité. Il peut modifier les rôles attribués à chaque utilisateur (sélectionnable dans une liste déroulant). A chaque fois qu’il change d’utilisateur sélectionné, les rôles qu’il possède sont remplis automatiquement.</w:t>
      </w:r>
    </w:p>
    <w:p w:rsidR="007E21F5" w:rsidRDefault="00D37DE1" w:rsidP="00D37DE1">
      <w:r>
        <w:tab/>
        <w:t xml:space="preserve">Si l’administrateur attribue un rôle de compétiteur à un utilisateur qui ne l’avait pas déjà, la table </w:t>
      </w:r>
      <w:proofErr w:type="spellStart"/>
      <w:r>
        <w:t>adherent</w:t>
      </w:r>
      <w:proofErr w:type="spellEnd"/>
      <w:r>
        <w:t xml:space="preserve"> correspondante est créée dans la base de données. Inversement, si le rôle compétiteur est ôté à un utilisateur, la table qui lui correspond est supprimée.</w:t>
      </w:r>
    </w:p>
    <w:p w:rsidR="007E21F5" w:rsidRDefault="007E21F5" w:rsidP="007E21F5">
      <w:pPr>
        <w:pStyle w:val="Heading2"/>
      </w:pPr>
      <w:bookmarkStart w:id="11" w:name="_Toc451184149"/>
      <w:r>
        <w:t>La gestion des catégories</w:t>
      </w:r>
      <w:bookmarkEnd w:id="11"/>
    </w:p>
    <w:p w:rsidR="007E21F5" w:rsidRDefault="007E21F5" w:rsidP="007E21F5">
      <w:r>
        <w:t xml:space="preserve">Aspect de l’interface : </w:t>
      </w:r>
      <w:hyperlink w:anchor="_La_gestion_des_1" w:history="1">
        <w:r w:rsidRPr="007E21F5">
          <w:rPr>
            <w:rStyle w:val="Hyperlink"/>
          </w:rPr>
          <w:t>La gestion des catégories</w:t>
        </w:r>
      </w:hyperlink>
      <w:r>
        <w:t>.</w:t>
      </w:r>
    </w:p>
    <w:p w:rsidR="007E21F5" w:rsidRDefault="007E21F5" w:rsidP="007E21F5">
      <w:r>
        <w:tab/>
        <w:t>Si besoin est, le secrétaire peut modifier la catégorie d’un compétiteur. Pour cela, la liste déroulante contient le nom de tous les compétiteurs, et, de la même</w:t>
      </w:r>
      <w:r w:rsidRPr="007E21F5">
        <w:t xml:space="preserve"> </w:t>
      </w:r>
      <w:r>
        <w:t>que pour les rôles, en sélectionner un cochera automatiquement sa catégorie actuelle.</w:t>
      </w:r>
    </w:p>
    <w:p w:rsidR="007E21F5" w:rsidRDefault="007E21F5" w:rsidP="007E21F5">
      <w:pPr>
        <w:pStyle w:val="Heading2"/>
      </w:pPr>
      <w:bookmarkStart w:id="12" w:name="_Toc451184150"/>
      <w:r>
        <w:t>La gestion des certificats médicaux</w:t>
      </w:r>
      <w:bookmarkEnd w:id="12"/>
    </w:p>
    <w:p w:rsidR="007E21F5" w:rsidRDefault="007E21F5" w:rsidP="007E21F5">
      <w:r>
        <w:t xml:space="preserve">Aspect de l’interface : </w:t>
      </w:r>
      <w:hyperlink w:anchor="_La_gestion_des_2" w:history="1">
        <w:r w:rsidRPr="007E21F5">
          <w:rPr>
            <w:rStyle w:val="Hyperlink"/>
          </w:rPr>
          <w:t>La gestion des certificats médicaux</w:t>
        </w:r>
      </w:hyperlink>
      <w:r>
        <w:t>.</w:t>
      </w:r>
    </w:p>
    <w:p w:rsidR="007E21F5" w:rsidRDefault="007E21F5" w:rsidP="007E21F5">
      <w:r>
        <w:tab/>
        <w:t>Accessible par le secrétaire, cette fonctionnalité permet de valider le certificat médical d’un compétiteur, lui permettant ainsi de s’inscrire aux compétitions. Pour cela, le secrétaire a juste à cliquer sur le bouton « Valider le certificat ».</w:t>
      </w:r>
    </w:p>
    <w:p w:rsidR="00E82827" w:rsidRDefault="00E82827" w:rsidP="00E82827">
      <w:pPr>
        <w:pStyle w:val="Heading2"/>
      </w:pPr>
      <w:bookmarkStart w:id="13" w:name="_Toc451184151"/>
      <w:r>
        <w:t>Valider les inscriptions</w:t>
      </w:r>
      <w:bookmarkEnd w:id="13"/>
    </w:p>
    <w:p w:rsidR="00E82827" w:rsidRDefault="00E82827" w:rsidP="00E82827">
      <w:r>
        <w:t>Aspect de l’interface :</w:t>
      </w:r>
      <w:r w:rsidR="0013159C">
        <w:t xml:space="preserve"> </w:t>
      </w:r>
      <w:hyperlink w:anchor="_Valider_les_inscriptions" w:history="1">
        <w:r w:rsidR="0013159C" w:rsidRPr="0013159C">
          <w:rPr>
            <w:rStyle w:val="Hyperlink"/>
          </w:rPr>
          <w:t>Valider les inscriptions</w:t>
        </w:r>
      </w:hyperlink>
      <w:r w:rsidR="0013159C">
        <w:t>.</w:t>
      </w:r>
    </w:p>
    <w:p w:rsidR="0013159C" w:rsidRPr="00E82827" w:rsidRDefault="0013159C" w:rsidP="00E82827">
      <w:r>
        <w:tab/>
        <w:t>Accessible par l’entraîneur, il peut voir la liste des mineurs qui se sont inscrits à une compétition, et valider cette inscription. A partir de cette page, il peut également voir l’équipage auquel le mineur veut participer, et valider son inscription depuis la liste des participants de cet équipage.</w:t>
      </w:r>
    </w:p>
    <w:p w:rsidR="00ED210D" w:rsidRPr="00ED210D" w:rsidRDefault="00ED210D" w:rsidP="007E21F5">
      <w:r>
        <w:br w:type="page"/>
      </w:r>
    </w:p>
    <w:p w:rsidR="003520FB" w:rsidRPr="00217A12" w:rsidRDefault="00217A12" w:rsidP="00217A12">
      <w:pPr>
        <w:pStyle w:val="Heading1"/>
      </w:pPr>
      <w:bookmarkStart w:id="14" w:name="_Toc451184152"/>
      <w:r w:rsidRPr="00217A12">
        <w:lastRenderedPageBreak/>
        <w:t>Annexes</w:t>
      </w:r>
      <w:bookmarkEnd w:id="14"/>
    </w:p>
    <w:p w:rsidR="00217A12" w:rsidRPr="00217A12" w:rsidRDefault="004A34A8" w:rsidP="00217A12">
      <w:pPr>
        <w:pStyle w:val="Heading2"/>
      </w:pPr>
      <w:bookmarkStart w:id="15" w:name="_Annexe_1_:"/>
      <w:bookmarkStart w:id="16" w:name="_Toc451184153"/>
      <w:bookmarkEnd w:id="15"/>
      <w:r>
        <w:t>Sché</w:t>
      </w:r>
      <w:r w:rsidR="00217A12" w:rsidRPr="00217A12">
        <w:t>ma de la base de données</w:t>
      </w:r>
      <w:bookmarkEnd w:id="16"/>
    </w:p>
    <w:p w:rsidR="00217A12" w:rsidRDefault="00217A12" w:rsidP="00217A12">
      <w:r>
        <w:rPr>
          <w:noProof/>
          <w:lang w:eastAsia="fr-FR"/>
        </w:rPr>
        <w:drawing>
          <wp:inline distT="0" distB="0" distL="0" distR="0">
            <wp:extent cx="6963862" cy="3672840"/>
            <wp:effectExtent l="19050" t="0" r="843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963862" cy="3672840"/>
                    </a:xfrm>
                    <a:prstGeom prst="rect">
                      <a:avLst/>
                    </a:prstGeom>
                    <a:noFill/>
                    <a:ln w="9525">
                      <a:noFill/>
                      <a:miter lim="800000"/>
                      <a:headEnd/>
                      <a:tailEnd/>
                    </a:ln>
                  </pic:spPr>
                </pic:pic>
              </a:graphicData>
            </a:graphic>
          </wp:inline>
        </w:drawing>
      </w:r>
    </w:p>
    <w:p w:rsidR="00464727" w:rsidRDefault="004A34A8" w:rsidP="00464727">
      <w:pPr>
        <w:pStyle w:val="Heading2"/>
      </w:pPr>
      <w:bookmarkStart w:id="17" w:name="_Annexe_2_:"/>
      <w:bookmarkStart w:id="18" w:name="_Toc451184154"/>
      <w:bookmarkEnd w:id="17"/>
      <w:r>
        <w:t>Exemple</w:t>
      </w:r>
      <w:r w:rsidR="00464727">
        <w:t xml:space="preserve"> de classe mère abstraite d’un manager</w:t>
      </w:r>
      <w:bookmarkEnd w:id="18"/>
    </w:p>
    <w:p w:rsidR="00464727" w:rsidRDefault="00464727" w:rsidP="00464727">
      <w:r>
        <w:rPr>
          <w:noProof/>
          <w:lang w:eastAsia="fr-FR"/>
        </w:rPr>
        <w:drawing>
          <wp:inline distT="0" distB="0" distL="0" distR="0">
            <wp:extent cx="6646545" cy="4469928"/>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646545" cy="4469928"/>
                    </a:xfrm>
                    <a:prstGeom prst="rect">
                      <a:avLst/>
                    </a:prstGeom>
                    <a:noFill/>
                    <a:ln w="9525">
                      <a:noFill/>
                      <a:miter lim="800000"/>
                      <a:headEnd/>
                      <a:tailEnd/>
                    </a:ln>
                  </pic:spPr>
                </pic:pic>
              </a:graphicData>
            </a:graphic>
          </wp:inline>
        </w:drawing>
      </w:r>
    </w:p>
    <w:p w:rsidR="005D73C0" w:rsidRDefault="004A34A8" w:rsidP="005D73C0">
      <w:pPr>
        <w:pStyle w:val="Heading2"/>
      </w:pPr>
      <w:bookmarkStart w:id="19" w:name="_Annexe_3_:"/>
      <w:bookmarkStart w:id="20" w:name="_Toc451184155"/>
      <w:bookmarkEnd w:id="19"/>
      <w:r>
        <w:lastRenderedPageBreak/>
        <w:t xml:space="preserve">La </w:t>
      </w:r>
      <w:r w:rsidR="005D73C0">
        <w:t xml:space="preserve"> classe </w:t>
      </w:r>
      <w:proofErr w:type="spellStart"/>
      <w:r w:rsidR="005D73C0">
        <w:t>Entity</w:t>
      </w:r>
      <w:bookmarkEnd w:id="20"/>
      <w:proofErr w:type="spellEnd"/>
    </w:p>
    <w:p w:rsidR="005D73C0" w:rsidRDefault="005D73C0" w:rsidP="005D73C0">
      <w:r>
        <w:rPr>
          <w:noProof/>
          <w:lang w:eastAsia="fr-FR"/>
        </w:rPr>
        <w:drawing>
          <wp:inline distT="0" distB="0" distL="0" distR="0">
            <wp:extent cx="4042410" cy="575770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044915" cy="5761270"/>
                    </a:xfrm>
                    <a:prstGeom prst="rect">
                      <a:avLst/>
                    </a:prstGeom>
                    <a:noFill/>
                    <a:ln w="9525">
                      <a:noFill/>
                      <a:miter lim="800000"/>
                      <a:headEnd/>
                      <a:tailEnd/>
                    </a:ln>
                  </pic:spPr>
                </pic:pic>
              </a:graphicData>
            </a:graphic>
          </wp:inline>
        </w:drawing>
      </w:r>
    </w:p>
    <w:p w:rsidR="005D73C0" w:rsidRDefault="004A34A8" w:rsidP="005D73C0">
      <w:pPr>
        <w:pStyle w:val="Heading2"/>
      </w:pPr>
      <w:bookmarkStart w:id="21" w:name="_Annexe_4_:"/>
      <w:bookmarkStart w:id="22" w:name="_Toc451184156"/>
      <w:bookmarkEnd w:id="21"/>
      <w:r>
        <w:t>Le</w:t>
      </w:r>
      <w:r w:rsidR="005D73C0">
        <w:t xml:space="preserve"> trait </w:t>
      </w:r>
      <w:proofErr w:type="spellStart"/>
      <w:r w:rsidR="005D73C0">
        <w:t>Hydrator</w:t>
      </w:r>
      <w:bookmarkEnd w:id="22"/>
      <w:proofErr w:type="spellEnd"/>
    </w:p>
    <w:p w:rsidR="005D73C0" w:rsidRDefault="005D73C0" w:rsidP="005D73C0">
      <w:r>
        <w:rPr>
          <w:noProof/>
          <w:lang w:eastAsia="fr-FR"/>
        </w:rPr>
        <w:drawing>
          <wp:inline distT="0" distB="0" distL="0" distR="0">
            <wp:extent cx="5444490" cy="2907413"/>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44490" cy="2907413"/>
                    </a:xfrm>
                    <a:prstGeom prst="rect">
                      <a:avLst/>
                    </a:prstGeom>
                    <a:noFill/>
                    <a:ln w="9525">
                      <a:noFill/>
                      <a:miter lim="800000"/>
                      <a:headEnd/>
                      <a:tailEnd/>
                    </a:ln>
                  </pic:spPr>
                </pic:pic>
              </a:graphicData>
            </a:graphic>
          </wp:inline>
        </w:drawing>
      </w:r>
    </w:p>
    <w:p w:rsidR="005F6FF7" w:rsidRDefault="005F6FF7" w:rsidP="005F6FF7">
      <w:pPr>
        <w:pStyle w:val="Heading2"/>
      </w:pPr>
      <w:bookmarkStart w:id="23" w:name="_Use_case"/>
      <w:bookmarkStart w:id="24" w:name="_Toc451184157"/>
      <w:bookmarkEnd w:id="23"/>
      <w:r>
        <w:lastRenderedPageBreak/>
        <w:t>Use case</w:t>
      </w:r>
      <w:bookmarkEnd w:id="24"/>
    </w:p>
    <w:p w:rsidR="005F6FF7" w:rsidRDefault="005F6FF7" w:rsidP="005F6FF7">
      <w:r>
        <w:rPr>
          <w:noProof/>
          <w:lang w:eastAsia="fr-FR"/>
        </w:rPr>
        <w:drawing>
          <wp:inline distT="0" distB="0" distL="0" distR="0">
            <wp:extent cx="5772150" cy="55977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74839" cy="5600372"/>
                    </a:xfrm>
                    <a:prstGeom prst="rect">
                      <a:avLst/>
                    </a:prstGeom>
                    <a:noFill/>
                    <a:ln w="9525">
                      <a:noFill/>
                      <a:miter lim="800000"/>
                      <a:headEnd/>
                      <a:tailEnd/>
                    </a:ln>
                  </pic:spPr>
                </pic:pic>
              </a:graphicData>
            </a:graphic>
          </wp:inline>
        </w:drawing>
      </w:r>
    </w:p>
    <w:p w:rsidR="00B4669C" w:rsidRDefault="00B4669C" w:rsidP="00B4669C">
      <w:pPr>
        <w:pStyle w:val="Heading2"/>
      </w:pPr>
      <w:bookmarkStart w:id="25" w:name="_L’ajout_de_personne"/>
      <w:bookmarkStart w:id="26" w:name="_Toc451184158"/>
      <w:bookmarkEnd w:id="25"/>
      <w:r>
        <w:t>L’ajout de personne</w:t>
      </w:r>
      <w:bookmarkEnd w:id="26"/>
    </w:p>
    <w:p w:rsidR="00B4669C" w:rsidRDefault="00B4669C" w:rsidP="00B4669C">
      <w:r>
        <w:rPr>
          <w:noProof/>
          <w:lang w:eastAsia="fr-FR"/>
        </w:rPr>
        <w:drawing>
          <wp:inline distT="0" distB="0" distL="0" distR="0">
            <wp:extent cx="6358890" cy="3216483"/>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365829" cy="3219993"/>
                    </a:xfrm>
                    <a:prstGeom prst="rect">
                      <a:avLst/>
                    </a:prstGeom>
                    <a:noFill/>
                    <a:ln w="9525">
                      <a:noFill/>
                      <a:miter lim="800000"/>
                      <a:headEnd/>
                      <a:tailEnd/>
                    </a:ln>
                  </pic:spPr>
                </pic:pic>
              </a:graphicData>
            </a:graphic>
          </wp:inline>
        </w:drawing>
      </w:r>
    </w:p>
    <w:p w:rsidR="00B4669C" w:rsidRDefault="00B4669C" w:rsidP="00B4669C">
      <w:pPr>
        <w:pStyle w:val="Heading2"/>
      </w:pPr>
      <w:bookmarkStart w:id="27" w:name="_L’ajout_d’adhérent"/>
      <w:bookmarkStart w:id="28" w:name="_Toc451184159"/>
      <w:bookmarkEnd w:id="27"/>
      <w:r>
        <w:lastRenderedPageBreak/>
        <w:t>L’ajout d’adhérent</w:t>
      </w:r>
      <w:bookmarkEnd w:id="28"/>
    </w:p>
    <w:p w:rsidR="00B4669C" w:rsidRDefault="00B4669C" w:rsidP="00B4669C">
      <w:r>
        <w:rPr>
          <w:noProof/>
          <w:lang w:eastAsia="fr-FR"/>
        </w:rPr>
        <w:drawing>
          <wp:inline distT="0" distB="0" distL="0" distR="0">
            <wp:extent cx="6646545" cy="2133359"/>
            <wp:effectExtent l="19050" t="0" r="190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646545" cy="2133359"/>
                    </a:xfrm>
                    <a:prstGeom prst="rect">
                      <a:avLst/>
                    </a:prstGeom>
                    <a:noFill/>
                    <a:ln w="9525">
                      <a:noFill/>
                      <a:miter lim="800000"/>
                      <a:headEnd/>
                      <a:tailEnd/>
                    </a:ln>
                  </pic:spPr>
                </pic:pic>
              </a:graphicData>
            </a:graphic>
          </wp:inline>
        </w:drawing>
      </w:r>
    </w:p>
    <w:p w:rsidR="00D37DE1" w:rsidRDefault="00D37DE1" w:rsidP="00D37DE1">
      <w:pPr>
        <w:pStyle w:val="Heading2"/>
      </w:pPr>
      <w:bookmarkStart w:id="29" w:name="_La_gestion_des"/>
      <w:bookmarkStart w:id="30" w:name="_Toc451184160"/>
      <w:bookmarkEnd w:id="29"/>
      <w:r>
        <w:t>La gestion des rôles</w:t>
      </w:r>
      <w:bookmarkEnd w:id="30"/>
    </w:p>
    <w:p w:rsidR="00D37DE1" w:rsidRDefault="00D37DE1" w:rsidP="00D37DE1">
      <w:r>
        <w:rPr>
          <w:noProof/>
          <w:lang w:eastAsia="fr-FR"/>
        </w:rPr>
        <w:drawing>
          <wp:inline distT="0" distB="0" distL="0" distR="0">
            <wp:extent cx="6646545" cy="2174334"/>
            <wp:effectExtent l="19050" t="0" r="190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646545" cy="2174334"/>
                    </a:xfrm>
                    <a:prstGeom prst="rect">
                      <a:avLst/>
                    </a:prstGeom>
                    <a:noFill/>
                    <a:ln w="9525">
                      <a:noFill/>
                      <a:miter lim="800000"/>
                      <a:headEnd/>
                      <a:tailEnd/>
                    </a:ln>
                  </pic:spPr>
                </pic:pic>
              </a:graphicData>
            </a:graphic>
          </wp:inline>
        </w:drawing>
      </w:r>
    </w:p>
    <w:p w:rsidR="007E21F5" w:rsidRDefault="007E21F5" w:rsidP="007E21F5">
      <w:pPr>
        <w:pStyle w:val="Heading2"/>
      </w:pPr>
      <w:bookmarkStart w:id="31" w:name="_La_gestion_des_1"/>
      <w:bookmarkStart w:id="32" w:name="_Toc451184161"/>
      <w:bookmarkEnd w:id="31"/>
      <w:r>
        <w:t>La gestion des catégories</w:t>
      </w:r>
      <w:bookmarkEnd w:id="32"/>
    </w:p>
    <w:p w:rsidR="007E21F5" w:rsidRDefault="007E21F5" w:rsidP="007E21F5">
      <w:r>
        <w:rPr>
          <w:noProof/>
          <w:lang w:eastAsia="fr-FR"/>
        </w:rPr>
        <w:drawing>
          <wp:inline distT="0" distB="0" distL="0" distR="0">
            <wp:extent cx="6646545" cy="1353388"/>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6646545" cy="1353388"/>
                    </a:xfrm>
                    <a:prstGeom prst="rect">
                      <a:avLst/>
                    </a:prstGeom>
                    <a:noFill/>
                    <a:ln w="9525">
                      <a:noFill/>
                      <a:miter lim="800000"/>
                      <a:headEnd/>
                      <a:tailEnd/>
                    </a:ln>
                  </pic:spPr>
                </pic:pic>
              </a:graphicData>
            </a:graphic>
          </wp:inline>
        </w:drawing>
      </w:r>
    </w:p>
    <w:p w:rsidR="007E21F5" w:rsidRDefault="007E21F5" w:rsidP="007E21F5">
      <w:pPr>
        <w:pStyle w:val="Heading2"/>
      </w:pPr>
      <w:bookmarkStart w:id="33" w:name="_La_gestion_des_2"/>
      <w:bookmarkStart w:id="34" w:name="_Toc451184162"/>
      <w:bookmarkEnd w:id="33"/>
      <w:r>
        <w:t>La gestion des certificats médicaux</w:t>
      </w:r>
      <w:bookmarkEnd w:id="34"/>
    </w:p>
    <w:p w:rsidR="007E21F5" w:rsidRDefault="007E21F5" w:rsidP="007E21F5">
      <w:r>
        <w:rPr>
          <w:noProof/>
          <w:lang w:eastAsia="fr-FR"/>
        </w:rPr>
        <w:drawing>
          <wp:inline distT="0" distB="0" distL="0" distR="0">
            <wp:extent cx="6646545" cy="1298281"/>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6646545" cy="1298281"/>
                    </a:xfrm>
                    <a:prstGeom prst="rect">
                      <a:avLst/>
                    </a:prstGeom>
                    <a:noFill/>
                    <a:ln w="9525">
                      <a:noFill/>
                      <a:miter lim="800000"/>
                      <a:headEnd/>
                      <a:tailEnd/>
                    </a:ln>
                  </pic:spPr>
                </pic:pic>
              </a:graphicData>
            </a:graphic>
          </wp:inline>
        </w:drawing>
      </w:r>
    </w:p>
    <w:p w:rsidR="00E82827" w:rsidRDefault="0013159C" w:rsidP="0013159C">
      <w:pPr>
        <w:pStyle w:val="Heading2"/>
      </w:pPr>
      <w:bookmarkStart w:id="35" w:name="_Toc451184163"/>
      <w:bookmarkStart w:id="36" w:name="_Valider_les_inscriptions"/>
      <w:bookmarkEnd w:id="36"/>
      <w:r>
        <w:lastRenderedPageBreak/>
        <w:t>Valider les inscriptions</w:t>
      </w:r>
      <w:bookmarkEnd w:id="35"/>
    </w:p>
    <w:p w:rsidR="0013159C" w:rsidRPr="0013159C" w:rsidRDefault="0013159C" w:rsidP="0013159C">
      <w:r>
        <w:rPr>
          <w:noProof/>
          <w:lang w:eastAsia="fr-FR"/>
        </w:rPr>
        <w:drawing>
          <wp:inline distT="0" distB="0" distL="0" distR="0">
            <wp:extent cx="6646545" cy="1183631"/>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6646545" cy="1183631"/>
                    </a:xfrm>
                    <a:prstGeom prst="rect">
                      <a:avLst/>
                    </a:prstGeom>
                    <a:noFill/>
                    <a:ln w="9525">
                      <a:noFill/>
                      <a:miter lim="800000"/>
                      <a:headEnd/>
                      <a:tailEnd/>
                    </a:ln>
                  </pic:spPr>
                </pic:pic>
              </a:graphicData>
            </a:graphic>
          </wp:inline>
        </w:drawing>
      </w:r>
    </w:p>
    <w:sectPr w:rsidR="0013159C" w:rsidRPr="0013159C" w:rsidSect="0098632D">
      <w:footerReference w:type="default" r:id="rId19"/>
      <w:pgSz w:w="11907" w:h="16839" w:code="9"/>
      <w:pgMar w:top="720" w:right="720" w:bottom="720" w:left="72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86E" w:rsidRDefault="000F586E" w:rsidP="0098632D">
      <w:pPr>
        <w:spacing w:after="0" w:line="240" w:lineRule="auto"/>
      </w:pPr>
      <w:r>
        <w:separator/>
      </w:r>
    </w:p>
  </w:endnote>
  <w:endnote w:type="continuationSeparator" w:id="0">
    <w:p w:rsidR="000F586E" w:rsidRDefault="000F586E" w:rsidP="00986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604698"/>
      <w:docPartObj>
        <w:docPartGallery w:val="Page Numbers (Bottom of Page)"/>
        <w:docPartUnique/>
      </w:docPartObj>
    </w:sdtPr>
    <w:sdtContent>
      <w:p w:rsidR="00E82827" w:rsidRDefault="00E82827">
        <w:pPr>
          <w:pStyle w:val="Footer"/>
          <w:jc w:val="right"/>
        </w:pPr>
        <w:fldSimple w:instr=" PAGE   \* MERGEFORMAT ">
          <w:r w:rsidR="0013159C">
            <w:rPr>
              <w:noProof/>
            </w:rPr>
            <w:t>4</w:t>
          </w:r>
        </w:fldSimple>
      </w:p>
    </w:sdtContent>
  </w:sdt>
  <w:p w:rsidR="00E82827" w:rsidRDefault="00E828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86E" w:rsidRDefault="000F586E" w:rsidP="0098632D">
      <w:pPr>
        <w:spacing w:after="0" w:line="240" w:lineRule="auto"/>
      </w:pPr>
      <w:r>
        <w:separator/>
      </w:r>
    </w:p>
  </w:footnote>
  <w:footnote w:type="continuationSeparator" w:id="0">
    <w:p w:rsidR="000F586E" w:rsidRDefault="000F586E" w:rsidP="009863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91FB2"/>
    <w:multiLevelType w:val="hybridMultilevel"/>
    <w:tmpl w:val="4198E2B0"/>
    <w:lvl w:ilvl="0" w:tplc="040C0001">
      <w:start w:val="1"/>
      <w:numFmt w:val="bullet"/>
      <w:lvlText w:val=""/>
      <w:lvlJc w:val="left"/>
      <w:pPr>
        <w:ind w:left="3588" w:hanging="360"/>
      </w:pPr>
      <w:rPr>
        <w:rFonts w:ascii="Symbol" w:hAnsi="Symbol"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abstractNum w:abstractNumId="1">
    <w:nsid w:val="18553BEE"/>
    <w:multiLevelType w:val="hybridMultilevel"/>
    <w:tmpl w:val="BB20494E"/>
    <w:lvl w:ilvl="0" w:tplc="040C0001">
      <w:start w:val="1"/>
      <w:numFmt w:val="bullet"/>
      <w:lvlText w:val=""/>
      <w:lvlJc w:val="left"/>
      <w:pPr>
        <w:ind w:left="3588" w:hanging="360"/>
      </w:pPr>
      <w:rPr>
        <w:rFonts w:ascii="Symbol" w:hAnsi="Symbol"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abstractNum w:abstractNumId="2">
    <w:nsid w:val="218C1DA7"/>
    <w:multiLevelType w:val="hybridMultilevel"/>
    <w:tmpl w:val="8028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FF11FD9"/>
    <w:multiLevelType w:val="hybridMultilevel"/>
    <w:tmpl w:val="FF28344C"/>
    <w:lvl w:ilvl="0" w:tplc="040C0001">
      <w:start w:val="1"/>
      <w:numFmt w:val="bullet"/>
      <w:lvlText w:val=""/>
      <w:lvlJc w:val="left"/>
      <w:pPr>
        <w:ind w:left="3588" w:hanging="360"/>
      </w:pPr>
      <w:rPr>
        <w:rFonts w:ascii="Symbol" w:hAnsi="Symbol"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17A12"/>
    <w:rsid w:val="000358FE"/>
    <w:rsid w:val="00066315"/>
    <w:rsid w:val="000F586E"/>
    <w:rsid w:val="0013159C"/>
    <w:rsid w:val="00217A12"/>
    <w:rsid w:val="002A226A"/>
    <w:rsid w:val="003520FB"/>
    <w:rsid w:val="00396579"/>
    <w:rsid w:val="00464727"/>
    <w:rsid w:val="004861DA"/>
    <w:rsid w:val="004A34A8"/>
    <w:rsid w:val="004F51A9"/>
    <w:rsid w:val="00506B17"/>
    <w:rsid w:val="005D73C0"/>
    <w:rsid w:val="005F6FF7"/>
    <w:rsid w:val="00603EB6"/>
    <w:rsid w:val="006B337F"/>
    <w:rsid w:val="007E21F5"/>
    <w:rsid w:val="0087422C"/>
    <w:rsid w:val="00876FCE"/>
    <w:rsid w:val="008F3E24"/>
    <w:rsid w:val="0098632D"/>
    <w:rsid w:val="009951ED"/>
    <w:rsid w:val="009A33A6"/>
    <w:rsid w:val="009B5570"/>
    <w:rsid w:val="00B4669C"/>
    <w:rsid w:val="00B76C89"/>
    <w:rsid w:val="00C93CAA"/>
    <w:rsid w:val="00D07A22"/>
    <w:rsid w:val="00D37DE1"/>
    <w:rsid w:val="00E50F65"/>
    <w:rsid w:val="00E82827"/>
    <w:rsid w:val="00ED210D"/>
    <w:rsid w:val="00F61FA0"/>
    <w:rsid w:val="00FE06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1F5"/>
    <w:pPr>
      <w:jc w:val="both"/>
    </w:pPr>
  </w:style>
  <w:style w:type="paragraph" w:styleId="Heading1">
    <w:name w:val="heading 1"/>
    <w:basedOn w:val="Normal"/>
    <w:next w:val="Normal"/>
    <w:link w:val="Heading1Char"/>
    <w:uiPriority w:val="9"/>
    <w:qFormat/>
    <w:rsid w:val="00217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A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A34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A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7A12"/>
    <w:rPr>
      <w:rFonts w:eastAsiaTheme="minorEastAsia"/>
      <w:lang w:val="en-US"/>
    </w:rPr>
  </w:style>
  <w:style w:type="paragraph" w:styleId="BalloonText">
    <w:name w:val="Balloon Text"/>
    <w:basedOn w:val="Normal"/>
    <w:link w:val="BalloonTextChar"/>
    <w:uiPriority w:val="99"/>
    <w:semiHidden/>
    <w:unhideWhenUsed/>
    <w:rsid w:val="00217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A12"/>
    <w:rPr>
      <w:rFonts w:ascii="Tahoma" w:hAnsi="Tahoma" w:cs="Tahoma"/>
      <w:sz w:val="16"/>
      <w:szCs w:val="16"/>
    </w:rPr>
  </w:style>
  <w:style w:type="character" w:customStyle="1" w:styleId="Heading1Char">
    <w:name w:val="Heading 1 Char"/>
    <w:basedOn w:val="DefaultParagraphFont"/>
    <w:link w:val="Heading1"/>
    <w:uiPriority w:val="9"/>
    <w:rsid w:val="00217A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17A12"/>
    <w:pPr>
      <w:outlineLvl w:val="9"/>
    </w:pPr>
    <w:rPr>
      <w:lang w:val="en-US"/>
    </w:rPr>
  </w:style>
  <w:style w:type="character" w:customStyle="1" w:styleId="Heading2Char">
    <w:name w:val="Heading 2 Char"/>
    <w:basedOn w:val="DefaultParagraphFont"/>
    <w:link w:val="Heading2"/>
    <w:uiPriority w:val="9"/>
    <w:rsid w:val="00217A1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17A12"/>
    <w:pPr>
      <w:spacing w:after="100"/>
    </w:pPr>
  </w:style>
  <w:style w:type="paragraph" w:styleId="TOC2">
    <w:name w:val="toc 2"/>
    <w:basedOn w:val="Normal"/>
    <w:next w:val="Normal"/>
    <w:autoRedefine/>
    <w:uiPriority w:val="39"/>
    <w:unhideWhenUsed/>
    <w:rsid w:val="00217A12"/>
    <w:pPr>
      <w:spacing w:after="100"/>
      <w:ind w:left="220"/>
    </w:pPr>
  </w:style>
  <w:style w:type="character" w:styleId="Hyperlink">
    <w:name w:val="Hyperlink"/>
    <w:basedOn w:val="DefaultParagraphFont"/>
    <w:uiPriority w:val="99"/>
    <w:unhideWhenUsed/>
    <w:rsid w:val="00217A12"/>
    <w:rPr>
      <w:color w:val="0000FF" w:themeColor="hyperlink"/>
      <w:u w:val="single"/>
    </w:rPr>
  </w:style>
  <w:style w:type="character" w:styleId="FollowedHyperlink">
    <w:name w:val="FollowedHyperlink"/>
    <w:basedOn w:val="DefaultParagraphFont"/>
    <w:uiPriority w:val="99"/>
    <w:semiHidden/>
    <w:unhideWhenUsed/>
    <w:rsid w:val="00E50F65"/>
    <w:rPr>
      <w:color w:val="800080" w:themeColor="followedHyperlink"/>
      <w:u w:val="single"/>
    </w:rPr>
  </w:style>
  <w:style w:type="paragraph" w:styleId="ListParagraph">
    <w:name w:val="List Paragraph"/>
    <w:basedOn w:val="Normal"/>
    <w:uiPriority w:val="34"/>
    <w:qFormat/>
    <w:rsid w:val="00E50F65"/>
    <w:pPr>
      <w:ind w:left="720"/>
      <w:contextualSpacing/>
    </w:pPr>
  </w:style>
  <w:style w:type="paragraph" w:styleId="Header">
    <w:name w:val="header"/>
    <w:basedOn w:val="Normal"/>
    <w:link w:val="HeaderChar"/>
    <w:uiPriority w:val="99"/>
    <w:semiHidden/>
    <w:unhideWhenUsed/>
    <w:rsid w:val="0098632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8632D"/>
  </w:style>
  <w:style w:type="paragraph" w:styleId="Footer">
    <w:name w:val="footer"/>
    <w:basedOn w:val="Normal"/>
    <w:link w:val="FooterChar"/>
    <w:uiPriority w:val="99"/>
    <w:unhideWhenUsed/>
    <w:rsid w:val="009863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632D"/>
  </w:style>
  <w:style w:type="paragraph" w:styleId="Title">
    <w:name w:val="Title"/>
    <w:basedOn w:val="Normal"/>
    <w:next w:val="Normal"/>
    <w:link w:val="TitleChar"/>
    <w:uiPriority w:val="10"/>
    <w:qFormat/>
    <w:rsid w:val="004A34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A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4A34A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34A8"/>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AE7554FF1A425285775B60525606DE"/>
        <w:category>
          <w:name w:val="General"/>
          <w:gallery w:val="placeholder"/>
        </w:category>
        <w:types>
          <w:type w:val="bbPlcHdr"/>
        </w:types>
        <w:behaviors>
          <w:behavior w:val="content"/>
        </w:behaviors>
        <w:guid w:val="{AD6D7C2A-A349-4539-8E60-CAE593172ED5}"/>
      </w:docPartPr>
      <w:docPartBody>
        <w:p w:rsidR="00A65A1D" w:rsidRDefault="00A65A1D" w:rsidP="00A65A1D">
          <w:pPr>
            <w:pStyle w:val="5BAE7554FF1A425285775B60525606D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65A1D"/>
    <w:rsid w:val="004540A8"/>
    <w:rsid w:val="00A65A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0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8D69F9FD0144D28A426BF476DB4B86">
    <w:name w:val="0B8D69F9FD0144D28A426BF476DB4B86"/>
    <w:rsid w:val="00A65A1D"/>
  </w:style>
  <w:style w:type="paragraph" w:customStyle="1" w:styleId="5BAE7554FF1A425285775B60525606DE">
    <w:name w:val="5BAE7554FF1A425285775B60525606DE"/>
    <w:rsid w:val="00A65A1D"/>
  </w:style>
  <w:style w:type="paragraph" w:customStyle="1" w:styleId="1D6F498687174A72A69677379D3E0DD8">
    <w:name w:val="1D6F498687174A72A69677379D3E0DD8"/>
    <w:rsid w:val="00A65A1D"/>
  </w:style>
  <w:style w:type="paragraph" w:customStyle="1" w:styleId="27506D6CA85F404ABCD944D051F4C701">
    <w:name w:val="27506D6CA85F404ABCD944D051F4C701"/>
    <w:rsid w:val="00A65A1D"/>
  </w:style>
  <w:style w:type="paragraph" w:customStyle="1" w:styleId="174832A2BEEE46DD8CA4CD323BC27316">
    <w:name w:val="174832A2BEEE46DD8CA4CD323BC27316"/>
    <w:rsid w:val="00A65A1D"/>
  </w:style>
  <w:style w:type="paragraph" w:customStyle="1" w:styleId="42C07FC913104DE08ED2CC3A565FD1B4">
    <w:name w:val="42C07FC913104DE08ED2CC3A565FD1B4"/>
    <w:rsid w:val="00A65A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F8C155-45AC-4575-A25B-95469841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1656</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Rapport de technologies du web</vt:lpstr>
    </vt:vector>
  </TitlesOfParts>
  <Company>Grizli777</Company>
  <LinksUpToDate>false</LinksUpToDate>
  <CharactersWithSpaces>10746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technologies du web</dc:title>
  <dc:creator>Lesur Antoine – Merlin Olivier – Jacquinot Angéline – Gillet Annabelle</dc:creator>
  <cp:lastModifiedBy>Annabelle Gillet</cp:lastModifiedBy>
  <cp:revision>18</cp:revision>
  <dcterms:created xsi:type="dcterms:W3CDTF">2016-05-14T15:41:00Z</dcterms:created>
  <dcterms:modified xsi:type="dcterms:W3CDTF">2016-05-16T15:50:00Z</dcterms:modified>
</cp:coreProperties>
</file>