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426C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TEMA 2 — PRONOMBRES INDEFINIDOS</w:t>
      </w:r>
    </w:p>
    <w:p w14:paraId="49150DCA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¿Qué son los indefinidos?</w:t>
      </w:r>
    </w:p>
    <w:p w14:paraId="47BECF15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pronombres y determinantes indefinidos permiten hablar de personas, cosas o cantidades sin identificarlas exactamente.</w:t>
      </w:r>
    </w:p>
    <w:p w14:paraId="7E1B2427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Son muy frecuentes en francés y aparecen en expresiones como:</w:t>
      </w:r>
    </w:p>
    <w:p w14:paraId="7246EFF7" w14:textId="77777777" w:rsidR="00D52C70" w:rsidRPr="00D52C70" w:rsidRDefault="00D52C70" w:rsidP="00D5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alguien</w:t>
      </w:r>
    </w:p>
    <w:p w14:paraId="2670C40E" w14:textId="77777777" w:rsidR="00D52C70" w:rsidRPr="00D52C70" w:rsidRDefault="00D52C70" w:rsidP="00D5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nadie</w:t>
      </w:r>
    </w:p>
    <w:p w14:paraId="4F1E0129" w14:textId="77777777" w:rsidR="00D52C70" w:rsidRPr="00D52C70" w:rsidRDefault="00D52C70" w:rsidP="00D5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algo</w:t>
      </w:r>
    </w:p>
    <w:p w14:paraId="4D1F64F3" w14:textId="77777777" w:rsidR="00D52C70" w:rsidRPr="00D52C70" w:rsidRDefault="00D52C70" w:rsidP="00D5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nada</w:t>
      </w:r>
    </w:p>
    <w:p w14:paraId="48709D10" w14:textId="77777777" w:rsidR="00D52C70" w:rsidRPr="00D52C70" w:rsidRDefault="00D52C70" w:rsidP="00D5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alguno/a</w:t>
      </w:r>
    </w:p>
    <w:p w14:paraId="23464009" w14:textId="77777777" w:rsidR="00D52C70" w:rsidRPr="00D52C70" w:rsidRDefault="00D52C70" w:rsidP="00D5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varios/as</w:t>
      </w:r>
    </w:p>
    <w:p w14:paraId="59136F36" w14:textId="77777777" w:rsidR="00D52C70" w:rsidRPr="00D52C70" w:rsidRDefault="00D52C70" w:rsidP="00D5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cualquiera</w:t>
      </w:r>
    </w:p>
    <w:p w14:paraId="599E5191" w14:textId="77777777" w:rsidR="00D52C70" w:rsidRPr="00D52C70" w:rsidRDefault="00D52C70" w:rsidP="00D52C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cada uno/a</w:t>
      </w:r>
    </w:p>
    <w:p w14:paraId="29AC178C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654ACA7">
          <v:rect id="_x0000_i1040" style="width:0;height:1.5pt" o:hralign="center" o:hrstd="t" o:hr="t" fillcolor="#a0a0a0" stroked="f"/>
        </w:pict>
      </w:r>
    </w:p>
    <w:p w14:paraId="4A10109A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Quelqu'un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personne</w:t>
      </w:r>
      <w:proofErr w:type="spellEnd"/>
    </w:p>
    <w:p w14:paraId="6559CD5E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Se utilizan principalmente para hablar de personas.</w:t>
      </w:r>
    </w:p>
    <w:p w14:paraId="41287ECB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Quelqu'un</w:t>
      </w:r>
    </w:p>
    <w:p w14:paraId="4994FDF3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Quelqu'un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significa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alguien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.</w:t>
      </w:r>
    </w:p>
    <w:p w14:paraId="73DF22B3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Quelqu'un veut visiter ce musée.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→ Alguien quiere visitar este museo.</w:t>
      </w:r>
    </w:p>
    <w:p w14:paraId="52431B8C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Personne</w:t>
      </w:r>
      <w:proofErr w:type="spellEnd"/>
    </w:p>
    <w:p w14:paraId="7384A0B3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Personne</w:t>
      </w:r>
      <w:proofErr w:type="spellEnd"/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significa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nadie / ninguna persona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215E0DF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Elle ne veut parler avec personne.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→ Ella no quiere hablar con nadie.</w:t>
      </w:r>
    </w:p>
    <w:p w14:paraId="5C60AFF0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Importante</w:t>
      </w:r>
    </w:p>
    <w:p w14:paraId="044A7DBB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En una frase negativa utilizamos normalmente:</w:t>
      </w:r>
    </w:p>
    <w:p w14:paraId="38C625DB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ne + verbo + personne</w:t>
      </w:r>
    </w:p>
    <w:p w14:paraId="24A721DF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Ejemplo:</w:t>
      </w:r>
    </w:p>
    <w:p w14:paraId="3ACB1D49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lastRenderedPageBreak/>
        <w:t>Je ne connais personne.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→ No conozco a nadie.</w:t>
      </w:r>
    </w:p>
    <w:p w14:paraId="1D2F58FB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70705E">
          <v:rect id="_x0000_i1041" style="width:0;height:1.5pt" o:hralign="center" o:hrstd="t" o:hr="t" fillcolor="#a0a0a0" stroked="f"/>
        </w:pict>
      </w:r>
    </w:p>
    <w:p w14:paraId="3C755865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Chacun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chacune</w:t>
      </w:r>
      <w:proofErr w:type="spellEnd"/>
    </w:p>
    <w:p w14:paraId="7CCCF1E8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Significan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cada uno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cada una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D693B9A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Se utilizan para hablar de los miembros de un grupo individualmente.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895"/>
      </w:tblGrid>
      <w:tr w:rsidR="00D52C70" w:rsidRPr="00D52C70" w14:paraId="1553A1B5" w14:textId="77777777" w:rsidTr="00D52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0798F" w14:textId="77777777" w:rsidR="00D52C70" w:rsidRPr="00D52C70" w:rsidRDefault="00D52C70" w:rsidP="00D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Forma</w:t>
            </w:r>
          </w:p>
        </w:tc>
        <w:tc>
          <w:tcPr>
            <w:tcW w:w="0" w:type="auto"/>
            <w:vAlign w:val="center"/>
            <w:hideMark/>
          </w:tcPr>
          <w:p w14:paraId="5DE42B07" w14:textId="77777777" w:rsidR="00D52C70" w:rsidRPr="00D52C70" w:rsidRDefault="00D52C70" w:rsidP="00D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</w:t>
            </w:r>
          </w:p>
        </w:tc>
      </w:tr>
      <w:tr w:rsidR="00D52C70" w:rsidRPr="00D52C70" w14:paraId="6777D328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6163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chacun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7FB7C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masculino singular</w:t>
            </w:r>
          </w:p>
        </w:tc>
      </w:tr>
      <w:tr w:rsidR="00D52C70" w:rsidRPr="00D52C70" w14:paraId="1A753D22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A355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chacune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2F31B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femenino singular</w:t>
            </w:r>
          </w:p>
        </w:tc>
      </w:tr>
    </w:tbl>
    <w:p w14:paraId="1EB71187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70282927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Chacun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doit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choisir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Cada uno debe elegir.</w:t>
      </w:r>
    </w:p>
    <w:p w14:paraId="4FBFB773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Chacune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peut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répondre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Cada una puede responder.</w:t>
      </w:r>
    </w:p>
    <w:p w14:paraId="08EDA167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9376A1">
          <v:rect id="_x0000_i1042" style="width:0;height:1.5pt" o:hralign="center" o:hrstd="t" o:hr="t" fillcolor="#a0a0a0" stroked="f"/>
        </w:pict>
      </w:r>
    </w:p>
    <w:p w14:paraId="1F55B21B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Quelque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chose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rien</w:t>
      </w:r>
      <w:proofErr w:type="spellEnd"/>
    </w:p>
    <w:p w14:paraId="359E6670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Se utilizan para hablar de cosas o ideas no identificadas.</w:t>
      </w:r>
    </w:p>
    <w:p w14:paraId="18CCAC1C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Quelque chose</w:t>
      </w:r>
    </w:p>
    <w:p w14:paraId="7EF36457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Significa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algo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.</w:t>
      </w:r>
    </w:p>
    <w:p w14:paraId="5A5D6A52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Tu veux manger quelque chose ?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→ ¿Quieres comer </w:t>
      </w:r>
      <w:proofErr w:type="gramStart"/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algo?</w:t>
      </w:r>
      <w:proofErr w:type="gramEnd"/>
    </w:p>
    <w:p w14:paraId="4CC4AA6C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Rien</w:t>
      </w:r>
      <w:proofErr w:type="spellEnd"/>
    </w:p>
    <w:p w14:paraId="2FCADAE2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Significa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nada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43BEE4A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 n'y a rien de spécial.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→ No hay nada especial.</w:t>
      </w:r>
    </w:p>
    <w:p w14:paraId="5A314CB8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En una frase negativa:</w:t>
      </w:r>
    </w:p>
    <w:p w14:paraId="305925C2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ne + verbo + rien</w:t>
      </w:r>
    </w:p>
    <w:p w14:paraId="670A4111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Ejemplo:</w:t>
      </w:r>
    </w:p>
    <w:p w14:paraId="0F6F0EDB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lastRenderedPageBreak/>
        <w:t>Je ne comprends rien.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→ No entiendo nada.</w:t>
      </w:r>
    </w:p>
    <w:p w14:paraId="3299ADB1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93AC5F8">
          <v:rect id="_x0000_i1043" style="width:0;height:1.5pt" o:hralign="center" o:hrstd="t" o:hr="t" fillcolor="#a0a0a0" stroked="f"/>
        </w:pict>
      </w:r>
    </w:p>
    <w:p w14:paraId="4CA939BD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Aucun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aucune</w:t>
      </w:r>
      <w:proofErr w:type="spellEnd"/>
    </w:p>
    <w:p w14:paraId="1318EAB8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Significan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ningún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ninguna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95"/>
      </w:tblGrid>
      <w:tr w:rsidR="00D52C70" w:rsidRPr="00D52C70" w14:paraId="18002C0B" w14:textId="77777777" w:rsidTr="00D52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14D44" w14:textId="77777777" w:rsidR="00D52C70" w:rsidRPr="00D52C70" w:rsidRDefault="00D52C70" w:rsidP="00D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Forma</w:t>
            </w:r>
          </w:p>
        </w:tc>
        <w:tc>
          <w:tcPr>
            <w:tcW w:w="0" w:type="auto"/>
            <w:vAlign w:val="center"/>
            <w:hideMark/>
          </w:tcPr>
          <w:p w14:paraId="6D2DFAEC" w14:textId="77777777" w:rsidR="00D52C70" w:rsidRPr="00D52C70" w:rsidRDefault="00D52C70" w:rsidP="00D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Género</w:t>
            </w:r>
          </w:p>
        </w:tc>
      </w:tr>
      <w:tr w:rsidR="00D52C70" w:rsidRPr="00D52C70" w14:paraId="7937CAA2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62A8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aucun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3BDDE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masculino singular</w:t>
            </w:r>
          </w:p>
        </w:tc>
      </w:tr>
      <w:tr w:rsidR="00D52C70" w:rsidRPr="00D52C70" w14:paraId="1AA9F1A3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92A6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aucune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7D66E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femenino singular</w:t>
            </w:r>
          </w:p>
        </w:tc>
      </w:tr>
    </w:tbl>
    <w:p w14:paraId="04A7AC1F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2F82D3B1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n'ai aucun intérêt pour ce sujet.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→ No tengo ningún interés por este tema.</w:t>
      </w:r>
    </w:p>
    <w:p w14:paraId="48FFEA24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Il n'y a aucune table libre.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→ No hay ninguna mesa libre.</w:t>
      </w:r>
    </w:p>
    <w:p w14:paraId="1CC653CD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Normalmente aparecen en estructuras negativas:</w:t>
      </w:r>
    </w:p>
    <w:p w14:paraId="7F89A873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verbo +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aucun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(e)</w:t>
      </w:r>
    </w:p>
    <w:p w14:paraId="5F1040D5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EC99FE0">
          <v:rect id="_x0000_i1044" style="width:0;height:1.5pt" o:hralign="center" o:hrstd="t" o:hr="t" fillcolor="#a0a0a0" stroked="f"/>
        </w:pict>
      </w:r>
    </w:p>
    <w:p w14:paraId="0D940B5E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Plusieurs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quelques</w:t>
      </w:r>
      <w:proofErr w:type="spellEnd"/>
    </w:p>
    <w:p w14:paraId="0384BC6A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Permiten expresar cantidades indeterminadas.</w:t>
      </w:r>
    </w:p>
    <w:p w14:paraId="163CE8E1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Plusieurs</w:t>
      </w:r>
    </w:p>
    <w:p w14:paraId="39BEC652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Significa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varios / varias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.</w:t>
      </w:r>
    </w:p>
    <w:p w14:paraId="66CB15AC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Plusieurs scientifiques travaillent ici.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→ Varios científicos trabajan aquí.</w:t>
      </w:r>
    </w:p>
    <w:p w14:paraId="180B582E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Quelques</w:t>
      </w:r>
      <w:proofErr w:type="spellEnd"/>
    </w:p>
    <w:p w14:paraId="06429762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Significa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algunos / algunas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3B646B2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Quelques étudiants sont absents.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Algunos estudiantes están ausentes.</w:t>
      </w:r>
    </w:p>
    <w:p w14:paraId="42C2E811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807139D">
          <v:rect id="_x0000_i1045" style="width:0;height:1.5pt" o:hralign="center" o:hrstd="t" o:hr="t" fillcolor="#a0a0a0" stroked="f"/>
        </w:pict>
      </w:r>
    </w:p>
    <w:p w14:paraId="4A4DA001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7.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Quelques-uns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quelques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-unes</w:t>
      </w:r>
    </w:p>
    <w:p w14:paraId="1F001950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formas sustituyen a un sustantivo.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682"/>
      </w:tblGrid>
      <w:tr w:rsidR="00D52C70" w:rsidRPr="00D52C70" w14:paraId="55C5A9F6" w14:textId="77777777" w:rsidTr="00D52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7C875" w14:textId="77777777" w:rsidR="00D52C70" w:rsidRPr="00D52C70" w:rsidRDefault="00D52C70" w:rsidP="00D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Forma</w:t>
            </w:r>
          </w:p>
        </w:tc>
        <w:tc>
          <w:tcPr>
            <w:tcW w:w="0" w:type="auto"/>
            <w:vAlign w:val="center"/>
            <w:hideMark/>
          </w:tcPr>
          <w:p w14:paraId="2E322BC3" w14:textId="77777777" w:rsidR="00D52C70" w:rsidRPr="00D52C70" w:rsidRDefault="00D52C70" w:rsidP="00D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</w:t>
            </w:r>
          </w:p>
        </w:tc>
      </w:tr>
      <w:tr w:rsidR="00D52C70" w:rsidRPr="00D52C70" w14:paraId="3C8F5F1D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1F35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quelques-uns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7E9C1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masculino plural</w:t>
            </w:r>
          </w:p>
        </w:tc>
      </w:tr>
      <w:tr w:rsidR="00D52C70" w:rsidRPr="00D52C70" w14:paraId="1E8B7255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0B8BE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quelques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-unes</w:t>
            </w:r>
          </w:p>
        </w:tc>
        <w:tc>
          <w:tcPr>
            <w:tcW w:w="0" w:type="auto"/>
            <w:vAlign w:val="center"/>
            <w:hideMark/>
          </w:tcPr>
          <w:p w14:paraId="44FC4FBA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femenino plural</w:t>
            </w:r>
          </w:p>
        </w:tc>
      </w:tr>
    </w:tbl>
    <w:p w14:paraId="66ADDF99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3767DDAE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Quelques-uns sont intéressants.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Algunos son interesantes.</w:t>
      </w:r>
    </w:p>
    <w:p w14:paraId="26B021AC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Quelques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-unes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sont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disponibles.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Algunas están disponibles.</w:t>
      </w:r>
    </w:p>
    <w:p w14:paraId="4E088592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88538F">
          <v:rect id="_x0000_i1046" style="width:0;height:1.5pt" o:hralign="center" o:hrstd="t" o:hr="t" fillcolor="#a0a0a0" stroked="f"/>
        </w:pict>
      </w:r>
    </w:p>
    <w:p w14:paraId="37F913D2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8.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N'importe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...</w:t>
      </w:r>
    </w:p>
    <w:p w14:paraId="697A3AB3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expresiones con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n'importe</w:t>
      </w:r>
      <w:proofErr w:type="spellEnd"/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indican una elección abierta y pueden traducirse como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cualquier...</w:t>
      </w:r>
    </w:p>
    <w:p w14:paraId="112AD5F3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Personas</w:t>
      </w:r>
    </w:p>
    <w:p w14:paraId="335E747D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n'importe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qui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cualquier persona / cualquiera</w:t>
      </w:r>
    </w:p>
    <w:p w14:paraId="49A7B581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N'importe qui peut apprendre.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Cualquiera puede aprender.</w:t>
      </w:r>
    </w:p>
    <w:p w14:paraId="41EAE463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Cosas</w:t>
      </w:r>
    </w:p>
    <w:p w14:paraId="6B489197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n'importe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quoi</w:t>
      </w:r>
      <w:proofErr w:type="spellEnd"/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cualquier cosa</w:t>
      </w:r>
    </w:p>
    <w:p w14:paraId="5A062FB6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Lugares</w:t>
      </w:r>
    </w:p>
    <w:p w14:paraId="3A613BA6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n'importe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où</w:t>
      </w:r>
      <w:proofErr w:type="spellEnd"/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en cualquier lugar</w:t>
      </w:r>
    </w:p>
    <w:p w14:paraId="3F3A23AD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Manera</w:t>
      </w:r>
    </w:p>
    <w:p w14:paraId="34776B8E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n'importe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comment</w:t>
      </w:r>
      <w:proofErr w:type="spellEnd"/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de cualquier manera</w:t>
      </w:r>
    </w:p>
    <w:p w14:paraId="6465F9E8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FA99DF">
          <v:rect id="_x0000_i1047" style="width:0;height:1.5pt" o:hralign="center" o:hrstd="t" o:hr="t" fillcolor="#a0a0a0" stroked="f"/>
        </w:pict>
      </w:r>
    </w:p>
    <w:p w14:paraId="37311286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9.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Tout</w:t>
      </w:r>
      <w:proofErr w:type="spellEnd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même</w:t>
      </w:r>
      <w:proofErr w:type="spellEnd"/>
    </w:p>
    <w:p w14:paraId="70A05EF7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Tout</w:t>
      </w:r>
    </w:p>
    <w:p w14:paraId="53682416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Tout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puede significar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todo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.</w:t>
      </w:r>
    </w:p>
    <w:p w14:paraId="5D3D51A8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Tout est prêt.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Todo está preparado.</w:t>
      </w:r>
    </w:p>
    <w:p w14:paraId="147288EE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Même</w:t>
      </w:r>
    </w:p>
    <w:p w14:paraId="08FBBF59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Même</w:t>
      </w:r>
      <w:proofErr w:type="spellEnd"/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significar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mismo/a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incluso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, dependiendo del contexto.</w:t>
      </w:r>
    </w:p>
    <w:p w14:paraId="3CE8653E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Même lui est venu.</w:t>
      </w:r>
      <w:r w:rsidRPr="00D52C70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Incluso él vino.</w:t>
      </w:r>
    </w:p>
    <w:p w14:paraId="3A80BFEF" w14:textId="77777777" w:rsidR="00D52C70" w:rsidRPr="00D52C70" w:rsidRDefault="00D52C70" w:rsidP="00D52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2EDE2D8">
          <v:rect id="_x0000_i1048" style="width:0;height:1.5pt" o:hralign="center" o:hrstd="t" o:hr="t" fillcolor="#a0a0a0" stroked="f"/>
        </w:pict>
      </w:r>
    </w:p>
    <w:p w14:paraId="78500771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10. 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2021"/>
      </w:tblGrid>
      <w:tr w:rsidR="00D52C70" w:rsidRPr="00D52C70" w14:paraId="63CD2EF6" w14:textId="77777777" w:rsidTr="00D52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A6F2A" w14:textId="77777777" w:rsidR="00D52C70" w:rsidRPr="00D52C70" w:rsidRDefault="00D52C70" w:rsidP="00D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Francés</w:t>
            </w:r>
          </w:p>
        </w:tc>
        <w:tc>
          <w:tcPr>
            <w:tcW w:w="0" w:type="auto"/>
            <w:vAlign w:val="center"/>
            <w:hideMark/>
          </w:tcPr>
          <w:p w14:paraId="29C77481" w14:textId="77777777" w:rsidR="00D52C70" w:rsidRPr="00D52C70" w:rsidRDefault="00D52C70" w:rsidP="00D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Significado</w:t>
            </w:r>
          </w:p>
        </w:tc>
      </w:tr>
      <w:tr w:rsidR="00D52C70" w:rsidRPr="00D52C70" w14:paraId="26F70866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72C0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quelqu'un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2125C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alguien</w:t>
            </w:r>
          </w:p>
        </w:tc>
      </w:tr>
      <w:tr w:rsidR="00D52C70" w:rsidRPr="00D52C70" w14:paraId="4FEC5239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F4A3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personne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B0B47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nadie</w:t>
            </w:r>
          </w:p>
        </w:tc>
      </w:tr>
      <w:tr w:rsidR="00D52C70" w:rsidRPr="00D52C70" w14:paraId="2DF6E800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2DB9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chacun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/ </w:t>
            </w: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chacune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5E3F5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cada uno/a</w:t>
            </w:r>
          </w:p>
        </w:tc>
      </w:tr>
      <w:tr w:rsidR="00D52C70" w:rsidRPr="00D52C70" w14:paraId="5777FCA4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F121A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quelque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661EF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algo</w:t>
            </w:r>
          </w:p>
        </w:tc>
      </w:tr>
      <w:tr w:rsidR="00D52C70" w:rsidRPr="00D52C70" w14:paraId="3D174AB2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1238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BC4BC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nada</w:t>
            </w:r>
          </w:p>
        </w:tc>
      </w:tr>
      <w:tr w:rsidR="00D52C70" w:rsidRPr="00D52C70" w14:paraId="14C6F319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65CE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aucun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/ </w:t>
            </w: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aucune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37331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ningún/a</w:t>
            </w:r>
          </w:p>
        </w:tc>
      </w:tr>
      <w:tr w:rsidR="00D52C70" w:rsidRPr="00D52C70" w14:paraId="5B6D07CC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C6D2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plusieurs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03DBB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varios/as</w:t>
            </w:r>
          </w:p>
        </w:tc>
      </w:tr>
      <w:tr w:rsidR="00D52C70" w:rsidRPr="00D52C70" w14:paraId="267B04D6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0749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quelques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13DC1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algunos/as</w:t>
            </w:r>
          </w:p>
        </w:tc>
      </w:tr>
      <w:tr w:rsidR="00D52C70" w:rsidRPr="00D52C70" w14:paraId="0C0C1EA1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3E29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quelques-uns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/ </w:t>
            </w: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quelques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-unes</w:t>
            </w:r>
          </w:p>
        </w:tc>
        <w:tc>
          <w:tcPr>
            <w:tcW w:w="0" w:type="auto"/>
            <w:vAlign w:val="center"/>
            <w:hideMark/>
          </w:tcPr>
          <w:p w14:paraId="24DEA27B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algunos/as</w:t>
            </w:r>
          </w:p>
        </w:tc>
      </w:tr>
      <w:tr w:rsidR="00D52C70" w:rsidRPr="00D52C70" w14:paraId="1E544DAD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C714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n'importe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qui</w:t>
            </w:r>
          </w:p>
        </w:tc>
        <w:tc>
          <w:tcPr>
            <w:tcW w:w="0" w:type="auto"/>
            <w:vAlign w:val="center"/>
            <w:hideMark/>
          </w:tcPr>
          <w:p w14:paraId="3A8513C5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cualquiera</w:t>
            </w:r>
          </w:p>
        </w:tc>
      </w:tr>
      <w:tr w:rsidR="00D52C70" w:rsidRPr="00D52C70" w14:paraId="6C763F4C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A8E9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n'importe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quoi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0BBED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cualquier cosa</w:t>
            </w:r>
          </w:p>
        </w:tc>
      </w:tr>
      <w:tr w:rsidR="00D52C70" w:rsidRPr="00D52C70" w14:paraId="32273763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3C66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n'importe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où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4DD37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cualquier lugar</w:t>
            </w:r>
          </w:p>
        </w:tc>
      </w:tr>
      <w:tr w:rsidR="00D52C70" w:rsidRPr="00D52C70" w14:paraId="19D2EF93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917B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n'importe</w:t>
            </w:r>
            <w:proofErr w:type="spellEnd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DDE38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 cualquier manera</w:t>
            </w:r>
          </w:p>
        </w:tc>
      </w:tr>
      <w:tr w:rsidR="00D52C70" w:rsidRPr="00D52C70" w14:paraId="559D0756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9D17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4827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todo</w:t>
            </w:r>
          </w:p>
        </w:tc>
      </w:tr>
      <w:tr w:rsidR="00D52C70" w:rsidRPr="00D52C70" w14:paraId="1F8E9851" w14:textId="77777777" w:rsidTr="00D52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6229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D52C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même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5724C" w14:textId="77777777" w:rsidR="00D52C70" w:rsidRPr="00D52C70" w:rsidRDefault="00D52C70" w:rsidP="00D52C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D52C7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mismo/a, incluso</w:t>
            </w:r>
          </w:p>
        </w:tc>
      </w:tr>
    </w:tbl>
    <w:p w14:paraId="3C761293" w14:textId="77777777" w:rsidR="00D52C70" w:rsidRPr="00D52C70" w:rsidRDefault="00D52C70" w:rsidP="00D52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2C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Idea clave</w:t>
      </w:r>
    </w:p>
    <w:p w14:paraId="18B35F41" w14:textId="77777777" w:rsidR="00D52C70" w:rsidRPr="00D52C70" w:rsidRDefault="00D52C70" w:rsidP="00D52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indefinidos permiten hablar de personas, cosas o cantidades </w:t>
      </w:r>
      <w:r w:rsidRPr="00D52C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 especificarlas exactamente</w:t>
      </w:r>
      <w:r w:rsidRPr="00D52C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992EEF7" w14:textId="77777777" w:rsidR="00E75088" w:rsidRPr="00D52C70" w:rsidRDefault="00E75088" w:rsidP="00D52C70"/>
    <w:sectPr w:rsidR="00E75088" w:rsidRPr="00D52C70" w:rsidSect="00347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57731"/>
    <w:multiLevelType w:val="multilevel"/>
    <w:tmpl w:val="BCE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7B08"/>
    <w:multiLevelType w:val="multilevel"/>
    <w:tmpl w:val="74B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51A95"/>
    <w:multiLevelType w:val="multilevel"/>
    <w:tmpl w:val="04F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13E3"/>
    <w:multiLevelType w:val="multilevel"/>
    <w:tmpl w:val="248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B4C85"/>
    <w:multiLevelType w:val="multilevel"/>
    <w:tmpl w:val="91A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A0701"/>
    <w:multiLevelType w:val="multilevel"/>
    <w:tmpl w:val="CE4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A524A"/>
    <w:multiLevelType w:val="multilevel"/>
    <w:tmpl w:val="405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61"/>
    <w:rsid w:val="00347088"/>
    <w:rsid w:val="00435E61"/>
    <w:rsid w:val="00D52C70"/>
    <w:rsid w:val="00E7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35E8"/>
  <w15:docId w15:val="{3E4B79F3-9085-4258-BC5F-E20E27B8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5E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35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35E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E6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5E6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5E6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35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5E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514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Begue</dc:creator>
  <cp:keywords/>
  <dc:description/>
  <cp:lastModifiedBy>Adrian Begue</cp:lastModifiedBy>
  <cp:revision>2</cp:revision>
  <dcterms:created xsi:type="dcterms:W3CDTF">2026-09-09T09:53:00Z</dcterms:created>
  <dcterms:modified xsi:type="dcterms:W3CDTF">2026-09-09T09:53:00Z</dcterms:modified>
</cp:coreProperties>
</file>